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6CFE" w:rsidRPr="00CD468F" w:rsidRDefault="00EB31E2">
      <w:pPr>
        <w:spacing w:before="100"/>
        <w:ind w:left="1196" w:right="1695"/>
        <w:jc w:val="center"/>
        <w:rPr>
          <w:b/>
          <w:sz w:val="24"/>
          <w:szCs w:val="24"/>
        </w:rPr>
      </w:pPr>
      <w:bookmarkStart w:id="0" w:name="_GoBack"/>
      <w:bookmarkEnd w:id="0"/>
      <w:r w:rsidRPr="00CD468F">
        <w:rPr>
          <w:b/>
          <w:sz w:val="24"/>
          <w:szCs w:val="24"/>
        </w:rPr>
        <w:t>ANEXO I</w:t>
      </w:r>
    </w:p>
    <w:p w:rsidR="001F6CFE" w:rsidRPr="00CD468F" w:rsidRDefault="001F6CFE">
      <w:pPr>
        <w:pStyle w:val="Corpodetexto"/>
        <w:spacing w:before="11"/>
        <w:rPr>
          <w:b/>
        </w:rPr>
      </w:pPr>
    </w:p>
    <w:p w:rsidR="001F6CFE" w:rsidRPr="00CD468F" w:rsidRDefault="00EB31E2">
      <w:pPr>
        <w:ind w:left="1196" w:right="1695"/>
        <w:jc w:val="center"/>
        <w:rPr>
          <w:b/>
          <w:sz w:val="24"/>
          <w:szCs w:val="24"/>
        </w:rPr>
      </w:pPr>
      <w:r w:rsidRPr="00CD468F">
        <w:rPr>
          <w:b/>
          <w:sz w:val="24"/>
          <w:szCs w:val="24"/>
          <w:u w:val="single"/>
        </w:rPr>
        <w:t>MODELO DE PROPOSTA COMERCIAL</w:t>
      </w:r>
    </w:p>
    <w:p w:rsidR="001F6CFE" w:rsidRPr="00CD468F" w:rsidRDefault="001F6CFE">
      <w:pPr>
        <w:pStyle w:val="Corpodetexto"/>
        <w:rPr>
          <w:b/>
        </w:rPr>
      </w:pPr>
    </w:p>
    <w:p w:rsidR="001F6CFE" w:rsidRPr="00CD468F" w:rsidRDefault="001F6CFE">
      <w:pPr>
        <w:pStyle w:val="Corpodetexto"/>
        <w:spacing w:before="1"/>
        <w:rPr>
          <w:b/>
        </w:rPr>
      </w:pPr>
    </w:p>
    <w:p w:rsidR="001F6CFE" w:rsidRPr="00CD468F" w:rsidRDefault="00EB31E2">
      <w:pPr>
        <w:spacing w:before="99"/>
        <w:ind w:left="527"/>
        <w:rPr>
          <w:b/>
          <w:sz w:val="24"/>
          <w:szCs w:val="24"/>
        </w:rPr>
      </w:pPr>
      <w:r w:rsidRPr="00CD468F">
        <w:rPr>
          <w:noProof/>
          <w:sz w:val="24"/>
          <w:szCs w:val="24"/>
          <w:lang w:val="pt-BR" w:eastAsia="pt-BR"/>
        </w:rPr>
        <w:drawing>
          <wp:anchor distT="0" distB="0" distL="0" distR="0" simplePos="0" relativeHeight="251613184" behindDoc="1" locked="0" layoutInCell="1" allowOverlap="1">
            <wp:simplePos x="0" y="0"/>
            <wp:positionH relativeFrom="page">
              <wp:posOffset>1530985</wp:posOffset>
            </wp:positionH>
            <wp:positionV relativeFrom="paragraph">
              <wp:posOffset>79046</wp:posOffset>
            </wp:positionV>
            <wp:extent cx="4985190" cy="4863845"/>
            <wp:effectExtent l="0" t="0" r="0" b="0"/>
            <wp:wrapNone/>
            <wp:docPr id="4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2.png"/>
                    <pic:cNvPicPr/>
                  </pic:nvPicPr>
                  <pic:blipFill>
                    <a:blip r:embed="rId7" cstate="print"/>
                    <a:stretch>
                      <a:fillRect/>
                    </a:stretch>
                  </pic:blipFill>
                  <pic:spPr>
                    <a:xfrm>
                      <a:off x="0" y="0"/>
                      <a:ext cx="4985190" cy="4863845"/>
                    </a:xfrm>
                    <a:prstGeom prst="rect">
                      <a:avLst/>
                    </a:prstGeom>
                  </pic:spPr>
                </pic:pic>
              </a:graphicData>
            </a:graphic>
          </wp:anchor>
        </w:drawing>
      </w:r>
      <w:r w:rsidRPr="00CD468F">
        <w:rPr>
          <w:b/>
          <w:sz w:val="24"/>
          <w:szCs w:val="24"/>
        </w:rPr>
        <w:t xml:space="preserve">PREGÃO PRESENCIAL Nº </w:t>
      </w:r>
      <w:r w:rsidR="00C40A12">
        <w:rPr>
          <w:b/>
          <w:sz w:val="24"/>
          <w:szCs w:val="24"/>
        </w:rPr>
        <w:t>014</w:t>
      </w:r>
      <w:r w:rsidRPr="00CD468F">
        <w:rPr>
          <w:b/>
          <w:sz w:val="24"/>
          <w:szCs w:val="24"/>
        </w:rPr>
        <w:t>/</w:t>
      </w:r>
      <w:r w:rsidR="00C40A12">
        <w:rPr>
          <w:b/>
          <w:sz w:val="24"/>
          <w:szCs w:val="24"/>
        </w:rPr>
        <w:t>2018</w:t>
      </w:r>
    </w:p>
    <w:p w:rsidR="001F6CFE" w:rsidRPr="00CD468F" w:rsidRDefault="003B4070">
      <w:pPr>
        <w:spacing w:before="12"/>
        <w:ind w:left="527"/>
        <w:rPr>
          <w:b/>
          <w:sz w:val="24"/>
          <w:szCs w:val="24"/>
        </w:rPr>
      </w:pPr>
      <w:r w:rsidRPr="00CD468F">
        <w:rPr>
          <w:b/>
          <w:sz w:val="24"/>
          <w:szCs w:val="24"/>
        </w:rPr>
        <w:t>PROCESSO ADMINISTRATIVO Nº 2</w:t>
      </w:r>
      <w:r w:rsidR="00EB31E2" w:rsidRPr="00CD468F">
        <w:rPr>
          <w:b/>
          <w:sz w:val="24"/>
          <w:szCs w:val="24"/>
        </w:rPr>
        <w:t>.</w:t>
      </w:r>
      <w:r w:rsidRPr="00CD468F">
        <w:rPr>
          <w:b/>
          <w:sz w:val="24"/>
          <w:szCs w:val="24"/>
        </w:rPr>
        <w:t>155</w:t>
      </w:r>
      <w:r w:rsidR="00EB31E2" w:rsidRPr="00CD468F">
        <w:rPr>
          <w:b/>
          <w:sz w:val="24"/>
          <w:szCs w:val="24"/>
        </w:rPr>
        <w:t>/</w:t>
      </w:r>
      <w:r w:rsidRPr="00CD468F">
        <w:rPr>
          <w:b/>
          <w:sz w:val="24"/>
          <w:szCs w:val="24"/>
        </w:rPr>
        <w:t>2018</w:t>
      </w:r>
      <w:r w:rsidR="00EB31E2" w:rsidRPr="00CD468F">
        <w:rPr>
          <w:b/>
          <w:sz w:val="24"/>
          <w:szCs w:val="24"/>
        </w:rPr>
        <w:t>.</w:t>
      </w:r>
    </w:p>
    <w:p w:rsidR="001F6CFE" w:rsidRPr="00CD468F" w:rsidRDefault="00EB31E2" w:rsidP="00810540">
      <w:pPr>
        <w:pStyle w:val="Corpodetexto"/>
        <w:spacing w:before="14" w:line="249" w:lineRule="auto"/>
        <w:ind w:left="537" w:right="961" w:hanging="10"/>
        <w:jc w:val="both"/>
      </w:pPr>
      <w:r w:rsidRPr="00CD468F">
        <w:rPr>
          <w:b/>
        </w:rPr>
        <w:t xml:space="preserve">OBJETO: </w:t>
      </w:r>
      <w:r w:rsidR="00810540" w:rsidRPr="00CD468F">
        <w:t>ATA DE REGISTRO DE PREÇOS, PARA FUTURA AQUISIÇÃO DE MATERIAS DE LIMPEZA E DESCARTAVEIS, PARA ATENDER AS NECESSIDADES DE DIVERSAS SECRETARIAS MUNICIPAIS, CONFORME DESCRITO NO TERMO DE REFERÊNCIA EM ANEXO</w:t>
      </w:r>
      <w:r w:rsidRPr="00CD468F">
        <w:t>.</w:t>
      </w:r>
    </w:p>
    <w:p w:rsidR="001F6CFE" w:rsidRPr="00CD468F" w:rsidRDefault="001F6CFE">
      <w:pPr>
        <w:pStyle w:val="Corpodetexto"/>
      </w:pPr>
    </w:p>
    <w:tbl>
      <w:tblPr>
        <w:tblW w:w="10206" w:type="dxa"/>
        <w:tblInd w:w="132" w:type="dxa"/>
        <w:tblCellMar>
          <w:left w:w="70" w:type="dxa"/>
          <w:right w:w="70" w:type="dxa"/>
        </w:tblCellMar>
        <w:tblLook w:val="04A0" w:firstRow="1" w:lastRow="0" w:firstColumn="1" w:lastColumn="0" w:noHBand="0" w:noVBand="1"/>
      </w:tblPr>
      <w:tblGrid>
        <w:gridCol w:w="800"/>
        <w:gridCol w:w="5012"/>
        <w:gridCol w:w="850"/>
        <w:gridCol w:w="1272"/>
        <w:gridCol w:w="1091"/>
        <w:gridCol w:w="1262"/>
      </w:tblGrid>
      <w:tr w:rsidR="0035184F" w:rsidRPr="00CD468F" w:rsidTr="0035184F">
        <w:trPr>
          <w:trHeight w:val="288"/>
        </w:trPr>
        <w:tc>
          <w:tcPr>
            <w:tcW w:w="800" w:type="dxa"/>
            <w:vMerge w:val="restart"/>
            <w:tcBorders>
              <w:top w:val="single" w:sz="8" w:space="0" w:color="auto"/>
              <w:left w:val="single" w:sz="8" w:space="0" w:color="auto"/>
              <w:bottom w:val="nil"/>
              <w:right w:val="single" w:sz="8" w:space="0" w:color="auto"/>
            </w:tcBorders>
            <w:shd w:val="clear" w:color="auto" w:fill="auto"/>
            <w:noWrap/>
            <w:vAlign w:val="center"/>
            <w:hideMark/>
          </w:tcPr>
          <w:p w:rsidR="0035184F" w:rsidRPr="00CD468F" w:rsidRDefault="0035184F" w:rsidP="0035184F">
            <w:pPr>
              <w:widowControl/>
              <w:autoSpaceDE/>
              <w:autoSpaceDN/>
              <w:jc w:val="center"/>
              <w:rPr>
                <w:rFonts w:eastAsia="Times New Roman" w:cs="Arial"/>
                <w:b/>
                <w:bCs/>
                <w:color w:val="000000"/>
                <w:sz w:val="24"/>
                <w:szCs w:val="24"/>
                <w:lang w:val="pt-BR" w:eastAsia="pt-BR"/>
              </w:rPr>
            </w:pPr>
            <w:r w:rsidRPr="00CD468F">
              <w:rPr>
                <w:rFonts w:eastAsia="Times New Roman" w:cs="Arial"/>
                <w:b/>
                <w:bCs/>
                <w:color w:val="000000"/>
                <w:sz w:val="24"/>
                <w:szCs w:val="24"/>
                <w:lang w:val="pt-BR" w:eastAsia="pt-BR"/>
              </w:rPr>
              <w:t xml:space="preserve">Item </w:t>
            </w:r>
          </w:p>
        </w:tc>
        <w:tc>
          <w:tcPr>
            <w:tcW w:w="5012" w:type="dxa"/>
            <w:vMerge w:val="restart"/>
            <w:tcBorders>
              <w:top w:val="single" w:sz="8" w:space="0" w:color="auto"/>
              <w:left w:val="single" w:sz="8" w:space="0" w:color="auto"/>
              <w:bottom w:val="nil"/>
              <w:right w:val="single" w:sz="8" w:space="0" w:color="auto"/>
            </w:tcBorders>
            <w:shd w:val="clear" w:color="auto" w:fill="auto"/>
            <w:noWrap/>
            <w:vAlign w:val="center"/>
            <w:hideMark/>
          </w:tcPr>
          <w:p w:rsidR="0035184F" w:rsidRPr="00CD468F" w:rsidRDefault="0035184F" w:rsidP="0035184F">
            <w:pPr>
              <w:widowControl/>
              <w:autoSpaceDE/>
              <w:autoSpaceDN/>
              <w:jc w:val="center"/>
              <w:rPr>
                <w:rFonts w:eastAsia="Times New Roman" w:cs="Arial"/>
                <w:b/>
                <w:bCs/>
                <w:color w:val="000000"/>
                <w:sz w:val="24"/>
                <w:szCs w:val="24"/>
                <w:lang w:val="pt-BR" w:eastAsia="pt-BR"/>
              </w:rPr>
            </w:pPr>
            <w:r w:rsidRPr="00CD468F">
              <w:rPr>
                <w:rFonts w:eastAsia="Times New Roman" w:cs="Arial"/>
                <w:b/>
                <w:bCs/>
                <w:color w:val="000000"/>
                <w:sz w:val="24"/>
                <w:szCs w:val="24"/>
                <w:lang w:val="pt-BR" w:eastAsia="pt-BR"/>
              </w:rPr>
              <w:t>Descrição</w:t>
            </w:r>
          </w:p>
        </w:tc>
        <w:tc>
          <w:tcPr>
            <w:tcW w:w="850" w:type="dxa"/>
            <w:vMerge w:val="restart"/>
            <w:tcBorders>
              <w:top w:val="single" w:sz="8" w:space="0" w:color="auto"/>
              <w:left w:val="single" w:sz="8" w:space="0" w:color="auto"/>
              <w:bottom w:val="nil"/>
              <w:right w:val="single" w:sz="8" w:space="0" w:color="auto"/>
            </w:tcBorders>
            <w:shd w:val="clear" w:color="auto" w:fill="auto"/>
            <w:noWrap/>
            <w:vAlign w:val="center"/>
            <w:hideMark/>
          </w:tcPr>
          <w:p w:rsidR="0035184F" w:rsidRPr="00CD468F" w:rsidRDefault="0035184F" w:rsidP="0035184F">
            <w:pPr>
              <w:widowControl/>
              <w:autoSpaceDE/>
              <w:autoSpaceDN/>
              <w:jc w:val="center"/>
              <w:rPr>
                <w:rFonts w:eastAsia="Times New Roman" w:cs="Arial"/>
                <w:b/>
                <w:bCs/>
                <w:color w:val="000000"/>
                <w:sz w:val="24"/>
                <w:szCs w:val="24"/>
                <w:lang w:val="pt-BR" w:eastAsia="pt-BR"/>
              </w:rPr>
            </w:pPr>
            <w:r w:rsidRPr="00CD468F">
              <w:rPr>
                <w:rFonts w:eastAsia="Times New Roman" w:cs="Arial"/>
                <w:b/>
                <w:bCs/>
                <w:color w:val="000000"/>
                <w:sz w:val="24"/>
                <w:szCs w:val="24"/>
                <w:lang w:val="pt-BR" w:eastAsia="pt-BR"/>
              </w:rPr>
              <w:t>Qtde.</w:t>
            </w:r>
          </w:p>
        </w:tc>
        <w:tc>
          <w:tcPr>
            <w:tcW w:w="1272" w:type="dxa"/>
            <w:vMerge w:val="restart"/>
            <w:tcBorders>
              <w:top w:val="single" w:sz="8" w:space="0" w:color="auto"/>
              <w:left w:val="single" w:sz="8" w:space="0" w:color="auto"/>
              <w:bottom w:val="nil"/>
              <w:right w:val="single" w:sz="8" w:space="0" w:color="auto"/>
            </w:tcBorders>
            <w:shd w:val="clear" w:color="auto" w:fill="auto"/>
            <w:noWrap/>
            <w:vAlign w:val="center"/>
            <w:hideMark/>
          </w:tcPr>
          <w:p w:rsidR="0035184F" w:rsidRPr="00CD468F" w:rsidRDefault="0035184F" w:rsidP="0035184F">
            <w:pPr>
              <w:widowControl/>
              <w:autoSpaceDE/>
              <w:autoSpaceDN/>
              <w:jc w:val="center"/>
              <w:rPr>
                <w:rFonts w:eastAsia="Times New Roman" w:cs="Arial"/>
                <w:b/>
                <w:bCs/>
                <w:color w:val="000000"/>
                <w:sz w:val="24"/>
                <w:szCs w:val="24"/>
                <w:lang w:val="pt-BR" w:eastAsia="pt-BR"/>
              </w:rPr>
            </w:pPr>
            <w:r w:rsidRPr="00CD468F">
              <w:rPr>
                <w:rFonts w:eastAsia="Times New Roman" w:cs="Arial"/>
                <w:b/>
                <w:bCs/>
                <w:color w:val="000000"/>
                <w:sz w:val="24"/>
                <w:szCs w:val="24"/>
                <w:lang w:val="pt-BR" w:eastAsia="pt-BR"/>
              </w:rPr>
              <w:t>UNIDADE</w:t>
            </w:r>
          </w:p>
        </w:tc>
        <w:tc>
          <w:tcPr>
            <w:tcW w:w="1010" w:type="dxa"/>
            <w:vMerge w:val="restart"/>
            <w:tcBorders>
              <w:top w:val="single" w:sz="8" w:space="0" w:color="auto"/>
              <w:left w:val="single" w:sz="8" w:space="0" w:color="auto"/>
              <w:bottom w:val="single" w:sz="4" w:space="0" w:color="auto"/>
              <w:right w:val="single" w:sz="8"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b/>
                <w:bCs/>
                <w:color w:val="000000"/>
                <w:sz w:val="24"/>
                <w:szCs w:val="24"/>
                <w:lang w:val="pt-BR" w:eastAsia="pt-BR"/>
              </w:rPr>
            </w:pPr>
            <w:r w:rsidRPr="00CD468F">
              <w:rPr>
                <w:rFonts w:eastAsia="Times New Roman" w:cs="Arial"/>
                <w:b/>
                <w:bCs/>
                <w:color w:val="000000"/>
                <w:sz w:val="24"/>
                <w:szCs w:val="24"/>
                <w:lang w:val="pt-BR" w:eastAsia="pt-BR"/>
              </w:rPr>
              <w:t>Valor (R$)</w:t>
            </w:r>
          </w:p>
        </w:tc>
        <w:tc>
          <w:tcPr>
            <w:tcW w:w="1262" w:type="dxa"/>
            <w:vMerge w:val="restart"/>
            <w:tcBorders>
              <w:top w:val="single" w:sz="8" w:space="0" w:color="auto"/>
              <w:left w:val="nil"/>
              <w:bottom w:val="single" w:sz="4" w:space="0" w:color="auto"/>
              <w:right w:val="single" w:sz="8" w:space="0" w:color="auto"/>
            </w:tcBorders>
            <w:shd w:val="clear" w:color="auto" w:fill="auto"/>
            <w:noWrap/>
            <w:vAlign w:val="center"/>
            <w:hideMark/>
          </w:tcPr>
          <w:p w:rsidR="0035184F" w:rsidRPr="00CD468F" w:rsidRDefault="0035184F" w:rsidP="0035184F">
            <w:pPr>
              <w:widowControl/>
              <w:autoSpaceDE/>
              <w:autoSpaceDN/>
              <w:jc w:val="center"/>
              <w:rPr>
                <w:rFonts w:eastAsia="Times New Roman" w:cs="Arial"/>
                <w:b/>
                <w:bCs/>
                <w:color w:val="000000"/>
                <w:sz w:val="24"/>
                <w:szCs w:val="24"/>
                <w:lang w:val="pt-BR" w:eastAsia="pt-BR"/>
              </w:rPr>
            </w:pPr>
            <w:r w:rsidRPr="00CD468F">
              <w:rPr>
                <w:rFonts w:eastAsia="Times New Roman" w:cs="Arial"/>
                <w:b/>
                <w:bCs/>
                <w:color w:val="000000"/>
                <w:sz w:val="24"/>
                <w:szCs w:val="24"/>
                <w:lang w:val="pt-BR" w:eastAsia="pt-BR"/>
              </w:rPr>
              <w:t>Valor (R$)</w:t>
            </w:r>
          </w:p>
        </w:tc>
      </w:tr>
      <w:tr w:rsidR="0035184F" w:rsidRPr="00CD468F" w:rsidTr="0035184F">
        <w:trPr>
          <w:trHeight w:val="288"/>
        </w:trPr>
        <w:tc>
          <w:tcPr>
            <w:tcW w:w="800" w:type="dxa"/>
            <w:vMerge/>
            <w:tcBorders>
              <w:top w:val="single" w:sz="8" w:space="0" w:color="auto"/>
              <w:left w:val="single" w:sz="8" w:space="0" w:color="auto"/>
              <w:bottom w:val="nil"/>
              <w:right w:val="single" w:sz="8" w:space="0" w:color="auto"/>
            </w:tcBorders>
            <w:vAlign w:val="center"/>
            <w:hideMark/>
          </w:tcPr>
          <w:p w:rsidR="0035184F" w:rsidRPr="00CD468F" w:rsidRDefault="0035184F" w:rsidP="0035184F">
            <w:pPr>
              <w:widowControl/>
              <w:autoSpaceDE/>
              <w:autoSpaceDN/>
              <w:rPr>
                <w:rFonts w:eastAsia="Times New Roman" w:cs="Arial"/>
                <w:b/>
                <w:bCs/>
                <w:color w:val="000000"/>
                <w:sz w:val="24"/>
                <w:szCs w:val="24"/>
                <w:lang w:val="pt-BR" w:eastAsia="pt-BR"/>
              </w:rPr>
            </w:pPr>
          </w:p>
        </w:tc>
        <w:tc>
          <w:tcPr>
            <w:tcW w:w="5012" w:type="dxa"/>
            <w:vMerge/>
            <w:tcBorders>
              <w:top w:val="single" w:sz="8" w:space="0" w:color="auto"/>
              <w:left w:val="single" w:sz="8" w:space="0" w:color="auto"/>
              <w:bottom w:val="nil"/>
              <w:right w:val="single" w:sz="8" w:space="0" w:color="auto"/>
            </w:tcBorders>
            <w:vAlign w:val="center"/>
            <w:hideMark/>
          </w:tcPr>
          <w:p w:rsidR="0035184F" w:rsidRPr="00CD468F" w:rsidRDefault="0035184F" w:rsidP="0035184F">
            <w:pPr>
              <w:widowControl/>
              <w:autoSpaceDE/>
              <w:autoSpaceDN/>
              <w:rPr>
                <w:rFonts w:eastAsia="Times New Roman" w:cs="Arial"/>
                <w:b/>
                <w:bCs/>
                <w:color w:val="000000"/>
                <w:sz w:val="24"/>
                <w:szCs w:val="24"/>
                <w:lang w:val="pt-BR" w:eastAsia="pt-BR"/>
              </w:rPr>
            </w:pPr>
          </w:p>
        </w:tc>
        <w:tc>
          <w:tcPr>
            <w:tcW w:w="850" w:type="dxa"/>
            <w:vMerge/>
            <w:tcBorders>
              <w:top w:val="single" w:sz="8" w:space="0" w:color="auto"/>
              <w:left w:val="single" w:sz="8" w:space="0" w:color="auto"/>
              <w:bottom w:val="nil"/>
              <w:right w:val="single" w:sz="8" w:space="0" w:color="auto"/>
            </w:tcBorders>
            <w:vAlign w:val="center"/>
            <w:hideMark/>
          </w:tcPr>
          <w:p w:rsidR="0035184F" w:rsidRPr="00CD468F" w:rsidRDefault="0035184F" w:rsidP="0035184F">
            <w:pPr>
              <w:widowControl/>
              <w:autoSpaceDE/>
              <w:autoSpaceDN/>
              <w:rPr>
                <w:rFonts w:eastAsia="Times New Roman" w:cs="Arial"/>
                <w:b/>
                <w:bCs/>
                <w:color w:val="000000"/>
                <w:sz w:val="24"/>
                <w:szCs w:val="24"/>
                <w:lang w:val="pt-BR" w:eastAsia="pt-BR"/>
              </w:rPr>
            </w:pPr>
          </w:p>
        </w:tc>
        <w:tc>
          <w:tcPr>
            <w:tcW w:w="1272" w:type="dxa"/>
            <w:vMerge/>
            <w:tcBorders>
              <w:top w:val="single" w:sz="8" w:space="0" w:color="auto"/>
              <w:left w:val="single" w:sz="8" w:space="0" w:color="auto"/>
              <w:bottom w:val="nil"/>
              <w:right w:val="single" w:sz="8" w:space="0" w:color="auto"/>
            </w:tcBorders>
            <w:vAlign w:val="center"/>
            <w:hideMark/>
          </w:tcPr>
          <w:p w:rsidR="0035184F" w:rsidRPr="00CD468F" w:rsidRDefault="0035184F" w:rsidP="0035184F">
            <w:pPr>
              <w:widowControl/>
              <w:autoSpaceDE/>
              <w:autoSpaceDN/>
              <w:rPr>
                <w:rFonts w:eastAsia="Times New Roman" w:cs="Arial"/>
                <w:b/>
                <w:bCs/>
                <w:color w:val="000000"/>
                <w:sz w:val="24"/>
                <w:szCs w:val="24"/>
                <w:lang w:val="pt-BR" w:eastAsia="pt-BR"/>
              </w:rPr>
            </w:pPr>
          </w:p>
        </w:tc>
        <w:tc>
          <w:tcPr>
            <w:tcW w:w="1010" w:type="dxa"/>
            <w:vMerge/>
            <w:tcBorders>
              <w:top w:val="single" w:sz="8" w:space="0" w:color="auto"/>
              <w:left w:val="single" w:sz="8" w:space="0" w:color="auto"/>
              <w:bottom w:val="single" w:sz="4" w:space="0" w:color="auto"/>
              <w:right w:val="single" w:sz="8" w:space="0" w:color="auto"/>
            </w:tcBorders>
            <w:vAlign w:val="center"/>
            <w:hideMark/>
          </w:tcPr>
          <w:p w:rsidR="0035184F" w:rsidRPr="00CD468F" w:rsidRDefault="0035184F" w:rsidP="0035184F">
            <w:pPr>
              <w:widowControl/>
              <w:autoSpaceDE/>
              <w:autoSpaceDN/>
              <w:rPr>
                <w:rFonts w:eastAsia="Times New Roman" w:cs="Arial"/>
                <w:b/>
                <w:bCs/>
                <w:color w:val="000000"/>
                <w:sz w:val="24"/>
                <w:szCs w:val="24"/>
                <w:lang w:val="pt-BR" w:eastAsia="pt-BR"/>
              </w:rPr>
            </w:pPr>
          </w:p>
        </w:tc>
        <w:tc>
          <w:tcPr>
            <w:tcW w:w="1262" w:type="dxa"/>
            <w:vMerge/>
            <w:tcBorders>
              <w:top w:val="single" w:sz="8" w:space="0" w:color="auto"/>
              <w:left w:val="nil"/>
              <w:bottom w:val="single" w:sz="4" w:space="0" w:color="auto"/>
              <w:right w:val="single" w:sz="8" w:space="0" w:color="auto"/>
            </w:tcBorders>
            <w:vAlign w:val="center"/>
            <w:hideMark/>
          </w:tcPr>
          <w:p w:rsidR="0035184F" w:rsidRPr="00CD468F" w:rsidRDefault="0035184F" w:rsidP="0035184F">
            <w:pPr>
              <w:widowControl/>
              <w:autoSpaceDE/>
              <w:autoSpaceDN/>
              <w:rPr>
                <w:rFonts w:eastAsia="Times New Roman" w:cs="Arial"/>
                <w:b/>
                <w:bCs/>
                <w:color w:val="000000"/>
                <w:sz w:val="24"/>
                <w:szCs w:val="24"/>
                <w:lang w:val="pt-BR" w:eastAsia="pt-BR"/>
              </w:rPr>
            </w:pPr>
          </w:p>
        </w:tc>
      </w:tr>
      <w:tr w:rsidR="0035184F" w:rsidRPr="00CD468F" w:rsidTr="0035184F">
        <w:trPr>
          <w:trHeight w:val="300"/>
        </w:trPr>
        <w:tc>
          <w:tcPr>
            <w:tcW w:w="800" w:type="dxa"/>
            <w:vMerge/>
            <w:tcBorders>
              <w:top w:val="single" w:sz="8" w:space="0" w:color="auto"/>
              <w:left w:val="single" w:sz="8" w:space="0" w:color="auto"/>
              <w:bottom w:val="nil"/>
              <w:right w:val="single" w:sz="8" w:space="0" w:color="auto"/>
            </w:tcBorders>
            <w:vAlign w:val="center"/>
            <w:hideMark/>
          </w:tcPr>
          <w:p w:rsidR="0035184F" w:rsidRPr="00CD468F" w:rsidRDefault="0035184F" w:rsidP="0035184F">
            <w:pPr>
              <w:widowControl/>
              <w:autoSpaceDE/>
              <w:autoSpaceDN/>
              <w:rPr>
                <w:rFonts w:eastAsia="Times New Roman" w:cs="Arial"/>
                <w:b/>
                <w:bCs/>
                <w:color w:val="000000"/>
                <w:sz w:val="24"/>
                <w:szCs w:val="24"/>
                <w:lang w:val="pt-BR" w:eastAsia="pt-BR"/>
              </w:rPr>
            </w:pPr>
          </w:p>
        </w:tc>
        <w:tc>
          <w:tcPr>
            <w:tcW w:w="5012" w:type="dxa"/>
            <w:vMerge/>
            <w:tcBorders>
              <w:top w:val="single" w:sz="8" w:space="0" w:color="auto"/>
              <w:left w:val="single" w:sz="8" w:space="0" w:color="auto"/>
              <w:bottom w:val="nil"/>
              <w:right w:val="single" w:sz="8" w:space="0" w:color="auto"/>
            </w:tcBorders>
            <w:vAlign w:val="center"/>
            <w:hideMark/>
          </w:tcPr>
          <w:p w:rsidR="0035184F" w:rsidRPr="00CD468F" w:rsidRDefault="0035184F" w:rsidP="0035184F">
            <w:pPr>
              <w:widowControl/>
              <w:autoSpaceDE/>
              <w:autoSpaceDN/>
              <w:rPr>
                <w:rFonts w:eastAsia="Times New Roman" w:cs="Arial"/>
                <w:b/>
                <w:bCs/>
                <w:color w:val="000000"/>
                <w:sz w:val="24"/>
                <w:szCs w:val="24"/>
                <w:lang w:val="pt-BR" w:eastAsia="pt-BR"/>
              </w:rPr>
            </w:pPr>
          </w:p>
        </w:tc>
        <w:tc>
          <w:tcPr>
            <w:tcW w:w="850" w:type="dxa"/>
            <w:vMerge/>
            <w:tcBorders>
              <w:top w:val="single" w:sz="8" w:space="0" w:color="auto"/>
              <w:left w:val="single" w:sz="8" w:space="0" w:color="auto"/>
              <w:bottom w:val="nil"/>
              <w:right w:val="single" w:sz="8" w:space="0" w:color="auto"/>
            </w:tcBorders>
            <w:vAlign w:val="center"/>
            <w:hideMark/>
          </w:tcPr>
          <w:p w:rsidR="0035184F" w:rsidRPr="00CD468F" w:rsidRDefault="0035184F" w:rsidP="0035184F">
            <w:pPr>
              <w:widowControl/>
              <w:autoSpaceDE/>
              <w:autoSpaceDN/>
              <w:rPr>
                <w:rFonts w:eastAsia="Times New Roman" w:cs="Arial"/>
                <w:b/>
                <w:bCs/>
                <w:color w:val="000000"/>
                <w:sz w:val="24"/>
                <w:szCs w:val="24"/>
                <w:lang w:val="pt-BR" w:eastAsia="pt-BR"/>
              </w:rPr>
            </w:pPr>
          </w:p>
        </w:tc>
        <w:tc>
          <w:tcPr>
            <w:tcW w:w="1272" w:type="dxa"/>
            <w:vMerge/>
            <w:tcBorders>
              <w:top w:val="single" w:sz="8" w:space="0" w:color="auto"/>
              <w:left w:val="single" w:sz="8" w:space="0" w:color="auto"/>
              <w:bottom w:val="nil"/>
              <w:right w:val="single" w:sz="8" w:space="0" w:color="auto"/>
            </w:tcBorders>
            <w:vAlign w:val="center"/>
            <w:hideMark/>
          </w:tcPr>
          <w:p w:rsidR="0035184F" w:rsidRPr="00CD468F" w:rsidRDefault="0035184F" w:rsidP="0035184F">
            <w:pPr>
              <w:widowControl/>
              <w:autoSpaceDE/>
              <w:autoSpaceDN/>
              <w:rPr>
                <w:rFonts w:eastAsia="Times New Roman" w:cs="Arial"/>
                <w:b/>
                <w:bCs/>
                <w:color w:val="000000"/>
                <w:sz w:val="24"/>
                <w:szCs w:val="24"/>
                <w:lang w:val="pt-BR" w:eastAsia="pt-BR"/>
              </w:rPr>
            </w:pPr>
          </w:p>
        </w:tc>
        <w:tc>
          <w:tcPr>
            <w:tcW w:w="1010" w:type="dxa"/>
            <w:tcBorders>
              <w:top w:val="nil"/>
              <w:left w:val="nil"/>
              <w:bottom w:val="nil"/>
              <w:right w:val="single" w:sz="8" w:space="0" w:color="auto"/>
            </w:tcBorders>
            <w:shd w:val="clear" w:color="auto" w:fill="auto"/>
            <w:noWrap/>
            <w:vAlign w:val="center"/>
            <w:hideMark/>
          </w:tcPr>
          <w:p w:rsidR="0035184F" w:rsidRPr="00CD468F" w:rsidRDefault="0035184F" w:rsidP="0035184F">
            <w:pPr>
              <w:widowControl/>
              <w:autoSpaceDE/>
              <w:autoSpaceDN/>
              <w:jc w:val="center"/>
              <w:rPr>
                <w:rFonts w:eastAsia="Times New Roman" w:cs="Arial"/>
                <w:b/>
                <w:bCs/>
                <w:color w:val="000000"/>
                <w:sz w:val="24"/>
                <w:szCs w:val="24"/>
                <w:lang w:val="pt-BR" w:eastAsia="pt-BR"/>
              </w:rPr>
            </w:pPr>
            <w:r w:rsidRPr="00CD468F">
              <w:rPr>
                <w:rFonts w:eastAsia="Times New Roman" w:cs="Arial"/>
                <w:b/>
                <w:bCs/>
                <w:color w:val="000000"/>
                <w:sz w:val="24"/>
                <w:szCs w:val="24"/>
                <w:lang w:val="pt-BR" w:eastAsia="pt-BR"/>
              </w:rPr>
              <w:t>UNITÁRIO</w:t>
            </w:r>
          </w:p>
        </w:tc>
        <w:tc>
          <w:tcPr>
            <w:tcW w:w="1262" w:type="dxa"/>
            <w:tcBorders>
              <w:top w:val="nil"/>
              <w:left w:val="nil"/>
              <w:bottom w:val="nil"/>
              <w:right w:val="single" w:sz="8" w:space="0" w:color="auto"/>
            </w:tcBorders>
            <w:shd w:val="clear" w:color="auto" w:fill="auto"/>
            <w:noWrap/>
            <w:vAlign w:val="center"/>
            <w:hideMark/>
          </w:tcPr>
          <w:p w:rsidR="0035184F" w:rsidRPr="00CD468F" w:rsidRDefault="0035184F" w:rsidP="0035184F">
            <w:pPr>
              <w:widowControl/>
              <w:autoSpaceDE/>
              <w:autoSpaceDN/>
              <w:jc w:val="center"/>
              <w:rPr>
                <w:rFonts w:eastAsia="Times New Roman" w:cs="Arial"/>
                <w:b/>
                <w:bCs/>
                <w:color w:val="000000"/>
                <w:sz w:val="24"/>
                <w:szCs w:val="24"/>
                <w:lang w:val="pt-BR" w:eastAsia="pt-BR"/>
              </w:rPr>
            </w:pPr>
            <w:r w:rsidRPr="00CD468F">
              <w:rPr>
                <w:rFonts w:eastAsia="Times New Roman" w:cs="Arial"/>
                <w:b/>
                <w:bCs/>
                <w:color w:val="000000"/>
                <w:sz w:val="24"/>
                <w:szCs w:val="24"/>
                <w:lang w:val="pt-BR" w:eastAsia="pt-BR"/>
              </w:rPr>
              <w:t>TOTAL</w:t>
            </w:r>
          </w:p>
        </w:tc>
      </w:tr>
      <w:tr w:rsidR="0035184F" w:rsidRPr="00CD468F" w:rsidTr="0035184F">
        <w:trPr>
          <w:trHeight w:val="48"/>
        </w:trPr>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1</w:t>
            </w:r>
          </w:p>
        </w:tc>
        <w:tc>
          <w:tcPr>
            <w:tcW w:w="5012"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Água sanitária 1000ml</w:t>
            </w:r>
          </w:p>
        </w:tc>
        <w:tc>
          <w:tcPr>
            <w:tcW w:w="850" w:type="dxa"/>
            <w:tcBorders>
              <w:top w:val="single" w:sz="8" w:space="0" w:color="auto"/>
              <w:left w:val="nil"/>
              <w:bottom w:val="nil"/>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20475</w:t>
            </w:r>
          </w:p>
        </w:tc>
        <w:tc>
          <w:tcPr>
            <w:tcW w:w="1272" w:type="dxa"/>
            <w:tcBorders>
              <w:top w:val="single" w:sz="8" w:space="0" w:color="auto"/>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Frasco</w:t>
            </w:r>
          </w:p>
        </w:tc>
        <w:tc>
          <w:tcPr>
            <w:tcW w:w="1010" w:type="dxa"/>
            <w:tcBorders>
              <w:top w:val="single" w:sz="8" w:space="0" w:color="auto"/>
              <w:left w:val="nil"/>
              <w:bottom w:val="single" w:sz="4" w:space="0" w:color="auto"/>
              <w:right w:val="single" w:sz="4"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c>
          <w:tcPr>
            <w:tcW w:w="1262" w:type="dxa"/>
            <w:tcBorders>
              <w:top w:val="single" w:sz="8" w:space="0" w:color="auto"/>
              <w:left w:val="nil"/>
              <w:bottom w:val="single" w:sz="4" w:space="0" w:color="auto"/>
              <w:right w:val="single" w:sz="8"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r>
      <w:tr w:rsidR="0035184F" w:rsidRPr="00CD468F" w:rsidTr="0035184F">
        <w:trPr>
          <w:trHeight w:val="58"/>
        </w:trPr>
        <w:tc>
          <w:tcPr>
            <w:tcW w:w="800" w:type="dxa"/>
            <w:tcBorders>
              <w:top w:val="nil"/>
              <w:left w:val="single" w:sz="8" w:space="0" w:color="auto"/>
              <w:bottom w:val="single" w:sz="4" w:space="0" w:color="auto"/>
              <w:right w:val="nil"/>
            </w:tcBorders>
            <w:shd w:val="clear" w:color="auto" w:fill="auto"/>
            <w:noWrap/>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2</w:t>
            </w:r>
          </w:p>
        </w:tc>
        <w:tc>
          <w:tcPr>
            <w:tcW w:w="5012" w:type="dxa"/>
            <w:tcBorders>
              <w:top w:val="nil"/>
              <w:left w:val="single" w:sz="8" w:space="0" w:color="auto"/>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Desinfetante liquido 1000ml</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22500</w:t>
            </w:r>
          </w:p>
        </w:tc>
        <w:tc>
          <w:tcPr>
            <w:tcW w:w="1272"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Frasco</w:t>
            </w:r>
          </w:p>
        </w:tc>
        <w:tc>
          <w:tcPr>
            <w:tcW w:w="1010" w:type="dxa"/>
            <w:tcBorders>
              <w:top w:val="nil"/>
              <w:left w:val="nil"/>
              <w:bottom w:val="single" w:sz="4" w:space="0" w:color="auto"/>
              <w:right w:val="single" w:sz="4"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c>
          <w:tcPr>
            <w:tcW w:w="1262" w:type="dxa"/>
            <w:tcBorders>
              <w:top w:val="nil"/>
              <w:left w:val="nil"/>
              <w:bottom w:val="single" w:sz="4" w:space="0" w:color="auto"/>
              <w:right w:val="single" w:sz="8"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r>
      <w:tr w:rsidR="0035184F" w:rsidRPr="00CD468F" w:rsidTr="0035184F">
        <w:trPr>
          <w:trHeight w:val="58"/>
        </w:trPr>
        <w:tc>
          <w:tcPr>
            <w:tcW w:w="800" w:type="dxa"/>
            <w:tcBorders>
              <w:top w:val="nil"/>
              <w:left w:val="single" w:sz="8" w:space="0" w:color="auto"/>
              <w:bottom w:val="single" w:sz="4" w:space="0" w:color="auto"/>
              <w:right w:val="nil"/>
            </w:tcBorders>
            <w:shd w:val="clear" w:color="auto" w:fill="auto"/>
            <w:noWrap/>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3</w:t>
            </w:r>
          </w:p>
        </w:tc>
        <w:tc>
          <w:tcPr>
            <w:tcW w:w="5012" w:type="dxa"/>
            <w:tcBorders>
              <w:top w:val="nil"/>
              <w:left w:val="single" w:sz="8" w:space="0" w:color="auto"/>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Detergente líquido biodegradável 500ml</w:t>
            </w:r>
          </w:p>
        </w:tc>
        <w:tc>
          <w:tcPr>
            <w:tcW w:w="850"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12375</w:t>
            </w:r>
          </w:p>
        </w:tc>
        <w:tc>
          <w:tcPr>
            <w:tcW w:w="1272"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Frasco</w:t>
            </w:r>
          </w:p>
        </w:tc>
        <w:tc>
          <w:tcPr>
            <w:tcW w:w="1010" w:type="dxa"/>
            <w:tcBorders>
              <w:top w:val="nil"/>
              <w:left w:val="nil"/>
              <w:bottom w:val="single" w:sz="4" w:space="0" w:color="auto"/>
              <w:right w:val="single" w:sz="4"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c>
          <w:tcPr>
            <w:tcW w:w="1262" w:type="dxa"/>
            <w:tcBorders>
              <w:top w:val="nil"/>
              <w:left w:val="nil"/>
              <w:bottom w:val="single" w:sz="4" w:space="0" w:color="auto"/>
              <w:right w:val="single" w:sz="8"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r>
      <w:tr w:rsidR="0035184F" w:rsidRPr="00CD468F" w:rsidTr="0035184F">
        <w:trPr>
          <w:trHeight w:val="58"/>
        </w:trPr>
        <w:tc>
          <w:tcPr>
            <w:tcW w:w="800" w:type="dxa"/>
            <w:tcBorders>
              <w:top w:val="nil"/>
              <w:left w:val="single" w:sz="8" w:space="0" w:color="auto"/>
              <w:bottom w:val="single" w:sz="4" w:space="0" w:color="auto"/>
              <w:right w:val="nil"/>
            </w:tcBorders>
            <w:shd w:val="clear" w:color="auto" w:fill="auto"/>
            <w:noWrap/>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4</w:t>
            </w:r>
          </w:p>
        </w:tc>
        <w:tc>
          <w:tcPr>
            <w:tcW w:w="5012" w:type="dxa"/>
            <w:tcBorders>
              <w:top w:val="nil"/>
              <w:left w:val="single" w:sz="8" w:space="0" w:color="auto"/>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Esponja dupla face para limpeza</w:t>
            </w:r>
          </w:p>
        </w:tc>
        <w:tc>
          <w:tcPr>
            <w:tcW w:w="850"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9300</w:t>
            </w:r>
          </w:p>
        </w:tc>
        <w:tc>
          <w:tcPr>
            <w:tcW w:w="1272"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Unid.</w:t>
            </w:r>
          </w:p>
        </w:tc>
        <w:tc>
          <w:tcPr>
            <w:tcW w:w="1010" w:type="dxa"/>
            <w:tcBorders>
              <w:top w:val="nil"/>
              <w:left w:val="nil"/>
              <w:bottom w:val="single" w:sz="4" w:space="0" w:color="auto"/>
              <w:right w:val="single" w:sz="4"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c>
          <w:tcPr>
            <w:tcW w:w="1262" w:type="dxa"/>
            <w:tcBorders>
              <w:top w:val="nil"/>
              <w:left w:val="nil"/>
              <w:bottom w:val="single" w:sz="4" w:space="0" w:color="auto"/>
              <w:right w:val="single" w:sz="8"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r>
      <w:tr w:rsidR="0035184F" w:rsidRPr="00CD468F" w:rsidTr="0035184F">
        <w:trPr>
          <w:trHeight w:val="58"/>
        </w:trPr>
        <w:tc>
          <w:tcPr>
            <w:tcW w:w="800" w:type="dxa"/>
            <w:tcBorders>
              <w:top w:val="nil"/>
              <w:left w:val="single" w:sz="8" w:space="0" w:color="auto"/>
              <w:bottom w:val="single" w:sz="4" w:space="0" w:color="auto"/>
              <w:right w:val="nil"/>
            </w:tcBorders>
            <w:shd w:val="clear" w:color="auto" w:fill="auto"/>
            <w:noWrap/>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5</w:t>
            </w:r>
          </w:p>
        </w:tc>
        <w:tc>
          <w:tcPr>
            <w:tcW w:w="5012" w:type="dxa"/>
            <w:tcBorders>
              <w:top w:val="nil"/>
              <w:left w:val="single" w:sz="8" w:space="0" w:color="auto"/>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Lustra móveis 1ª qualidade 200ml</w:t>
            </w:r>
          </w:p>
        </w:tc>
        <w:tc>
          <w:tcPr>
            <w:tcW w:w="850"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450</w:t>
            </w:r>
          </w:p>
        </w:tc>
        <w:tc>
          <w:tcPr>
            <w:tcW w:w="1272"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Unid.</w:t>
            </w:r>
          </w:p>
        </w:tc>
        <w:tc>
          <w:tcPr>
            <w:tcW w:w="1010" w:type="dxa"/>
            <w:tcBorders>
              <w:top w:val="nil"/>
              <w:left w:val="nil"/>
              <w:bottom w:val="single" w:sz="4" w:space="0" w:color="auto"/>
              <w:right w:val="single" w:sz="4"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c>
          <w:tcPr>
            <w:tcW w:w="1262" w:type="dxa"/>
            <w:tcBorders>
              <w:top w:val="nil"/>
              <w:left w:val="nil"/>
              <w:bottom w:val="single" w:sz="4" w:space="0" w:color="auto"/>
              <w:right w:val="single" w:sz="8"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r>
      <w:tr w:rsidR="0035184F" w:rsidRPr="00CD468F" w:rsidTr="0035184F">
        <w:trPr>
          <w:trHeight w:val="146"/>
        </w:trPr>
        <w:tc>
          <w:tcPr>
            <w:tcW w:w="800" w:type="dxa"/>
            <w:tcBorders>
              <w:top w:val="nil"/>
              <w:left w:val="single" w:sz="8" w:space="0" w:color="auto"/>
              <w:bottom w:val="single" w:sz="4" w:space="0" w:color="auto"/>
              <w:right w:val="nil"/>
            </w:tcBorders>
            <w:shd w:val="clear" w:color="auto" w:fill="auto"/>
            <w:noWrap/>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6</w:t>
            </w:r>
          </w:p>
        </w:tc>
        <w:tc>
          <w:tcPr>
            <w:tcW w:w="5012" w:type="dxa"/>
            <w:tcBorders>
              <w:top w:val="nil"/>
              <w:left w:val="single" w:sz="8" w:space="0" w:color="auto"/>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Papel higiênico – com 04 rolos</w:t>
            </w:r>
          </w:p>
        </w:tc>
        <w:tc>
          <w:tcPr>
            <w:tcW w:w="850"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15000</w:t>
            </w:r>
          </w:p>
        </w:tc>
        <w:tc>
          <w:tcPr>
            <w:tcW w:w="1272"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Pacote</w:t>
            </w:r>
          </w:p>
        </w:tc>
        <w:tc>
          <w:tcPr>
            <w:tcW w:w="1010" w:type="dxa"/>
            <w:tcBorders>
              <w:top w:val="nil"/>
              <w:left w:val="nil"/>
              <w:bottom w:val="single" w:sz="4" w:space="0" w:color="auto"/>
              <w:right w:val="single" w:sz="4"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c>
          <w:tcPr>
            <w:tcW w:w="1262" w:type="dxa"/>
            <w:tcBorders>
              <w:top w:val="nil"/>
              <w:left w:val="nil"/>
              <w:bottom w:val="single" w:sz="4" w:space="0" w:color="auto"/>
              <w:right w:val="single" w:sz="8"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r>
      <w:tr w:rsidR="0035184F" w:rsidRPr="00CD468F" w:rsidTr="0035184F">
        <w:trPr>
          <w:trHeight w:val="58"/>
        </w:trPr>
        <w:tc>
          <w:tcPr>
            <w:tcW w:w="800" w:type="dxa"/>
            <w:tcBorders>
              <w:top w:val="nil"/>
              <w:left w:val="single" w:sz="8" w:space="0" w:color="auto"/>
              <w:bottom w:val="single" w:sz="4" w:space="0" w:color="auto"/>
              <w:right w:val="nil"/>
            </w:tcBorders>
            <w:shd w:val="clear" w:color="auto" w:fill="auto"/>
            <w:noWrap/>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7</w:t>
            </w:r>
          </w:p>
        </w:tc>
        <w:tc>
          <w:tcPr>
            <w:tcW w:w="5012" w:type="dxa"/>
            <w:tcBorders>
              <w:top w:val="nil"/>
              <w:left w:val="single" w:sz="8" w:space="0" w:color="auto"/>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Papel higiênico rolão, medindo 300m, branco, 100% celulose virgem de boa qualidade, folha dupla, embalagem em caixa de papelão.</w:t>
            </w:r>
          </w:p>
        </w:tc>
        <w:tc>
          <w:tcPr>
            <w:tcW w:w="850"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3375</w:t>
            </w:r>
          </w:p>
        </w:tc>
        <w:tc>
          <w:tcPr>
            <w:tcW w:w="1272"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Rolo</w:t>
            </w:r>
          </w:p>
        </w:tc>
        <w:tc>
          <w:tcPr>
            <w:tcW w:w="1010" w:type="dxa"/>
            <w:tcBorders>
              <w:top w:val="nil"/>
              <w:left w:val="nil"/>
              <w:bottom w:val="single" w:sz="4" w:space="0" w:color="auto"/>
              <w:right w:val="single" w:sz="4"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c>
          <w:tcPr>
            <w:tcW w:w="1262" w:type="dxa"/>
            <w:tcBorders>
              <w:top w:val="nil"/>
              <w:left w:val="nil"/>
              <w:bottom w:val="single" w:sz="4" w:space="0" w:color="auto"/>
              <w:right w:val="single" w:sz="8"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r>
      <w:tr w:rsidR="0035184F" w:rsidRPr="00CD468F" w:rsidTr="0035184F">
        <w:trPr>
          <w:trHeight w:val="58"/>
        </w:trPr>
        <w:tc>
          <w:tcPr>
            <w:tcW w:w="800" w:type="dxa"/>
            <w:tcBorders>
              <w:top w:val="nil"/>
              <w:left w:val="single" w:sz="8" w:space="0" w:color="auto"/>
              <w:bottom w:val="single" w:sz="4" w:space="0" w:color="auto"/>
              <w:right w:val="nil"/>
            </w:tcBorders>
            <w:shd w:val="clear" w:color="auto" w:fill="auto"/>
            <w:noWrap/>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8</w:t>
            </w:r>
          </w:p>
        </w:tc>
        <w:tc>
          <w:tcPr>
            <w:tcW w:w="5012" w:type="dxa"/>
            <w:tcBorders>
              <w:top w:val="nil"/>
              <w:left w:val="single" w:sz="8" w:space="0" w:color="auto"/>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Papel higiênico, folha dupla 10X30 c/ 64 rolos, de boa qualidade.</w:t>
            </w:r>
          </w:p>
        </w:tc>
        <w:tc>
          <w:tcPr>
            <w:tcW w:w="850"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7500</w:t>
            </w:r>
          </w:p>
        </w:tc>
        <w:tc>
          <w:tcPr>
            <w:tcW w:w="1272"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Fardo</w:t>
            </w:r>
          </w:p>
        </w:tc>
        <w:tc>
          <w:tcPr>
            <w:tcW w:w="1010" w:type="dxa"/>
            <w:tcBorders>
              <w:top w:val="nil"/>
              <w:left w:val="nil"/>
              <w:bottom w:val="single" w:sz="4" w:space="0" w:color="auto"/>
              <w:right w:val="single" w:sz="4"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c>
          <w:tcPr>
            <w:tcW w:w="1262" w:type="dxa"/>
            <w:tcBorders>
              <w:top w:val="nil"/>
              <w:left w:val="nil"/>
              <w:bottom w:val="single" w:sz="4" w:space="0" w:color="auto"/>
              <w:right w:val="single" w:sz="8"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r>
      <w:tr w:rsidR="0035184F" w:rsidRPr="00CD468F" w:rsidTr="0035184F">
        <w:trPr>
          <w:trHeight w:val="58"/>
        </w:trPr>
        <w:tc>
          <w:tcPr>
            <w:tcW w:w="800" w:type="dxa"/>
            <w:tcBorders>
              <w:top w:val="nil"/>
              <w:left w:val="single" w:sz="8" w:space="0" w:color="auto"/>
              <w:bottom w:val="single" w:sz="4" w:space="0" w:color="auto"/>
              <w:right w:val="nil"/>
            </w:tcBorders>
            <w:shd w:val="clear" w:color="auto" w:fill="auto"/>
            <w:noWrap/>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9</w:t>
            </w:r>
          </w:p>
        </w:tc>
        <w:tc>
          <w:tcPr>
            <w:tcW w:w="5012" w:type="dxa"/>
            <w:tcBorders>
              <w:top w:val="nil"/>
              <w:left w:val="single" w:sz="8" w:space="0" w:color="auto"/>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Papel toalha branco</w:t>
            </w:r>
          </w:p>
        </w:tc>
        <w:tc>
          <w:tcPr>
            <w:tcW w:w="850"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375</w:t>
            </w:r>
          </w:p>
        </w:tc>
        <w:tc>
          <w:tcPr>
            <w:tcW w:w="1272"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Fardo</w:t>
            </w:r>
          </w:p>
        </w:tc>
        <w:tc>
          <w:tcPr>
            <w:tcW w:w="1010" w:type="dxa"/>
            <w:tcBorders>
              <w:top w:val="nil"/>
              <w:left w:val="nil"/>
              <w:bottom w:val="single" w:sz="4" w:space="0" w:color="auto"/>
              <w:right w:val="single" w:sz="4"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c>
          <w:tcPr>
            <w:tcW w:w="1262" w:type="dxa"/>
            <w:tcBorders>
              <w:top w:val="nil"/>
              <w:left w:val="nil"/>
              <w:bottom w:val="single" w:sz="4" w:space="0" w:color="auto"/>
              <w:right w:val="single" w:sz="8"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r>
      <w:tr w:rsidR="0035184F" w:rsidRPr="00CD468F" w:rsidTr="0035184F">
        <w:trPr>
          <w:trHeight w:val="58"/>
        </w:trPr>
        <w:tc>
          <w:tcPr>
            <w:tcW w:w="800" w:type="dxa"/>
            <w:tcBorders>
              <w:top w:val="nil"/>
              <w:left w:val="single" w:sz="8" w:space="0" w:color="auto"/>
              <w:bottom w:val="single" w:sz="4" w:space="0" w:color="auto"/>
              <w:right w:val="nil"/>
            </w:tcBorders>
            <w:shd w:val="clear" w:color="auto" w:fill="auto"/>
            <w:noWrap/>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10</w:t>
            </w:r>
          </w:p>
        </w:tc>
        <w:tc>
          <w:tcPr>
            <w:tcW w:w="5012" w:type="dxa"/>
            <w:tcBorders>
              <w:top w:val="nil"/>
              <w:left w:val="single" w:sz="8" w:space="0" w:color="auto"/>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Papel toalha interfolha com 02 dobras, 100% celulose virgem, gofrado, 23X21cm, branco, alta absorção.</w:t>
            </w:r>
          </w:p>
        </w:tc>
        <w:tc>
          <w:tcPr>
            <w:tcW w:w="850"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6975</w:t>
            </w:r>
          </w:p>
        </w:tc>
        <w:tc>
          <w:tcPr>
            <w:tcW w:w="1272"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Fardo</w:t>
            </w:r>
          </w:p>
        </w:tc>
        <w:tc>
          <w:tcPr>
            <w:tcW w:w="1010" w:type="dxa"/>
            <w:tcBorders>
              <w:top w:val="nil"/>
              <w:left w:val="nil"/>
              <w:bottom w:val="single" w:sz="4" w:space="0" w:color="auto"/>
              <w:right w:val="single" w:sz="4"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c>
          <w:tcPr>
            <w:tcW w:w="1262" w:type="dxa"/>
            <w:tcBorders>
              <w:top w:val="nil"/>
              <w:left w:val="nil"/>
              <w:bottom w:val="single" w:sz="4" w:space="0" w:color="auto"/>
              <w:right w:val="single" w:sz="8"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r>
      <w:tr w:rsidR="0035184F" w:rsidRPr="00CD468F" w:rsidTr="0035184F">
        <w:trPr>
          <w:trHeight w:val="58"/>
        </w:trPr>
        <w:tc>
          <w:tcPr>
            <w:tcW w:w="800" w:type="dxa"/>
            <w:tcBorders>
              <w:top w:val="nil"/>
              <w:left w:val="single" w:sz="8" w:space="0" w:color="auto"/>
              <w:bottom w:val="single" w:sz="4" w:space="0" w:color="auto"/>
              <w:right w:val="nil"/>
            </w:tcBorders>
            <w:shd w:val="clear" w:color="auto" w:fill="auto"/>
            <w:noWrap/>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11</w:t>
            </w:r>
          </w:p>
        </w:tc>
        <w:tc>
          <w:tcPr>
            <w:tcW w:w="5012" w:type="dxa"/>
            <w:tcBorders>
              <w:top w:val="nil"/>
              <w:left w:val="single" w:sz="8" w:space="0" w:color="auto"/>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Sabão em barra comum 200gr</w:t>
            </w:r>
          </w:p>
        </w:tc>
        <w:tc>
          <w:tcPr>
            <w:tcW w:w="850"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5475</w:t>
            </w:r>
          </w:p>
        </w:tc>
        <w:tc>
          <w:tcPr>
            <w:tcW w:w="1272"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Unid.</w:t>
            </w:r>
          </w:p>
        </w:tc>
        <w:tc>
          <w:tcPr>
            <w:tcW w:w="1010" w:type="dxa"/>
            <w:tcBorders>
              <w:top w:val="nil"/>
              <w:left w:val="nil"/>
              <w:bottom w:val="single" w:sz="4" w:space="0" w:color="auto"/>
              <w:right w:val="single" w:sz="4"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c>
          <w:tcPr>
            <w:tcW w:w="1262" w:type="dxa"/>
            <w:tcBorders>
              <w:top w:val="nil"/>
              <w:left w:val="nil"/>
              <w:bottom w:val="single" w:sz="4" w:space="0" w:color="auto"/>
              <w:right w:val="single" w:sz="8"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r>
      <w:tr w:rsidR="0035184F" w:rsidRPr="00CD468F" w:rsidTr="004D7FA8">
        <w:trPr>
          <w:trHeight w:val="58"/>
        </w:trPr>
        <w:tc>
          <w:tcPr>
            <w:tcW w:w="800" w:type="dxa"/>
            <w:tcBorders>
              <w:top w:val="nil"/>
              <w:left w:val="single" w:sz="8" w:space="0" w:color="auto"/>
              <w:bottom w:val="single" w:sz="4" w:space="0" w:color="auto"/>
              <w:right w:val="nil"/>
            </w:tcBorders>
            <w:shd w:val="clear" w:color="auto" w:fill="auto"/>
            <w:noWrap/>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12</w:t>
            </w:r>
          </w:p>
        </w:tc>
        <w:tc>
          <w:tcPr>
            <w:tcW w:w="5012" w:type="dxa"/>
            <w:tcBorders>
              <w:top w:val="nil"/>
              <w:left w:val="single" w:sz="8" w:space="0" w:color="auto"/>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Sabão em pó 500gr</w:t>
            </w:r>
          </w:p>
        </w:tc>
        <w:tc>
          <w:tcPr>
            <w:tcW w:w="850"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3375</w:t>
            </w:r>
          </w:p>
        </w:tc>
        <w:tc>
          <w:tcPr>
            <w:tcW w:w="1272"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Caixa</w:t>
            </w:r>
          </w:p>
        </w:tc>
        <w:tc>
          <w:tcPr>
            <w:tcW w:w="1010" w:type="dxa"/>
            <w:tcBorders>
              <w:top w:val="nil"/>
              <w:left w:val="nil"/>
              <w:bottom w:val="single" w:sz="4" w:space="0" w:color="auto"/>
              <w:right w:val="single" w:sz="4"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c>
          <w:tcPr>
            <w:tcW w:w="1262" w:type="dxa"/>
            <w:tcBorders>
              <w:top w:val="nil"/>
              <w:left w:val="nil"/>
              <w:bottom w:val="single" w:sz="4" w:space="0" w:color="auto"/>
              <w:right w:val="single" w:sz="8"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r>
      <w:tr w:rsidR="0035184F" w:rsidRPr="00CD468F" w:rsidTr="004D7FA8">
        <w:trPr>
          <w:trHeight w:val="58"/>
        </w:trPr>
        <w:tc>
          <w:tcPr>
            <w:tcW w:w="800" w:type="dxa"/>
            <w:tcBorders>
              <w:top w:val="nil"/>
              <w:left w:val="single" w:sz="8" w:space="0" w:color="auto"/>
              <w:bottom w:val="single" w:sz="4" w:space="0" w:color="auto"/>
              <w:right w:val="nil"/>
            </w:tcBorders>
            <w:shd w:val="clear" w:color="auto" w:fill="auto"/>
            <w:noWrap/>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13</w:t>
            </w:r>
          </w:p>
        </w:tc>
        <w:tc>
          <w:tcPr>
            <w:tcW w:w="5012" w:type="dxa"/>
            <w:tcBorders>
              <w:top w:val="nil"/>
              <w:left w:val="single" w:sz="8" w:space="0" w:color="auto"/>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Sabão em pó 2kg</w:t>
            </w:r>
          </w:p>
        </w:tc>
        <w:tc>
          <w:tcPr>
            <w:tcW w:w="850"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4875</w:t>
            </w:r>
          </w:p>
        </w:tc>
        <w:tc>
          <w:tcPr>
            <w:tcW w:w="1272"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Pacote</w:t>
            </w:r>
          </w:p>
        </w:tc>
        <w:tc>
          <w:tcPr>
            <w:tcW w:w="1010" w:type="dxa"/>
            <w:tcBorders>
              <w:top w:val="nil"/>
              <w:left w:val="nil"/>
              <w:bottom w:val="single" w:sz="4" w:space="0" w:color="auto"/>
              <w:right w:val="single" w:sz="4"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c>
          <w:tcPr>
            <w:tcW w:w="1262" w:type="dxa"/>
            <w:tcBorders>
              <w:top w:val="nil"/>
              <w:left w:val="nil"/>
              <w:bottom w:val="single" w:sz="4" w:space="0" w:color="auto"/>
              <w:right w:val="single" w:sz="8"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r>
      <w:tr w:rsidR="0035184F" w:rsidRPr="00CD468F" w:rsidTr="004D7FA8">
        <w:trPr>
          <w:trHeight w:val="58"/>
        </w:trPr>
        <w:tc>
          <w:tcPr>
            <w:tcW w:w="800" w:type="dxa"/>
            <w:tcBorders>
              <w:top w:val="nil"/>
              <w:left w:val="single" w:sz="8" w:space="0" w:color="auto"/>
              <w:bottom w:val="single" w:sz="4" w:space="0" w:color="auto"/>
              <w:right w:val="nil"/>
            </w:tcBorders>
            <w:shd w:val="clear" w:color="auto" w:fill="auto"/>
            <w:noWrap/>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14</w:t>
            </w:r>
          </w:p>
        </w:tc>
        <w:tc>
          <w:tcPr>
            <w:tcW w:w="5012" w:type="dxa"/>
            <w:tcBorders>
              <w:top w:val="nil"/>
              <w:left w:val="single" w:sz="8" w:space="0" w:color="auto"/>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Sabonete líquido 5 litros</w:t>
            </w:r>
          </w:p>
        </w:tc>
        <w:tc>
          <w:tcPr>
            <w:tcW w:w="850"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3150</w:t>
            </w:r>
          </w:p>
        </w:tc>
        <w:tc>
          <w:tcPr>
            <w:tcW w:w="1272"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Galão</w:t>
            </w:r>
          </w:p>
        </w:tc>
        <w:tc>
          <w:tcPr>
            <w:tcW w:w="1010" w:type="dxa"/>
            <w:tcBorders>
              <w:top w:val="nil"/>
              <w:left w:val="nil"/>
              <w:bottom w:val="single" w:sz="4" w:space="0" w:color="auto"/>
              <w:right w:val="single" w:sz="4"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c>
          <w:tcPr>
            <w:tcW w:w="1262" w:type="dxa"/>
            <w:tcBorders>
              <w:top w:val="nil"/>
              <w:left w:val="nil"/>
              <w:bottom w:val="single" w:sz="4" w:space="0" w:color="auto"/>
              <w:right w:val="single" w:sz="8"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r>
      <w:tr w:rsidR="0035184F" w:rsidRPr="00CD468F" w:rsidTr="004D7FA8">
        <w:trPr>
          <w:trHeight w:val="58"/>
        </w:trPr>
        <w:tc>
          <w:tcPr>
            <w:tcW w:w="800" w:type="dxa"/>
            <w:tcBorders>
              <w:top w:val="nil"/>
              <w:left w:val="single" w:sz="8" w:space="0" w:color="auto"/>
              <w:bottom w:val="single" w:sz="4" w:space="0" w:color="auto"/>
              <w:right w:val="nil"/>
            </w:tcBorders>
            <w:shd w:val="clear" w:color="auto" w:fill="auto"/>
            <w:noWrap/>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15</w:t>
            </w:r>
          </w:p>
        </w:tc>
        <w:tc>
          <w:tcPr>
            <w:tcW w:w="5012" w:type="dxa"/>
            <w:tcBorders>
              <w:top w:val="nil"/>
              <w:left w:val="single" w:sz="8" w:space="0" w:color="auto"/>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Saboneteira com reservatório de 800ml</w:t>
            </w:r>
          </w:p>
        </w:tc>
        <w:tc>
          <w:tcPr>
            <w:tcW w:w="850"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450</w:t>
            </w:r>
          </w:p>
        </w:tc>
        <w:tc>
          <w:tcPr>
            <w:tcW w:w="1272"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Unid.</w:t>
            </w:r>
          </w:p>
        </w:tc>
        <w:tc>
          <w:tcPr>
            <w:tcW w:w="1010" w:type="dxa"/>
            <w:tcBorders>
              <w:top w:val="nil"/>
              <w:left w:val="nil"/>
              <w:bottom w:val="single" w:sz="4" w:space="0" w:color="auto"/>
              <w:right w:val="single" w:sz="4"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c>
          <w:tcPr>
            <w:tcW w:w="1262" w:type="dxa"/>
            <w:tcBorders>
              <w:top w:val="nil"/>
              <w:left w:val="nil"/>
              <w:bottom w:val="single" w:sz="4" w:space="0" w:color="auto"/>
              <w:right w:val="single" w:sz="8"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r>
      <w:tr w:rsidR="0035184F" w:rsidRPr="00CD468F" w:rsidTr="004D7FA8">
        <w:trPr>
          <w:trHeight w:val="58"/>
        </w:trPr>
        <w:tc>
          <w:tcPr>
            <w:tcW w:w="800" w:type="dxa"/>
            <w:tcBorders>
              <w:top w:val="nil"/>
              <w:left w:val="single" w:sz="8" w:space="0" w:color="auto"/>
              <w:bottom w:val="single" w:sz="4" w:space="0" w:color="auto"/>
              <w:right w:val="nil"/>
            </w:tcBorders>
            <w:shd w:val="clear" w:color="auto" w:fill="auto"/>
            <w:noWrap/>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16</w:t>
            </w:r>
          </w:p>
        </w:tc>
        <w:tc>
          <w:tcPr>
            <w:tcW w:w="5012" w:type="dxa"/>
            <w:tcBorders>
              <w:top w:val="nil"/>
              <w:left w:val="single" w:sz="8" w:space="0" w:color="auto"/>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Sabonete em barra, em formato retangular ou oval, com 90gr, fragrâncias variadas, individualmente embalado.</w:t>
            </w:r>
          </w:p>
        </w:tc>
        <w:tc>
          <w:tcPr>
            <w:tcW w:w="850"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1125</w:t>
            </w:r>
          </w:p>
        </w:tc>
        <w:tc>
          <w:tcPr>
            <w:tcW w:w="1272"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Unid.</w:t>
            </w:r>
          </w:p>
        </w:tc>
        <w:tc>
          <w:tcPr>
            <w:tcW w:w="1010" w:type="dxa"/>
            <w:tcBorders>
              <w:top w:val="nil"/>
              <w:left w:val="nil"/>
              <w:bottom w:val="single" w:sz="4" w:space="0" w:color="auto"/>
              <w:right w:val="single" w:sz="4"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c>
          <w:tcPr>
            <w:tcW w:w="1262" w:type="dxa"/>
            <w:tcBorders>
              <w:top w:val="nil"/>
              <w:left w:val="nil"/>
              <w:bottom w:val="single" w:sz="4" w:space="0" w:color="auto"/>
              <w:right w:val="single" w:sz="8"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r>
      <w:tr w:rsidR="0035184F" w:rsidRPr="00CD468F" w:rsidTr="004D7FA8">
        <w:trPr>
          <w:trHeight w:val="58"/>
        </w:trPr>
        <w:tc>
          <w:tcPr>
            <w:tcW w:w="800" w:type="dxa"/>
            <w:tcBorders>
              <w:top w:val="nil"/>
              <w:left w:val="single" w:sz="8" w:space="0" w:color="auto"/>
              <w:bottom w:val="single" w:sz="4" w:space="0" w:color="auto"/>
              <w:right w:val="nil"/>
            </w:tcBorders>
            <w:shd w:val="clear" w:color="auto" w:fill="auto"/>
            <w:noWrap/>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17</w:t>
            </w:r>
          </w:p>
        </w:tc>
        <w:tc>
          <w:tcPr>
            <w:tcW w:w="5012" w:type="dxa"/>
            <w:tcBorders>
              <w:top w:val="nil"/>
              <w:left w:val="single" w:sz="8" w:space="0" w:color="auto"/>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Saco plástico para lixo 50 litros – pacote c/ 100</w:t>
            </w:r>
          </w:p>
        </w:tc>
        <w:tc>
          <w:tcPr>
            <w:tcW w:w="850"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563</w:t>
            </w:r>
          </w:p>
        </w:tc>
        <w:tc>
          <w:tcPr>
            <w:tcW w:w="1272"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Pacote</w:t>
            </w:r>
          </w:p>
        </w:tc>
        <w:tc>
          <w:tcPr>
            <w:tcW w:w="1010" w:type="dxa"/>
            <w:tcBorders>
              <w:top w:val="nil"/>
              <w:left w:val="nil"/>
              <w:bottom w:val="single" w:sz="4" w:space="0" w:color="auto"/>
              <w:right w:val="single" w:sz="4"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c>
          <w:tcPr>
            <w:tcW w:w="1262" w:type="dxa"/>
            <w:tcBorders>
              <w:top w:val="nil"/>
              <w:left w:val="nil"/>
              <w:bottom w:val="single" w:sz="4" w:space="0" w:color="auto"/>
              <w:right w:val="single" w:sz="8"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r>
      <w:tr w:rsidR="0035184F" w:rsidRPr="00CD468F" w:rsidTr="004D7FA8">
        <w:trPr>
          <w:trHeight w:val="58"/>
        </w:trPr>
        <w:tc>
          <w:tcPr>
            <w:tcW w:w="800" w:type="dxa"/>
            <w:tcBorders>
              <w:top w:val="nil"/>
              <w:left w:val="single" w:sz="8" w:space="0" w:color="auto"/>
              <w:bottom w:val="single" w:sz="4" w:space="0" w:color="auto"/>
              <w:right w:val="nil"/>
            </w:tcBorders>
            <w:shd w:val="clear" w:color="auto" w:fill="auto"/>
            <w:noWrap/>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18</w:t>
            </w:r>
          </w:p>
        </w:tc>
        <w:tc>
          <w:tcPr>
            <w:tcW w:w="5012" w:type="dxa"/>
            <w:tcBorders>
              <w:top w:val="nil"/>
              <w:left w:val="single" w:sz="8" w:space="0" w:color="auto"/>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Saco plástico para lixo 100 litros reforçado – pacote c/ 100</w:t>
            </w:r>
          </w:p>
        </w:tc>
        <w:tc>
          <w:tcPr>
            <w:tcW w:w="850"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2850</w:t>
            </w:r>
          </w:p>
        </w:tc>
        <w:tc>
          <w:tcPr>
            <w:tcW w:w="1272"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Pacote</w:t>
            </w:r>
          </w:p>
        </w:tc>
        <w:tc>
          <w:tcPr>
            <w:tcW w:w="1010" w:type="dxa"/>
            <w:tcBorders>
              <w:top w:val="nil"/>
              <w:left w:val="nil"/>
              <w:bottom w:val="single" w:sz="4" w:space="0" w:color="auto"/>
              <w:right w:val="single" w:sz="4"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c>
          <w:tcPr>
            <w:tcW w:w="1262" w:type="dxa"/>
            <w:tcBorders>
              <w:top w:val="nil"/>
              <w:left w:val="nil"/>
              <w:bottom w:val="single" w:sz="4" w:space="0" w:color="auto"/>
              <w:right w:val="single" w:sz="8"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r>
      <w:tr w:rsidR="0035184F" w:rsidRPr="00CD468F" w:rsidTr="004D7FA8">
        <w:trPr>
          <w:trHeight w:val="146"/>
        </w:trPr>
        <w:tc>
          <w:tcPr>
            <w:tcW w:w="800" w:type="dxa"/>
            <w:tcBorders>
              <w:top w:val="nil"/>
              <w:left w:val="single" w:sz="8" w:space="0" w:color="auto"/>
              <w:bottom w:val="single" w:sz="4" w:space="0" w:color="auto"/>
              <w:right w:val="nil"/>
            </w:tcBorders>
            <w:shd w:val="clear" w:color="auto" w:fill="auto"/>
            <w:noWrap/>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19</w:t>
            </w:r>
          </w:p>
        </w:tc>
        <w:tc>
          <w:tcPr>
            <w:tcW w:w="5012" w:type="dxa"/>
            <w:tcBorders>
              <w:top w:val="nil"/>
              <w:left w:val="single" w:sz="8" w:space="0" w:color="auto"/>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Saco plástico para lixo 30 litros – pacote c/ 100</w:t>
            </w:r>
          </w:p>
        </w:tc>
        <w:tc>
          <w:tcPr>
            <w:tcW w:w="850"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1838</w:t>
            </w:r>
          </w:p>
        </w:tc>
        <w:tc>
          <w:tcPr>
            <w:tcW w:w="1272"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Pacote</w:t>
            </w:r>
          </w:p>
        </w:tc>
        <w:tc>
          <w:tcPr>
            <w:tcW w:w="1010" w:type="dxa"/>
            <w:tcBorders>
              <w:top w:val="nil"/>
              <w:left w:val="nil"/>
              <w:bottom w:val="single" w:sz="4" w:space="0" w:color="auto"/>
              <w:right w:val="single" w:sz="4"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c>
          <w:tcPr>
            <w:tcW w:w="1262" w:type="dxa"/>
            <w:tcBorders>
              <w:top w:val="nil"/>
              <w:left w:val="nil"/>
              <w:bottom w:val="single" w:sz="4" w:space="0" w:color="auto"/>
              <w:right w:val="single" w:sz="8"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r>
      <w:tr w:rsidR="0035184F" w:rsidRPr="00CD468F" w:rsidTr="004D7FA8">
        <w:trPr>
          <w:trHeight w:val="58"/>
        </w:trPr>
        <w:tc>
          <w:tcPr>
            <w:tcW w:w="800" w:type="dxa"/>
            <w:tcBorders>
              <w:top w:val="nil"/>
              <w:left w:val="single" w:sz="8" w:space="0" w:color="auto"/>
              <w:bottom w:val="single" w:sz="4" w:space="0" w:color="auto"/>
              <w:right w:val="nil"/>
            </w:tcBorders>
            <w:shd w:val="clear" w:color="auto" w:fill="auto"/>
            <w:noWrap/>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20</w:t>
            </w:r>
          </w:p>
        </w:tc>
        <w:tc>
          <w:tcPr>
            <w:tcW w:w="5012" w:type="dxa"/>
            <w:tcBorders>
              <w:top w:val="nil"/>
              <w:left w:val="single" w:sz="8" w:space="0" w:color="auto"/>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Saco plástico para lixo 15 litros – pacote c/ 100</w:t>
            </w:r>
          </w:p>
        </w:tc>
        <w:tc>
          <w:tcPr>
            <w:tcW w:w="850"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1125</w:t>
            </w:r>
          </w:p>
        </w:tc>
        <w:tc>
          <w:tcPr>
            <w:tcW w:w="1272"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Pacote</w:t>
            </w:r>
          </w:p>
        </w:tc>
        <w:tc>
          <w:tcPr>
            <w:tcW w:w="1010" w:type="dxa"/>
            <w:tcBorders>
              <w:top w:val="nil"/>
              <w:left w:val="nil"/>
              <w:bottom w:val="single" w:sz="4" w:space="0" w:color="auto"/>
              <w:right w:val="single" w:sz="4"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c>
          <w:tcPr>
            <w:tcW w:w="1262" w:type="dxa"/>
            <w:tcBorders>
              <w:top w:val="nil"/>
              <w:left w:val="nil"/>
              <w:bottom w:val="single" w:sz="4" w:space="0" w:color="auto"/>
              <w:right w:val="single" w:sz="8"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r>
      <w:tr w:rsidR="0035184F" w:rsidRPr="00CD468F" w:rsidTr="004D7FA8">
        <w:trPr>
          <w:trHeight w:val="58"/>
        </w:trPr>
        <w:tc>
          <w:tcPr>
            <w:tcW w:w="800" w:type="dxa"/>
            <w:tcBorders>
              <w:top w:val="nil"/>
              <w:left w:val="single" w:sz="8" w:space="0" w:color="auto"/>
              <w:bottom w:val="single" w:sz="4" w:space="0" w:color="auto"/>
              <w:right w:val="nil"/>
            </w:tcBorders>
            <w:shd w:val="clear" w:color="auto" w:fill="auto"/>
            <w:noWrap/>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21</w:t>
            </w:r>
          </w:p>
        </w:tc>
        <w:tc>
          <w:tcPr>
            <w:tcW w:w="5012" w:type="dxa"/>
            <w:tcBorders>
              <w:top w:val="nil"/>
              <w:left w:val="single" w:sz="8" w:space="0" w:color="auto"/>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Saco plástico para lixo 40 litros – pacote c/ 100</w:t>
            </w:r>
          </w:p>
        </w:tc>
        <w:tc>
          <w:tcPr>
            <w:tcW w:w="850"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1125</w:t>
            </w:r>
          </w:p>
        </w:tc>
        <w:tc>
          <w:tcPr>
            <w:tcW w:w="1272"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Pacote</w:t>
            </w:r>
          </w:p>
        </w:tc>
        <w:tc>
          <w:tcPr>
            <w:tcW w:w="1010" w:type="dxa"/>
            <w:tcBorders>
              <w:top w:val="nil"/>
              <w:left w:val="nil"/>
              <w:bottom w:val="single" w:sz="4" w:space="0" w:color="auto"/>
              <w:right w:val="single" w:sz="4"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c>
          <w:tcPr>
            <w:tcW w:w="1262" w:type="dxa"/>
            <w:tcBorders>
              <w:top w:val="nil"/>
              <w:left w:val="nil"/>
              <w:bottom w:val="single" w:sz="4" w:space="0" w:color="auto"/>
              <w:right w:val="single" w:sz="8"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r>
      <w:tr w:rsidR="0035184F" w:rsidRPr="00CD468F" w:rsidTr="004D7FA8">
        <w:trPr>
          <w:trHeight w:val="58"/>
        </w:trPr>
        <w:tc>
          <w:tcPr>
            <w:tcW w:w="800" w:type="dxa"/>
            <w:tcBorders>
              <w:top w:val="nil"/>
              <w:left w:val="single" w:sz="8" w:space="0" w:color="auto"/>
              <w:bottom w:val="single" w:sz="4" w:space="0" w:color="auto"/>
              <w:right w:val="nil"/>
            </w:tcBorders>
            <w:shd w:val="clear" w:color="auto" w:fill="auto"/>
            <w:noWrap/>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22</w:t>
            </w:r>
          </w:p>
        </w:tc>
        <w:tc>
          <w:tcPr>
            <w:tcW w:w="5012" w:type="dxa"/>
            <w:tcBorders>
              <w:top w:val="nil"/>
              <w:left w:val="single" w:sz="8" w:space="0" w:color="auto"/>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Saco de Limpeza de chão 45X75 cm</w:t>
            </w:r>
          </w:p>
        </w:tc>
        <w:tc>
          <w:tcPr>
            <w:tcW w:w="850"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5325</w:t>
            </w:r>
          </w:p>
        </w:tc>
        <w:tc>
          <w:tcPr>
            <w:tcW w:w="1272"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Unid.</w:t>
            </w:r>
          </w:p>
        </w:tc>
        <w:tc>
          <w:tcPr>
            <w:tcW w:w="1010" w:type="dxa"/>
            <w:tcBorders>
              <w:top w:val="nil"/>
              <w:left w:val="nil"/>
              <w:bottom w:val="single" w:sz="4" w:space="0" w:color="auto"/>
              <w:right w:val="single" w:sz="4"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c>
          <w:tcPr>
            <w:tcW w:w="1262" w:type="dxa"/>
            <w:tcBorders>
              <w:top w:val="nil"/>
              <w:left w:val="nil"/>
              <w:bottom w:val="single" w:sz="4" w:space="0" w:color="auto"/>
              <w:right w:val="single" w:sz="8"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r>
      <w:tr w:rsidR="0035184F" w:rsidRPr="00CD468F" w:rsidTr="004D7FA8">
        <w:trPr>
          <w:trHeight w:val="58"/>
        </w:trPr>
        <w:tc>
          <w:tcPr>
            <w:tcW w:w="800" w:type="dxa"/>
            <w:tcBorders>
              <w:top w:val="nil"/>
              <w:left w:val="single" w:sz="8" w:space="0" w:color="auto"/>
              <w:bottom w:val="single" w:sz="4" w:space="0" w:color="auto"/>
              <w:right w:val="nil"/>
            </w:tcBorders>
            <w:shd w:val="clear" w:color="auto" w:fill="auto"/>
            <w:noWrap/>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lastRenderedPageBreak/>
              <w:t>23</w:t>
            </w:r>
          </w:p>
        </w:tc>
        <w:tc>
          <w:tcPr>
            <w:tcW w:w="5012" w:type="dxa"/>
            <w:tcBorders>
              <w:top w:val="nil"/>
              <w:left w:val="single" w:sz="8" w:space="0" w:color="auto"/>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Saco de lixo branco leitoso, 100 litros, boca larga para melhor ajuste nas lixeiras, pacotes c/ 100 unidades</w:t>
            </w:r>
          </w:p>
        </w:tc>
        <w:tc>
          <w:tcPr>
            <w:tcW w:w="850"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450</w:t>
            </w:r>
          </w:p>
        </w:tc>
        <w:tc>
          <w:tcPr>
            <w:tcW w:w="1272"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Pacote</w:t>
            </w:r>
          </w:p>
        </w:tc>
        <w:tc>
          <w:tcPr>
            <w:tcW w:w="1010" w:type="dxa"/>
            <w:tcBorders>
              <w:top w:val="nil"/>
              <w:left w:val="nil"/>
              <w:bottom w:val="single" w:sz="4" w:space="0" w:color="auto"/>
              <w:right w:val="single" w:sz="4"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c>
          <w:tcPr>
            <w:tcW w:w="1262" w:type="dxa"/>
            <w:tcBorders>
              <w:top w:val="nil"/>
              <w:left w:val="nil"/>
              <w:bottom w:val="single" w:sz="4" w:space="0" w:color="auto"/>
              <w:right w:val="single" w:sz="8"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r>
      <w:tr w:rsidR="0035184F" w:rsidRPr="00CD468F" w:rsidTr="004D7FA8">
        <w:trPr>
          <w:trHeight w:val="58"/>
        </w:trPr>
        <w:tc>
          <w:tcPr>
            <w:tcW w:w="800" w:type="dxa"/>
            <w:tcBorders>
              <w:top w:val="nil"/>
              <w:left w:val="single" w:sz="8" w:space="0" w:color="auto"/>
              <w:bottom w:val="single" w:sz="4" w:space="0" w:color="auto"/>
              <w:right w:val="nil"/>
            </w:tcBorders>
            <w:shd w:val="clear" w:color="auto" w:fill="auto"/>
            <w:noWrap/>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24</w:t>
            </w:r>
          </w:p>
        </w:tc>
        <w:tc>
          <w:tcPr>
            <w:tcW w:w="5012" w:type="dxa"/>
            <w:tcBorders>
              <w:top w:val="nil"/>
              <w:left w:val="single" w:sz="8" w:space="0" w:color="auto"/>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Pano de Prato 50x68</w:t>
            </w:r>
          </w:p>
        </w:tc>
        <w:tc>
          <w:tcPr>
            <w:tcW w:w="850"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3375</w:t>
            </w:r>
          </w:p>
        </w:tc>
        <w:tc>
          <w:tcPr>
            <w:tcW w:w="1272"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Unid.</w:t>
            </w:r>
          </w:p>
        </w:tc>
        <w:tc>
          <w:tcPr>
            <w:tcW w:w="1010" w:type="dxa"/>
            <w:tcBorders>
              <w:top w:val="nil"/>
              <w:left w:val="nil"/>
              <w:bottom w:val="single" w:sz="4" w:space="0" w:color="auto"/>
              <w:right w:val="single" w:sz="4"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c>
          <w:tcPr>
            <w:tcW w:w="1262" w:type="dxa"/>
            <w:tcBorders>
              <w:top w:val="nil"/>
              <w:left w:val="nil"/>
              <w:bottom w:val="single" w:sz="4" w:space="0" w:color="auto"/>
              <w:right w:val="single" w:sz="8"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r>
      <w:tr w:rsidR="0035184F" w:rsidRPr="00CD468F" w:rsidTr="004D7FA8">
        <w:trPr>
          <w:trHeight w:val="58"/>
        </w:trPr>
        <w:tc>
          <w:tcPr>
            <w:tcW w:w="800" w:type="dxa"/>
            <w:tcBorders>
              <w:top w:val="nil"/>
              <w:left w:val="single" w:sz="8" w:space="0" w:color="auto"/>
              <w:bottom w:val="single" w:sz="4" w:space="0" w:color="auto"/>
              <w:right w:val="nil"/>
            </w:tcBorders>
            <w:shd w:val="clear" w:color="auto" w:fill="auto"/>
            <w:noWrap/>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25</w:t>
            </w:r>
          </w:p>
        </w:tc>
        <w:tc>
          <w:tcPr>
            <w:tcW w:w="5012" w:type="dxa"/>
            <w:tcBorders>
              <w:top w:val="nil"/>
              <w:left w:val="single" w:sz="8" w:space="0" w:color="auto"/>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Flanela comum em algodão</w:t>
            </w:r>
          </w:p>
        </w:tc>
        <w:tc>
          <w:tcPr>
            <w:tcW w:w="850"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5325</w:t>
            </w:r>
          </w:p>
        </w:tc>
        <w:tc>
          <w:tcPr>
            <w:tcW w:w="1272"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Unid.</w:t>
            </w:r>
          </w:p>
        </w:tc>
        <w:tc>
          <w:tcPr>
            <w:tcW w:w="1010" w:type="dxa"/>
            <w:tcBorders>
              <w:top w:val="nil"/>
              <w:left w:val="nil"/>
              <w:bottom w:val="single" w:sz="4" w:space="0" w:color="auto"/>
              <w:right w:val="single" w:sz="4"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c>
          <w:tcPr>
            <w:tcW w:w="1262" w:type="dxa"/>
            <w:tcBorders>
              <w:top w:val="nil"/>
              <w:left w:val="nil"/>
              <w:bottom w:val="single" w:sz="4" w:space="0" w:color="auto"/>
              <w:right w:val="single" w:sz="8"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r>
      <w:tr w:rsidR="0035184F" w:rsidRPr="00CD468F" w:rsidTr="004D7FA8">
        <w:trPr>
          <w:trHeight w:val="58"/>
        </w:trPr>
        <w:tc>
          <w:tcPr>
            <w:tcW w:w="800" w:type="dxa"/>
            <w:tcBorders>
              <w:top w:val="nil"/>
              <w:left w:val="single" w:sz="8" w:space="0" w:color="auto"/>
              <w:bottom w:val="single" w:sz="4" w:space="0" w:color="auto"/>
              <w:right w:val="nil"/>
            </w:tcBorders>
            <w:shd w:val="clear" w:color="auto" w:fill="auto"/>
            <w:noWrap/>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26</w:t>
            </w:r>
          </w:p>
        </w:tc>
        <w:tc>
          <w:tcPr>
            <w:tcW w:w="5012" w:type="dxa"/>
            <w:tcBorders>
              <w:top w:val="nil"/>
              <w:left w:val="single" w:sz="8" w:space="0" w:color="auto"/>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Limpador Multiuso instantâneo 500ml</w:t>
            </w:r>
          </w:p>
        </w:tc>
        <w:tc>
          <w:tcPr>
            <w:tcW w:w="850"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8850</w:t>
            </w:r>
          </w:p>
        </w:tc>
        <w:tc>
          <w:tcPr>
            <w:tcW w:w="1272"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Frasco</w:t>
            </w:r>
          </w:p>
        </w:tc>
        <w:tc>
          <w:tcPr>
            <w:tcW w:w="1010" w:type="dxa"/>
            <w:tcBorders>
              <w:top w:val="nil"/>
              <w:left w:val="nil"/>
              <w:bottom w:val="single" w:sz="4" w:space="0" w:color="auto"/>
              <w:right w:val="single" w:sz="4"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c>
          <w:tcPr>
            <w:tcW w:w="1262" w:type="dxa"/>
            <w:tcBorders>
              <w:top w:val="nil"/>
              <w:left w:val="nil"/>
              <w:bottom w:val="single" w:sz="4" w:space="0" w:color="auto"/>
              <w:right w:val="single" w:sz="8"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r>
      <w:tr w:rsidR="0035184F" w:rsidRPr="00CD468F" w:rsidTr="004D7FA8">
        <w:trPr>
          <w:trHeight w:val="58"/>
        </w:trPr>
        <w:tc>
          <w:tcPr>
            <w:tcW w:w="800" w:type="dxa"/>
            <w:tcBorders>
              <w:top w:val="nil"/>
              <w:left w:val="single" w:sz="8" w:space="0" w:color="auto"/>
              <w:bottom w:val="single" w:sz="4" w:space="0" w:color="auto"/>
              <w:right w:val="nil"/>
            </w:tcBorders>
            <w:shd w:val="clear" w:color="auto" w:fill="auto"/>
            <w:noWrap/>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27</w:t>
            </w:r>
          </w:p>
        </w:tc>
        <w:tc>
          <w:tcPr>
            <w:tcW w:w="5012" w:type="dxa"/>
            <w:tcBorders>
              <w:top w:val="nil"/>
              <w:left w:val="single" w:sz="8" w:space="0" w:color="auto"/>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Pedra sanitária 25gr</w:t>
            </w:r>
          </w:p>
        </w:tc>
        <w:tc>
          <w:tcPr>
            <w:tcW w:w="850"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1500</w:t>
            </w:r>
          </w:p>
        </w:tc>
        <w:tc>
          <w:tcPr>
            <w:tcW w:w="1272"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Unid.</w:t>
            </w:r>
          </w:p>
        </w:tc>
        <w:tc>
          <w:tcPr>
            <w:tcW w:w="1010" w:type="dxa"/>
            <w:tcBorders>
              <w:top w:val="nil"/>
              <w:left w:val="nil"/>
              <w:bottom w:val="single" w:sz="4" w:space="0" w:color="auto"/>
              <w:right w:val="single" w:sz="4"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c>
          <w:tcPr>
            <w:tcW w:w="1262" w:type="dxa"/>
            <w:tcBorders>
              <w:top w:val="nil"/>
              <w:left w:val="nil"/>
              <w:bottom w:val="single" w:sz="4" w:space="0" w:color="auto"/>
              <w:right w:val="single" w:sz="8"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r>
      <w:tr w:rsidR="0035184F" w:rsidRPr="00CD468F" w:rsidTr="004D7FA8">
        <w:trPr>
          <w:trHeight w:val="58"/>
        </w:trPr>
        <w:tc>
          <w:tcPr>
            <w:tcW w:w="800" w:type="dxa"/>
            <w:tcBorders>
              <w:top w:val="nil"/>
              <w:left w:val="single" w:sz="8" w:space="0" w:color="auto"/>
              <w:bottom w:val="single" w:sz="4" w:space="0" w:color="auto"/>
              <w:right w:val="nil"/>
            </w:tcBorders>
            <w:shd w:val="clear" w:color="auto" w:fill="auto"/>
            <w:noWrap/>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28</w:t>
            </w:r>
          </w:p>
        </w:tc>
        <w:tc>
          <w:tcPr>
            <w:tcW w:w="5012" w:type="dxa"/>
            <w:tcBorders>
              <w:top w:val="nil"/>
              <w:left w:val="single" w:sz="8" w:space="0" w:color="auto"/>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Balde plástico com alça de metal 20 litros</w:t>
            </w:r>
          </w:p>
        </w:tc>
        <w:tc>
          <w:tcPr>
            <w:tcW w:w="850"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75</w:t>
            </w:r>
          </w:p>
        </w:tc>
        <w:tc>
          <w:tcPr>
            <w:tcW w:w="1272"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Unid.</w:t>
            </w:r>
          </w:p>
        </w:tc>
        <w:tc>
          <w:tcPr>
            <w:tcW w:w="1010" w:type="dxa"/>
            <w:tcBorders>
              <w:top w:val="nil"/>
              <w:left w:val="nil"/>
              <w:bottom w:val="single" w:sz="4" w:space="0" w:color="auto"/>
              <w:right w:val="single" w:sz="4"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c>
          <w:tcPr>
            <w:tcW w:w="1262" w:type="dxa"/>
            <w:tcBorders>
              <w:top w:val="nil"/>
              <w:left w:val="nil"/>
              <w:bottom w:val="single" w:sz="4" w:space="0" w:color="auto"/>
              <w:right w:val="single" w:sz="8"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r>
      <w:tr w:rsidR="0035184F" w:rsidRPr="00CD468F" w:rsidTr="004D7FA8">
        <w:trPr>
          <w:trHeight w:val="142"/>
        </w:trPr>
        <w:tc>
          <w:tcPr>
            <w:tcW w:w="800" w:type="dxa"/>
            <w:tcBorders>
              <w:top w:val="nil"/>
              <w:left w:val="single" w:sz="8" w:space="0" w:color="auto"/>
              <w:bottom w:val="single" w:sz="4" w:space="0" w:color="auto"/>
              <w:right w:val="nil"/>
            </w:tcBorders>
            <w:shd w:val="clear" w:color="auto" w:fill="auto"/>
            <w:noWrap/>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29</w:t>
            </w:r>
          </w:p>
        </w:tc>
        <w:tc>
          <w:tcPr>
            <w:tcW w:w="5012" w:type="dxa"/>
            <w:tcBorders>
              <w:top w:val="nil"/>
              <w:left w:val="single" w:sz="8" w:space="0" w:color="auto"/>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Balde plástico com alça de metal 15 litros</w:t>
            </w:r>
          </w:p>
        </w:tc>
        <w:tc>
          <w:tcPr>
            <w:tcW w:w="850"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525</w:t>
            </w:r>
          </w:p>
        </w:tc>
        <w:tc>
          <w:tcPr>
            <w:tcW w:w="1272"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Unid.</w:t>
            </w:r>
          </w:p>
        </w:tc>
        <w:tc>
          <w:tcPr>
            <w:tcW w:w="1010" w:type="dxa"/>
            <w:tcBorders>
              <w:top w:val="nil"/>
              <w:left w:val="nil"/>
              <w:bottom w:val="single" w:sz="4" w:space="0" w:color="auto"/>
              <w:right w:val="single" w:sz="4"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c>
          <w:tcPr>
            <w:tcW w:w="1262" w:type="dxa"/>
            <w:tcBorders>
              <w:top w:val="nil"/>
              <w:left w:val="nil"/>
              <w:bottom w:val="single" w:sz="4" w:space="0" w:color="auto"/>
              <w:right w:val="single" w:sz="8"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r>
      <w:tr w:rsidR="0035184F" w:rsidRPr="00CD468F" w:rsidTr="004D7FA8">
        <w:trPr>
          <w:trHeight w:val="58"/>
        </w:trPr>
        <w:tc>
          <w:tcPr>
            <w:tcW w:w="800" w:type="dxa"/>
            <w:tcBorders>
              <w:top w:val="nil"/>
              <w:left w:val="single" w:sz="8" w:space="0" w:color="auto"/>
              <w:bottom w:val="single" w:sz="4" w:space="0" w:color="auto"/>
              <w:right w:val="nil"/>
            </w:tcBorders>
            <w:shd w:val="clear" w:color="auto" w:fill="auto"/>
            <w:noWrap/>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30</w:t>
            </w:r>
          </w:p>
        </w:tc>
        <w:tc>
          <w:tcPr>
            <w:tcW w:w="5012" w:type="dxa"/>
            <w:tcBorders>
              <w:top w:val="nil"/>
              <w:left w:val="single" w:sz="8" w:space="0" w:color="auto"/>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Balde plástico com alça de metal 30 litros</w:t>
            </w:r>
          </w:p>
        </w:tc>
        <w:tc>
          <w:tcPr>
            <w:tcW w:w="850"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113</w:t>
            </w:r>
          </w:p>
        </w:tc>
        <w:tc>
          <w:tcPr>
            <w:tcW w:w="1272"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Unid.</w:t>
            </w:r>
          </w:p>
        </w:tc>
        <w:tc>
          <w:tcPr>
            <w:tcW w:w="1010" w:type="dxa"/>
            <w:tcBorders>
              <w:top w:val="nil"/>
              <w:left w:val="nil"/>
              <w:bottom w:val="single" w:sz="4" w:space="0" w:color="auto"/>
              <w:right w:val="single" w:sz="4"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c>
          <w:tcPr>
            <w:tcW w:w="1262" w:type="dxa"/>
            <w:tcBorders>
              <w:top w:val="nil"/>
              <w:left w:val="nil"/>
              <w:bottom w:val="single" w:sz="4" w:space="0" w:color="auto"/>
              <w:right w:val="single" w:sz="8"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r>
      <w:tr w:rsidR="0035184F" w:rsidRPr="00CD468F" w:rsidTr="004D7FA8">
        <w:trPr>
          <w:trHeight w:val="58"/>
        </w:trPr>
        <w:tc>
          <w:tcPr>
            <w:tcW w:w="800" w:type="dxa"/>
            <w:tcBorders>
              <w:top w:val="nil"/>
              <w:left w:val="single" w:sz="8" w:space="0" w:color="auto"/>
              <w:bottom w:val="single" w:sz="4" w:space="0" w:color="auto"/>
              <w:right w:val="nil"/>
            </w:tcBorders>
            <w:shd w:val="clear" w:color="auto" w:fill="auto"/>
            <w:noWrap/>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31</w:t>
            </w:r>
          </w:p>
        </w:tc>
        <w:tc>
          <w:tcPr>
            <w:tcW w:w="5012" w:type="dxa"/>
            <w:tcBorders>
              <w:top w:val="nil"/>
              <w:left w:val="single" w:sz="8" w:space="0" w:color="auto"/>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Copo descartável para café 50ml – pacote c/ 100 unidades</w:t>
            </w:r>
          </w:p>
        </w:tc>
        <w:tc>
          <w:tcPr>
            <w:tcW w:w="850"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8625</w:t>
            </w:r>
          </w:p>
        </w:tc>
        <w:tc>
          <w:tcPr>
            <w:tcW w:w="1272"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Pacote</w:t>
            </w:r>
          </w:p>
        </w:tc>
        <w:tc>
          <w:tcPr>
            <w:tcW w:w="1010" w:type="dxa"/>
            <w:tcBorders>
              <w:top w:val="nil"/>
              <w:left w:val="nil"/>
              <w:bottom w:val="single" w:sz="4" w:space="0" w:color="auto"/>
              <w:right w:val="single" w:sz="4"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c>
          <w:tcPr>
            <w:tcW w:w="1262" w:type="dxa"/>
            <w:tcBorders>
              <w:top w:val="nil"/>
              <w:left w:val="nil"/>
              <w:bottom w:val="single" w:sz="4" w:space="0" w:color="auto"/>
              <w:right w:val="single" w:sz="8"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r>
      <w:tr w:rsidR="0035184F" w:rsidRPr="00CD468F" w:rsidTr="004D7FA8">
        <w:trPr>
          <w:trHeight w:val="58"/>
        </w:trPr>
        <w:tc>
          <w:tcPr>
            <w:tcW w:w="800" w:type="dxa"/>
            <w:tcBorders>
              <w:top w:val="nil"/>
              <w:left w:val="single" w:sz="8" w:space="0" w:color="auto"/>
              <w:bottom w:val="single" w:sz="4" w:space="0" w:color="auto"/>
              <w:right w:val="nil"/>
            </w:tcBorders>
            <w:shd w:val="clear" w:color="auto" w:fill="auto"/>
            <w:noWrap/>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32</w:t>
            </w:r>
          </w:p>
        </w:tc>
        <w:tc>
          <w:tcPr>
            <w:tcW w:w="5012" w:type="dxa"/>
            <w:tcBorders>
              <w:top w:val="nil"/>
              <w:left w:val="single" w:sz="8" w:space="0" w:color="auto"/>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Copo descartável 180ml – caixa com 2500 unidades</w:t>
            </w:r>
          </w:p>
        </w:tc>
        <w:tc>
          <w:tcPr>
            <w:tcW w:w="850"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300</w:t>
            </w:r>
          </w:p>
        </w:tc>
        <w:tc>
          <w:tcPr>
            <w:tcW w:w="1272"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Caixa</w:t>
            </w:r>
          </w:p>
        </w:tc>
        <w:tc>
          <w:tcPr>
            <w:tcW w:w="1010" w:type="dxa"/>
            <w:tcBorders>
              <w:top w:val="nil"/>
              <w:left w:val="nil"/>
              <w:bottom w:val="single" w:sz="4" w:space="0" w:color="auto"/>
              <w:right w:val="single" w:sz="4"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c>
          <w:tcPr>
            <w:tcW w:w="1262" w:type="dxa"/>
            <w:tcBorders>
              <w:top w:val="nil"/>
              <w:left w:val="nil"/>
              <w:bottom w:val="single" w:sz="4" w:space="0" w:color="auto"/>
              <w:right w:val="single" w:sz="8"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r>
      <w:tr w:rsidR="0035184F" w:rsidRPr="00CD468F" w:rsidTr="004D7FA8">
        <w:trPr>
          <w:trHeight w:val="58"/>
        </w:trPr>
        <w:tc>
          <w:tcPr>
            <w:tcW w:w="800" w:type="dxa"/>
            <w:tcBorders>
              <w:top w:val="nil"/>
              <w:left w:val="single" w:sz="8" w:space="0" w:color="auto"/>
              <w:bottom w:val="single" w:sz="4" w:space="0" w:color="auto"/>
              <w:right w:val="nil"/>
            </w:tcBorders>
            <w:shd w:val="clear" w:color="auto" w:fill="auto"/>
            <w:noWrap/>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33</w:t>
            </w:r>
          </w:p>
        </w:tc>
        <w:tc>
          <w:tcPr>
            <w:tcW w:w="5012" w:type="dxa"/>
            <w:tcBorders>
              <w:top w:val="nil"/>
              <w:left w:val="single" w:sz="8" w:space="0" w:color="auto"/>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Rodo em plástico e Lâmina de borracha, 30cm, cabo de 1,50m.</w:t>
            </w:r>
          </w:p>
        </w:tc>
        <w:tc>
          <w:tcPr>
            <w:tcW w:w="850"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495</w:t>
            </w:r>
          </w:p>
        </w:tc>
        <w:tc>
          <w:tcPr>
            <w:tcW w:w="1272"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Unid.</w:t>
            </w:r>
          </w:p>
        </w:tc>
        <w:tc>
          <w:tcPr>
            <w:tcW w:w="1010" w:type="dxa"/>
            <w:tcBorders>
              <w:top w:val="nil"/>
              <w:left w:val="nil"/>
              <w:bottom w:val="single" w:sz="4" w:space="0" w:color="auto"/>
              <w:right w:val="single" w:sz="4"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c>
          <w:tcPr>
            <w:tcW w:w="1262" w:type="dxa"/>
            <w:tcBorders>
              <w:top w:val="nil"/>
              <w:left w:val="nil"/>
              <w:bottom w:val="single" w:sz="4" w:space="0" w:color="auto"/>
              <w:right w:val="single" w:sz="8"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r>
      <w:tr w:rsidR="0035184F" w:rsidRPr="00CD468F" w:rsidTr="004D7FA8">
        <w:trPr>
          <w:trHeight w:val="58"/>
        </w:trPr>
        <w:tc>
          <w:tcPr>
            <w:tcW w:w="800" w:type="dxa"/>
            <w:tcBorders>
              <w:top w:val="nil"/>
              <w:left w:val="single" w:sz="8" w:space="0" w:color="auto"/>
              <w:bottom w:val="single" w:sz="4" w:space="0" w:color="auto"/>
              <w:right w:val="nil"/>
            </w:tcBorders>
            <w:shd w:val="clear" w:color="auto" w:fill="auto"/>
            <w:noWrap/>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34</w:t>
            </w:r>
          </w:p>
        </w:tc>
        <w:tc>
          <w:tcPr>
            <w:tcW w:w="5012" w:type="dxa"/>
            <w:tcBorders>
              <w:top w:val="nil"/>
              <w:left w:val="single" w:sz="8" w:space="0" w:color="auto"/>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Rodo em plástico e Lâmina de borracha, 40cm, cabo de 1,50m.</w:t>
            </w:r>
          </w:p>
        </w:tc>
        <w:tc>
          <w:tcPr>
            <w:tcW w:w="850"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525</w:t>
            </w:r>
          </w:p>
        </w:tc>
        <w:tc>
          <w:tcPr>
            <w:tcW w:w="1272"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Unid.</w:t>
            </w:r>
          </w:p>
        </w:tc>
        <w:tc>
          <w:tcPr>
            <w:tcW w:w="1010" w:type="dxa"/>
            <w:tcBorders>
              <w:top w:val="nil"/>
              <w:left w:val="nil"/>
              <w:bottom w:val="single" w:sz="4" w:space="0" w:color="auto"/>
              <w:right w:val="single" w:sz="4"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c>
          <w:tcPr>
            <w:tcW w:w="1262" w:type="dxa"/>
            <w:tcBorders>
              <w:top w:val="nil"/>
              <w:left w:val="nil"/>
              <w:bottom w:val="single" w:sz="4" w:space="0" w:color="auto"/>
              <w:right w:val="single" w:sz="8"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r>
      <w:tr w:rsidR="0035184F" w:rsidRPr="00CD468F" w:rsidTr="004D7FA8">
        <w:trPr>
          <w:trHeight w:val="58"/>
        </w:trPr>
        <w:tc>
          <w:tcPr>
            <w:tcW w:w="800" w:type="dxa"/>
            <w:tcBorders>
              <w:top w:val="nil"/>
              <w:left w:val="single" w:sz="8" w:space="0" w:color="auto"/>
              <w:bottom w:val="single" w:sz="4" w:space="0" w:color="auto"/>
              <w:right w:val="nil"/>
            </w:tcBorders>
            <w:shd w:val="clear" w:color="auto" w:fill="auto"/>
            <w:noWrap/>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35</w:t>
            </w:r>
          </w:p>
        </w:tc>
        <w:tc>
          <w:tcPr>
            <w:tcW w:w="5012" w:type="dxa"/>
            <w:tcBorders>
              <w:top w:val="nil"/>
              <w:left w:val="single" w:sz="8" w:space="0" w:color="auto"/>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Rodo em plástico e Lâmina de borracha, 60cm, cabo de 1,50m.</w:t>
            </w:r>
          </w:p>
        </w:tc>
        <w:tc>
          <w:tcPr>
            <w:tcW w:w="850"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525</w:t>
            </w:r>
          </w:p>
        </w:tc>
        <w:tc>
          <w:tcPr>
            <w:tcW w:w="1272"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Unid.</w:t>
            </w:r>
          </w:p>
        </w:tc>
        <w:tc>
          <w:tcPr>
            <w:tcW w:w="1010" w:type="dxa"/>
            <w:tcBorders>
              <w:top w:val="nil"/>
              <w:left w:val="nil"/>
              <w:bottom w:val="single" w:sz="4" w:space="0" w:color="auto"/>
              <w:right w:val="single" w:sz="4"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c>
          <w:tcPr>
            <w:tcW w:w="1262" w:type="dxa"/>
            <w:tcBorders>
              <w:top w:val="nil"/>
              <w:left w:val="nil"/>
              <w:bottom w:val="single" w:sz="4" w:space="0" w:color="auto"/>
              <w:right w:val="single" w:sz="8"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r>
      <w:tr w:rsidR="0035184F" w:rsidRPr="00CD468F" w:rsidTr="004D7FA8">
        <w:trPr>
          <w:trHeight w:val="58"/>
        </w:trPr>
        <w:tc>
          <w:tcPr>
            <w:tcW w:w="800" w:type="dxa"/>
            <w:tcBorders>
              <w:top w:val="nil"/>
              <w:left w:val="single" w:sz="8" w:space="0" w:color="auto"/>
              <w:bottom w:val="single" w:sz="4" w:space="0" w:color="auto"/>
              <w:right w:val="nil"/>
            </w:tcBorders>
            <w:shd w:val="clear" w:color="auto" w:fill="auto"/>
            <w:noWrap/>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36</w:t>
            </w:r>
          </w:p>
        </w:tc>
        <w:tc>
          <w:tcPr>
            <w:tcW w:w="5012" w:type="dxa"/>
            <w:tcBorders>
              <w:top w:val="nil"/>
              <w:left w:val="single" w:sz="8" w:space="0" w:color="auto"/>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Vassoura de pelo com cabo de 1,50m.</w:t>
            </w:r>
          </w:p>
        </w:tc>
        <w:tc>
          <w:tcPr>
            <w:tcW w:w="850"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450</w:t>
            </w:r>
          </w:p>
        </w:tc>
        <w:tc>
          <w:tcPr>
            <w:tcW w:w="1272"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Unid.</w:t>
            </w:r>
          </w:p>
        </w:tc>
        <w:tc>
          <w:tcPr>
            <w:tcW w:w="1010" w:type="dxa"/>
            <w:tcBorders>
              <w:top w:val="nil"/>
              <w:left w:val="nil"/>
              <w:bottom w:val="single" w:sz="4" w:space="0" w:color="auto"/>
              <w:right w:val="single" w:sz="4"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c>
          <w:tcPr>
            <w:tcW w:w="1262" w:type="dxa"/>
            <w:tcBorders>
              <w:top w:val="nil"/>
              <w:left w:val="nil"/>
              <w:bottom w:val="single" w:sz="4" w:space="0" w:color="auto"/>
              <w:right w:val="single" w:sz="8"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r>
      <w:tr w:rsidR="0035184F" w:rsidRPr="00CD468F" w:rsidTr="004D7FA8">
        <w:trPr>
          <w:trHeight w:val="58"/>
        </w:trPr>
        <w:tc>
          <w:tcPr>
            <w:tcW w:w="800" w:type="dxa"/>
            <w:tcBorders>
              <w:top w:val="nil"/>
              <w:left w:val="single" w:sz="8" w:space="0" w:color="auto"/>
              <w:bottom w:val="single" w:sz="4" w:space="0" w:color="auto"/>
              <w:right w:val="nil"/>
            </w:tcBorders>
            <w:shd w:val="clear" w:color="auto" w:fill="auto"/>
            <w:noWrap/>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37</w:t>
            </w:r>
          </w:p>
        </w:tc>
        <w:tc>
          <w:tcPr>
            <w:tcW w:w="5012" w:type="dxa"/>
            <w:tcBorders>
              <w:top w:val="nil"/>
              <w:left w:val="single" w:sz="8" w:space="0" w:color="auto"/>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Vassoura de Nylon com cabo de 1,50m.</w:t>
            </w:r>
          </w:p>
        </w:tc>
        <w:tc>
          <w:tcPr>
            <w:tcW w:w="850"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1988</w:t>
            </w:r>
          </w:p>
        </w:tc>
        <w:tc>
          <w:tcPr>
            <w:tcW w:w="1272"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Unid.</w:t>
            </w:r>
          </w:p>
        </w:tc>
        <w:tc>
          <w:tcPr>
            <w:tcW w:w="1010" w:type="dxa"/>
            <w:tcBorders>
              <w:top w:val="nil"/>
              <w:left w:val="nil"/>
              <w:bottom w:val="single" w:sz="4" w:space="0" w:color="auto"/>
              <w:right w:val="single" w:sz="4"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c>
          <w:tcPr>
            <w:tcW w:w="1262" w:type="dxa"/>
            <w:tcBorders>
              <w:top w:val="nil"/>
              <w:left w:val="nil"/>
              <w:bottom w:val="single" w:sz="4" w:space="0" w:color="auto"/>
              <w:right w:val="single" w:sz="8"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r>
      <w:tr w:rsidR="0035184F" w:rsidRPr="00CD468F" w:rsidTr="004D7FA8">
        <w:trPr>
          <w:trHeight w:val="58"/>
        </w:trPr>
        <w:tc>
          <w:tcPr>
            <w:tcW w:w="800" w:type="dxa"/>
            <w:tcBorders>
              <w:top w:val="nil"/>
              <w:left w:val="single" w:sz="8" w:space="0" w:color="auto"/>
              <w:bottom w:val="single" w:sz="4" w:space="0" w:color="auto"/>
              <w:right w:val="nil"/>
            </w:tcBorders>
            <w:shd w:val="clear" w:color="auto" w:fill="auto"/>
            <w:noWrap/>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38</w:t>
            </w:r>
          </w:p>
        </w:tc>
        <w:tc>
          <w:tcPr>
            <w:tcW w:w="5012" w:type="dxa"/>
            <w:tcBorders>
              <w:top w:val="nil"/>
              <w:left w:val="single" w:sz="8" w:space="0" w:color="auto"/>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Esponja de lã de aço – pacote c/ 8 unidades</w:t>
            </w:r>
          </w:p>
        </w:tc>
        <w:tc>
          <w:tcPr>
            <w:tcW w:w="850"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600</w:t>
            </w:r>
          </w:p>
        </w:tc>
        <w:tc>
          <w:tcPr>
            <w:tcW w:w="1272"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Pacote</w:t>
            </w:r>
          </w:p>
        </w:tc>
        <w:tc>
          <w:tcPr>
            <w:tcW w:w="1010" w:type="dxa"/>
            <w:tcBorders>
              <w:top w:val="nil"/>
              <w:left w:val="nil"/>
              <w:bottom w:val="single" w:sz="4" w:space="0" w:color="auto"/>
              <w:right w:val="single" w:sz="4"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c>
          <w:tcPr>
            <w:tcW w:w="1262" w:type="dxa"/>
            <w:tcBorders>
              <w:top w:val="nil"/>
              <w:left w:val="nil"/>
              <w:bottom w:val="single" w:sz="4" w:space="0" w:color="auto"/>
              <w:right w:val="single" w:sz="8"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r>
      <w:tr w:rsidR="0035184F" w:rsidRPr="00CD468F" w:rsidTr="0035184F">
        <w:trPr>
          <w:trHeight w:val="58"/>
        </w:trPr>
        <w:tc>
          <w:tcPr>
            <w:tcW w:w="800" w:type="dxa"/>
            <w:tcBorders>
              <w:top w:val="nil"/>
              <w:left w:val="single" w:sz="8" w:space="0" w:color="auto"/>
              <w:bottom w:val="single" w:sz="4" w:space="0" w:color="auto"/>
              <w:right w:val="nil"/>
            </w:tcBorders>
            <w:shd w:val="clear" w:color="auto" w:fill="auto"/>
            <w:noWrap/>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39</w:t>
            </w:r>
          </w:p>
        </w:tc>
        <w:tc>
          <w:tcPr>
            <w:tcW w:w="5012" w:type="dxa"/>
            <w:tcBorders>
              <w:top w:val="nil"/>
              <w:left w:val="single" w:sz="8" w:space="0" w:color="auto"/>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Pá para lixo</w:t>
            </w:r>
          </w:p>
        </w:tc>
        <w:tc>
          <w:tcPr>
            <w:tcW w:w="850"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638</w:t>
            </w:r>
          </w:p>
        </w:tc>
        <w:tc>
          <w:tcPr>
            <w:tcW w:w="1272"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Unid.</w:t>
            </w:r>
          </w:p>
        </w:tc>
        <w:tc>
          <w:tcPr>
            <w:tcW w:w="1010" w:type="dxa"/>
            <w:tcBorders>
              <w:top w:val="nil"/>
              <w:left w:val="nil"/>
              <w:bottom w:val="single" w:sz="4" w:space="0" w:color="auto"/>
              <w:right w:val="single" w:sz="4"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c>
          <w:tcPr>
            <w:tcW w:w="1262" w:type="dxa"/>
            <w:tcBorders>
              <w:top w:val="nil"/>
              <w:left w:val="nil"/>
              <w:bottom w:val="single" w:sz="4" w:space="0" w:color="auto"/>
              <w:right w:val="single" w:sz="8"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r>
      <w:tr w:rsidR="0035184F" w:rsidRPr="00CD468F" w:rsidTr="0035184F">
        <w:trPr>
          <w:trHeight w:val="58"/>
        </w:trPr>
        <w:tc>
          <w:tcPr>
            <w:tcW w:w="800" w:type="dxa"/>
            <w:tcBorders>
              <w:top w:val="nil"/>
              <w:left w:val="single" w:sz="8" w:space="0" w:color="auto"/>
              <w:bottom w:val="single" w:sz="4" w:space="0" w:color="auto"/>
              <w:right w:val="nil"/>
            </w:tcBorders>
            <w:shd w:val="clear" w:color="auto" w:fill="auto"/>
            <w:noWrap/>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40</w:t>
            </w:r>
          </w:p>
        </w:tc>
        <w:tc>
          <w:tcPr>
            <w:tcW w:w="5012" w:type="dxa"/>
            <w:tcBorders>
              <w:top w:val="nil"/>
              <w:left w:val="single" w:sz="8" w:space="0" w:color="auto"/>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Escova Sanitária</w:t>
            </w:r>
          </w:p>
        </w:tc>
        <w:tc>
          <w:tcPr>
            <w:tcW w:w="850"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675</w:t>
            </w:r>
          </w:p>
        </w:tc>
        <w:tc>
          <w:tcPr>
            <w:tcW w:w="1272"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Unid.</w:t>
            </w:r>
          </w:p>
        </w:tc>
        <w:tc>
          <w:tcPr>
            <w:tcW w:w="1010" w:type="dxa"/>
            <w:tcBorders>
              <w:top w:val="nil"/>
              <w:left w:val="nil"/>
              <w:bottom w:val="single" w:sz="4" w:space="0" w:color="auto"/>
              <w:right w:val="single" w:sz="4"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c>
          <w:tcPr>
            <w:tcW w:w="1262" w:type="dxa"/>
            <w:tcBorders>
              <w:top w:val="nil"/>
              <w:left w:val="nil"/>
              <w:bottom w:val="single" w:sz="4" w:space="0" w:color="auto"/>
              <w:right w:val="single" w:sz="8"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r>
      <w:tr w:rsidR="0035184F" w:rsidRPr="00CD468F" w:rsidTr="0035184F">
        <w:trPr>
          <w:trHeight w:val="480"/>
        </w:trPr>
        <w:tc>
          <w:tcPr>
            <w:tcW w:w="800" w:type="dxa"/>
            <w:tcBorders>
              <w:top w:val="nil"/>
              <w:left w:val="single" w:sz="8" w:space="0" w:color="auto"/>
              <w:bottom w:val="single" w:sz="4" w:space="0" w:color="auto"/>
              <w:right w:val="nil"/>
            </w:tcBorders>
            <w:shd w:val="clear" w:color="auto" w:fill="auto"/>
            <w:noWrap/>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41</w:t>
            </w:r>
          </w:p>
        </w:tc>
        <w:tc>
          <w:tcPr>
            <w:tcW w:w="5012" w:type="dxa"/>
            <w:tcBorders>
              <w:top w:val="nil"/>
              <w:left w:val="single" w:sz="8" w:space="0" w:color="auto"/>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Luva de Borracha 100% natural, resistente, antiderrapante, anatômica, cano médio, Tam. P</w:t>
            </w:r>
          </w:p>
        </w:tc>
        <w:tc>
          <w:tcPr>
            <w:tcW w:w="850"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900</w:t>
            </w:r>
          </w:p>
        </w:tc>
        <w:tc>
          <w:tcPr>
            <w:tcW w:w="1272"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Par</w:t>
            </w:r>
          </w:p>
        </w:tc>
        <w:tc>
          <w:tcPr>
            <w:tcW w:w="1010" w:type="dxa"/>
            <w:tcBorders>
              <w:top w:val="nil"/>
              <w:left w:val="nil"/>
              <w:bottom w:val="single" w:sz="4" w:space="0" w:color="auto"/>
              <w:right w:val="single" w:sz="4"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c>
          <w:tcPr>
            <w:tcW w:w="1262" w:type="dxa"/>
            <w:tcBorders>
              <w:top w:val="nil"/>
              <w:left w:val="nil"/>
              <w:bottom w:val="single" w:sz="4" w:space="0" w:color="auto"/>
              <w:right w:val="single" w:sz="8"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r>
      <w:tr w:rsidR="0035184F" w:rsidRPr="00CD468F" w:rsidTr="0035184F">
        <w:trPr>
          <w:trHeight w:val="480"/>
        </w:trPr>
        <w:tc>
          <w:tcPr>
            <w:tcW w:w="800" w:type="dxa"/>
            <w:tcBorders>
              <w:top w:val="nil"/>
              <w:left w:val="single" w:sz="8" w:space="0" w:color="auto"/>
              <w:bottom w:val="single" w:sz="4" w:space="0" w:color="auto"/>
              <w:right w:val="nil"/>
            </w:tcBorders>
            <w:shd w:val="clear" w:color="auto" w:fill="auto"/>
            <w:noWrap/>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42</w:t>
            </w:r>
          </w:p>
        </w:tc>
        <w:tc>
          <w:tcPr>
            <w:tcW w:w="5012" w:type="dxa"/>
            <w:tcBorders>
              <w:top w:val="nil"/>
              <w:left w:val="single" w:sz="8" w:space="0" w:color="auto"/>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Luva de Borracha 100% natural, resistente, antiderrapante, anatômica, cano médio, Tam. M</w:t>
            </w:r>
          </w:p>
        </w:tc>
        <w:tc>
          <w:tcPr>
            <w:tcW w:w="850"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1200</w:t>
            </w:r>
          </w:p>
        </w:tc>
        <w:tc>
          <w:tcPr>
            <w:tcW w:w="1272"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Par</w:t>
            </w:r>
          </w:p>
        </w:tc>
        <w:tc>
          <w:tcPr>
            <w:tcW w:w="1010" w:type="dxa"/>
            <w:tcBorders>
              <w:top w:val="nil"/>
              <w:left w:val="nil"/>
              <w:bottom w:val="single" w:sz="4" w:space="0" w:color="auto"/>
              <w:right w:val="single" w:sz="4"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c>
          <w:tcPr>
            <w:tcW w:w="1262" w:type="dxa"/>
            <w:tcBorders>
              <w:top w:val="nil"/>
              <w:left w:val="nil"/>
              <w:bottom w:val="single" w:sz="4" w:space="0" w:color="auto"/>
              <w:right w:val="single" w:sz="8"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r>
      <w:tr w:rsidR="0035184F" w:rsidRPr="00CD468F" w:rsidTr="0035184F">
        <w:trPr>
          <w:trHeight w:val="480"/>
        </w:trPr>
        <w:tc>
          <w:tcPr>
            <w:tcW w:w="800" w:type="dxa"/>
            <w:tcBorders>
              <w:top w:val="nil"/>
              <w:left w:val="single" w:sz="8" w:space="0" w:color="auto"/>
              <w:bottom w:val="single" w:sz="4" w:space="0" w:color="auto"/>
              <w:right w:val="nil"/>
            </w:tcBorders>
            <w:shd w:val="clear" w:color="auto" w:fill="auto"/>
            <w:noWrap/>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43</w:t>
            </w:r>
          </w:p>
        </w:tc>
        <w:tc>
          <w:tcPr>
            <w:tcW w:w="5012" w:type="dxa"/>
            <w:tcBorders>
              <w:top w:val="nil"/>
              <w:left w:val="single" w:sz="8" w:space="0" w:color="auto"/>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Luva de Borracha 100% natural, resistente, antiderrapante, anatômica, cano médio, Tam. G</w:t>
            </w:r>
          </w:p>
        </w:tc>
        <w:tc>
          <w:tcPr>
            <w:tcW w:w="850"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825</w:t>
            </w:r>
          </w:p>
        </w:tc>
        <w:tc>
          <w:tcPr>
            <w:tcW w:w="1272"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Par</w:t>
            </w:r>
          </w:p>
        </w:tc>
        <w:tc>
          <w:tcPr>
            <w:tcW w:w="1010" w:type="dxa"/>
            <w:tcBorders>
              <w:top w:val="nil"/>
              <w:left w:val="nil"/>
              <w:bottom w:val="single" w:sz="4" w:space="0" w:color="auto"/>
              <w:right w:val="single" w:sz="4"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c>
          <w:tcPr>
            <w:tcW w:w="1262" w:type="dxa"/>
            <w:tcBorders>
              <w:top w:val="nil"/>
              <w:left w:val="nil"/>
              <w:bottom w:val="single" w:sz="4" w:space="0" w:color="auto"/>
              <w:right w:val="single" w:sz="8"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r>
      <w:tr w:rsidR="0035184F" w:rsidRPr="00CD468F" w:rsidTr="0035184F">
        <w:trPr>
          <w:trHeight w:val="58"/>
        </w:trPr>
        <w:tc>
          <w:tcPr>
            <w:tcW w:w="800" w:type="dxa"/>
            <w:tcBorders>
              <w:top w:val="nil"/>
              <w:left w:val="single" w:sz="8" w:space="0" w:color="auto"/>
              <w:bottom w:val="single" w:sz="4" w:space="0" w:color="auto"/>
              <w:right w:val="nil"/>
            </w:tcBorders>
            <w:shd w:val="clear" w:color="auto" w:fill="auto"/>
            <w:noWrap/>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44</w:t>
            </w:r>
          </w:p>
        </w:tc>
        <w:tc>
          <w:tcPr>
            <w:tcW w:w="5012" w:type="dxa"/>
            <w:tcBorders>
              <w:top w:val="nil"/>
              <w:left w:val="single" w:sz="8" w:space="0" w:color="auto"/>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Luva de vinil sem talco, tamanho M c/ 100 unidades</w:t>
            </w:r>
          </w:p>
        </w:tc>
        <w:tc>
          <w:tcPr>
            <w:tcW w:w="850"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75</w:t>
            </w:r>
          </w:p>
        </w:tc>
        <w:tc>
          <w:tcPr>
            <w:tcW w:w="1272"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Caixa</w:t>
            </w:r>
          </w:p>
        </w:tc>
        <w:tc>
          <w:tcPr>
            <w:tcW w:w="1010" w:type="dxa"/>
            <w:tcBorders>
              <w:top w:val="nil"/>
              <w:left w:val="nil"/>
              <w:bottom w:val="single" w:sz="4" w:space="0" w:color="auto"/>
              <w:right w:val="single" w:sz="4"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c>
          <w:tcPr>
            <w:tcW w:w="1262" w:type="dxa"/>
            <w:tcBorders>
              <w:top w:val="nil"/>
              <w:left w:val="nil"/>
              <w:bottom w:val="single" w:sz="4" w:space="0" w:color="auto"/>
              <w:right w:val="single" w:sz="8"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r>
      <w:tr w:rsidR="0035184F" w:rsidRPr="00CD468F" w:rsidTr="0035184F">
        <w:trPr>
          <w:trHeight w:val="58"/>
        </w:trPr>
        <w:tc>
          <w:tcPr>
            <w:tcW w:w="800" w:type="dxa"/>
            <w:tcBorders>
              <w:top w:val="nil"/>
              <w:left w:val="single" w:sz="8" w:space="0" w:color="auto"/>
              <w:bottom w:val="single" w:sz="4" w:space="0" w:color="auto"/>
              <w:right w:val="nil"/>
            </w:tcBorders>
            <w:shd w:val="clear" w:color="auto" w:fill="auto"/>
            <w:noWrap/>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45</w:t>
            </w:r>
          </w:p>
        </w:tc>
        <w:tc>
          <w:tcPr>
            <w:tcW w:w="5012" w:type="dxa"/>
            <w:tcBorders>
              <w:top w:val="nil"/>
              <w:left w:val="single" w:sz="8" w:space="0" w:color="auto"/>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Álcool em gel 500ml</w:t>
            </w:r>
          </w:p>
        </w:tc>
        <w:tc>
          <w:tcPr>
            <w:tcW w:w="850"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3225</w:t>
            </w:r>
          </w:p>
        </w:tc>
        <w:tc>
          <w:tcPr>
            <w:tcW w:w="1272"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Frasco</w:t>
            </w:r>
          </w:p>
        </w:tc>
        <w:tc>
          <w:tcPr>
            <w:tcW w:w="1010" w:type="dxa"/>
            <w:tcBorders>
              <w:top w:val="nil"/>
              <w:left w:val="nil"/>
              <w:bottom w:val="single" w:sz="4" w:space="0" w:color="auto"/>
              <w:right w:val="single" w:sz="4"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c>
          <w:tcPr>
            <w:tcW w:w="1262" w:type="dxa"/>
            <w:tcBorders>
              <w:top w:val="nil"/>
              <w:left w:val="nil"/>
              <w:bottom w:val="single" w:sz="4" w:space="0" w:color="auto"/>
              <w:right w:val="single" w:sz="8"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r>
      <w:tr w:rsidR="0035184F" w:rsidRPr="00CD468F" w:rsidTr="0035184F">
        <w:trPr>
          <w:trHeight w:val="58"/>
        </w:trPr>
        <w:tc>
          <w:tcPr>
            <w:tcW w:w="800" w:type="dxa"/>
            <w:tcBorders>
              <w:top w:val="nil"/>
              <w:left w:val="single" w:sz="8" w:space="0" w:color="auto"/>
              <w:bottom w:val="single" w:sz="4" w:space="0" w:color="auto"/>
              <w:right w:val="nil"/>
            </w:tcBorders>
            <w:shd w:val="clear" w:color="auto" w:fill="auto"/>
            <w:noWrap/>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46</w:t>
            </w:r>
          </w:p>
        </w:tc>
        <w:tc>
          <w:tcPr>
            <w:tcW w:w="5012" w:type="dxa"/>
            <w:tcBorders>
              <w:top w:val="nil"/>
              <w:left w:val="single" w:sz="8" w:space="0" w:color="auto"/>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Álcool em gel, para assepsia, 800ml (refil p/ dispenser)</w:t>
            </w:r>
          </w:p>
        </w:tc>
        <w:tc>
          <w:tcPr>
            <w:tcW w:w="850"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6000</w:t>
            </w:r>
          </w:p>
        </w:tc>
        <w:tc>
          <w:tcPr>
            <w:tcW w:w="1272"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Unid.</w:t>
            </w:r>
          </w:p>
        </w:tc>
        <w:tc>
          <w:tcPr>
            <w:tcW w:w="1010" w:type="dxa"/>
            <w:tcBorders>
              <w:top w:val="nil"/>
              <w:left w:val="nil"/>
              <w:bottom w:val="single" w:sz="4" w:space="0" w:color="auto"/>
              <w:right w:val="single" w:sz="4"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c>
          <w:tcPr>
            <w:tcW w:w="1262" w:type="dxa"/>
            <w:tcBorders>
              <w:top w:val="nil"/>
              <w:left w:val="nil"/>
              <w:bottom w:val="single" w:sz="4" w:space="0" w:color="auto"/>
              <w:right w:val="single" w:sz="8"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r>
      <w:tr w:rsidR="0035184F" w:rsidRPr="00CD468F" w:rsidTr="004D7FA8">
        <w:trPr>
          <w:trHeight w:val="58"/>
        </w:trPr>
        <w:tc>
          <w:tcPr>
            <w:tcW w:w="800" w:type="dxa"/>
            <w:tcBorders>
              <w:top w:val="nil"/>
              <w:left w:val="single" w:sz="8" w:space="0" w:color="auto"/>
              <w:bottom w:val="single" w:sz="4" w:space="0" w:color="auto"/>
              <w:right w:val="nil"/>
            </w:tcBorders>
            <w:shd w:val="clear" w:color="auto" w:fill="auto"/>
            <w:noWrap/>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47</w:t>
            </w:r>
          </w:p>
        </w:tc>
        <w:tc>
          <w:tcPr>
            <w:tcW w:w="5012" w:type="dxa"/>
            <w:tcBorders>
              <w:top w:val="nil"/>
              <w:left w:val="single" w:sz="8" w:space="0" w:color="auto"/>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Dispenser para álcool em gel, reservatório de 800ml</w:t>
            </w:r>
          </w:p>
        </w:tc>
        <w:tc>
          <w:tcPr>
            <w:tcW w:w="850"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300</w:t>
            </w:r>
          </w:p>
        </w:tc>
        <w:tc>
          <w:tcPr>
            <w:tcW w:w="1272"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Unid.</w:t>
            </w:r>
          </w:p>
        </w:tc>
        <w:tc>
          <w:tcPr>
            <w:tcW w:w="1010" w:type="dxa"/>
            <w:tcBorders>
              <w:top w:val="nil"/>
              <w:left w:val="nil"/>
              <w:bottom w:val="single" w:sz="4" w:space="0" w:color="auto"/>
              <w:right w:val="single" w:sz="4"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c>
          <w:tcPr>
            <w:tcW w:w="1262" w:type="dxa"/>
            <w:tcBorders>
              <w:top w:val="nil"/>
              <w:left w:val="nil"/>
              <w:bottom w:val="single" w:sz="4" w:space="0" w:color="auto"/>
              <w:right w:val="single" w:sz="8"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r>
      <w:tr w:rsidR="0035184F" w:rsidRPr="00CD468F" w:rsidTr="004D7FA8">
        <w:trPr>
          <w:trHeight w:val="58"/>
        </w:trPr>
        <w:tc>
          <w:tcPr>
            <w:tcW w:w="800" w:type="dxa"/>
            <w:tcBorders>
              <w:top w:val="nil"/>
              <w:left w:val="single" w:sz="8" w:space="0" w:color="auto"/>
              <w:bottom w:val="single" w:sz="4" w:space="0" w:color="auto"/>
              <w:right w:val="nil"/>
            </w:tcBorders>
            <w:shd w:val="clear" w:color="auto" w:fill="auto"/>
            <w:noWrap/>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48</w:t>
            </w:r>
          </w:p>
        </w:tc>
        <w:tc>
          <w:tcPr>
            <w:tcW w:w="5012" w:type="dxa"/>
            <w:tcBorders>
              <w:top w:val="nil"/>
              <w:left w:val="single" w:sz="8" w:space="0" w:color="auto"/>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Removedor sem cheiro 1000ml</w:t>
            </w:r>
          </w:p>
        </w:tc>
        <w:tc>
          <w:tcPr>
            <w:tcW w:w="850"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4050</w:t>
            </w:r>
          </w:p>
        </w:tc>
        <w:tc>
          <w:tcPr>
            <w:tcW w:w="1272"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Frasco</w:t>
            </w:r>
          </w:p>
        </w:tc>
        <w:tc>
          <w:tcPr>
            <w:tcW w:w="1010" w:type="dxa"/>
            <w:tcBorders>
              <w:top w:val="nil"/>
              <w:left w:val="nil"/>
              <w:bottom w:val="single" w:sz="4" w:space="0" w:color="auto"/>
              <w:right w:val="single" w:sz="4"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c>
          <w:tcPr>
            <w:tcW w:w="1262" w:type="dxa"/>
            <w:tcBorders>
              <w:top w:val="nil"/>
              <w:left w:val="nil"/>
              <w:bottom w:val="single" w:sz="4" w:space="0" w:color="auto"/>
              <w:right w:val="single" w:sz="8"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r>
      <w:tr w:rsidR="0035184F" w:rsidRPr="00CD468F" w:rsidTr="0035184F">
        <w:trPr>
          <w:trHeight w:val="480"/>
        </w:trPr>
        <w:tc>
          <w:tcPr>
            <w:tcW w:w="800" w:type="dxa"/>
            <w:tcBorders>
              <w:top w:val="nil"/>
              <w:left w:val="single" w:sz="8" w:space="0" w:color="auto"/>
              <w:bottom w:val="single" w:sz="4" w:space="0" w:color="auto"/>
              <w:right w:val="nil"/>
            </w:tcBorders>
            <w:shd w:val="clear" w:color="auto" w:fill="auto"/>
            <w:noWrap/>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49</w:t>
            </w:r>
          </w:p>
        </w:tc>
        <w:tc>
          <w:tcPr>
            <w:tcW w:w="5012" w:type="dxa"/>
            <w:tcBorders>
              <w:top w:val="nil"/>
              <w:left w:val="single" w:sz="8" w:space="0" w:color="auto"/>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Escova para roupas de nylon, oval, com base de madeira ou plástico, tamanho aproximado de 13X6,5cm</w:t>
            </w:r>
          </w:p>
        </w:tc>
        <w:tc>
          <w:tcPr>
            <w:tcW w:w="850"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93</w:t>
            </w:r>
          </w:p>
        </w:tc>
        <w:tc>
          <w:tcPr>
            <w:tcW w:w="1272"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Unid.</w:t>
            </w:r>
          </w:p>
        </w:tc>
        <w:tc>
          <w:tcPr>
            <w:tcW w:w="1010" w:type="dxa"/>
            <w:tcBorders>
              <w:top w:val="nil"/>
              <w:left w:val="nil"/>
              <w:bottom w:val="single" w:sz="4" w:space="0" w:color="auto"/>
              <w:right w:val="single" w:sz="4"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c>
          <w:tcPr>
            <w:tcW w:w="1262" w:type="dxa"/>
            <w:tcBorders>
              <w:top w:val="nil"/>
              <w:left w:val="nil"/>
              <w:bottom w:val="single" w:sz="4" w:space="0" w:color="auto"/>
              <w:right w:val="single" w:sz="8"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r>
      <w:tr w:rsidR="0035184F" w:rsidRPr="00CD468F" w:rsidTr="0035184F">
        <w:trPr>
          <w:trHeight w:val="58"/>
        </w:trPr>
        <w:tc>
          <w:tcPr>
            <w:tcW w:w="800" w:type="dxa"/>
            <w:tcBorders>
              <w:top w:val="nil"/>
              <w:left w:val="single" w:sz="8" w:space="0" w:color="auto"/>
              <w:bottom w:val="single" w:sz="4" w:space="0" w:color="auto"/>
              <w:right w:val="nil"/>
            </w:tcBorders>
            <w:shd w:val="clear" w:color="auto" w:fill="auto"/>
            <w:noWrap/>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50</w:t>
            </w:r>
          </w:p>
        </w:tc>
        <w:tc>
          <w:tcPr>
            <w:tcW w:w="5012" w:type="dxa"/>
            <w:tcBorders>
              <w:top w:val="nil"/>
              <w:left w:val="single" w:sz="8" w:space="0" w:color="auto"/>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Desentupidor de vaso sanitário</w:t>
            </w:r>
          </w:p>
        </w:tc>
        <w:tc>
          <w:tcPr>
            <w:tcW w:w="850"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8</w:t>
            </w:r>
          </w:p>
        </w:tc>
        <w:tc>
          <w:tcPr>
            <w:tcW w:w="1272"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Unid.</w:t>
            </w:r>
          </w:p>
        </w:tc>
        <w:tc>
          <w:tcPr>
            <w:tcW w:w="1010" w:type="dxa"/>
            <w:tcBorders>
              <w:top w:val="nil"/>
              <w:left w:val="nil"/>
              <w:bottom w:val="single" w:sz="4" w:space="0" w:color="auto"/>
              <w:right w:val="single" w:sz="4"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c>
          <w:tcPr>
            <w:tcW w:w="1262" w:type="dxa"/>
            <w:tcBorders>
              <w:top w:val="nil"/>
              <w:left w:val="nil"/>
              <w:bottom w:val="single" w:sz="4" w:space="0" w:color="auto"/>
              <w:right w:val="single" w:sz="8"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r>
      <w:tr w:rsidR="0035184F" w:rsidRPr="00CD468F" w:rsidTr="0035184F">
        <w:trPr>
          <w:trHeight w:val="58"/>
        </w:trPr>
        <w:tc>
          <w:tcPr>
            <w:tcW w:w="800" w:type="dxa"/>
            <w:tcBorders>
              <w:top w:val="nil"/>
              <w:left w:val="single" w:sz="8" w:space="0" w:color="auto"/>
              <w:bottom w:val="single" w:sz="4" w:space="0" w:color="auto"/>
              <w:right w:val="nil"/>
            </w:tcBorders>
            <w:shd w:val="clear" w:color="auto" w:fill="auto"/>
            <w:noWrap/>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51</w:t>
            </w:r>
          </w:p>
        </w:tc>
        <w:tc>
          <w:tcPr>
            <w:tcW w:w="5012" w:type="dxa"/>
            <w:tcBorders>
              <w:top w:val="nil"/>
              <w:left w:val="single" w:sz="8" w:space="0" w:color="auto"/>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Fósforo c/ 10 pacotes</w:t>
            </w:r>
          </w:p>
        </w:tc>
        <w:tc>
          <w:tcPr>
            <w:tcW w:w="850"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855</w:t>
            </w:r>
          </w:p>
        </w:tc>
        <w:tc>
          <w:tcPr>
            <w:tcW w:w="1272"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Caixa</w:t>
            </w:r>
          </w:p>
        </w:tc>
        <w:tc>
          <w:tcPr>
            <w:tcW w:w="1010" w:type="dxa"/>
            <w:tcBorders>
              <w:top w:val="nil"/>
              <w:left w:val="nil"/>
              <w:bottom w:val="single" w:sz="4" w:space="0" w:color="auto"/>
              <w:right w:val="single" w:sz="4"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c>
          <w:tcPr>
            <w:tcW w:w="1262" w:type="dxa"/>
            <w:tcBorders>
              <w:top w:val="nil"/>
              <w:left w:val="nil"/>
              <w:bottom w:val="single" w:sz="4" w:space="0" w:color="auto"/>
              <w:right w:val="single" w:sz="8"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r>
      <w:tr w:rsidR="0035184F" w:rsidRPr="00CD468F" w:rsidTr="0035184F">
        <w:trPr>
          <w:trHeight w:val="58"/>
        </w:trPr>
        <w:tc>
          <w:tcPr>
            <w:tcW w:w="800" w:type="dxa"/>
            <w:tcBorders>
              <w:top w:val="nil"/>
              <w:left w:val="single" w:sz="8" w:space="0" w:color="auto"/>
              <w:bottom w:val="single" w:sz="4" w:space="0" w:color="auto"/>
              <w:right w:val="nil"/>
            </w:tcBorders>
            <w:shd w:val="clear" w:color="auto" w:fill="auto"/>
            <w:noWrap/>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52</w:t>
            </w:r>
          </w:p>
        </w:tc>
        <w:tc>
          <w:tcPr>
            <w:tcW w:w="5012" w:type="dxa"/>
            <w:tcBorders>
              <w:top w:val="nil"/>
              <w:left w:val="single" w:sz="8" w:space="0" w:color="auto"/>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Álcool etílico 1000ml</w:t>
            </w:r>
          </w:p>
        </w:tc>
        <w:tc>
          <w:tcPr>
            <w:tcW w:w="850"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6900</w:t>
            </w:r>
          </w:p>
        </w:tc>
        <w:tc>
          <w:tcPr>
            <w:tcW w:w="1272"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Frasco</w:t>
            </w:r>
          </w:p>
        </w:tc>
        <w:tc>
          <w:tcPr>
            <w:tcW w:w="1010" w:type="dxa"/>
            <w:tcBorders>
              <w:top w:val="nil"/>
              <w:left w:val="nil"/>
              <w:bottom w:val="single" w:sz="4" w:space="0" w:color="auto"/>
              <w:right w:val="single" w:sz="4"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c>
          <w:tcPr>
            <w:tcW w:w="1262" w:type="dxa"/>
            <w:tcBorders>
              <w:top w:val="nil"/>
              <w:left w:val="nil"/>
              <w:bottom w:val="single" w:sz="4" w:space="0" w:color="auto"/>
              <w:right w:val="single" w:sz="8"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r>
      <w:tr w:rsidR="0035184F" w:rsidRPr="00CD468F" w:rsidTr="0035184F">
        <w:trPr>
          <w:trHeight w:val="58"/>
        </w:trPr>
        <w:tc>
          <w:tcPr>
            <w:tcW w:w="800" w:type="dxa"/>
            <w:tcBorders>
              <w:top w:val="nil"/>
              <w:left w:val="single" w:sz="8" w:space="0" w:color="auto"/>
              <w:bottom w:val="single" w:sz="4" w:space="0" w:color="auto"/>
              <w:right w:val="nil"/>
            </w:tcBorders>
            <w:shd w:val="clear" w:color="auto" w:fill="auto"/>
            <w:noWrap/>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53</w:t>
            </w:r>
          </w:p>
        </w:tc>
        <w:tc>
          <w:tcPr>
            <w:tcW w:w="5012" w:type="dxa"/>
            <w:tcBorders>
              <w:top w:val="nil"/>
              <w:left w:val="single" w:sz="8" w:space="0" w:color="auto"/>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Vaselina líquida</w:t>
            </w:r>
          </w:p>
        </w:tc>
        <w:tc>
          <w:tcPr>
            <w:tcW w:w="850"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3</w:t>
            </w:r>
          </w:p>
        </w:tc>
        <w:tc>
          <w:tcPr>
            <w:tcW w:w="1272"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Frasco</w:t>
            </w:r>
          </w:p>
        </w:tc>
        <w:tc>
          <w:tcPr>
            <w:tcW w:w="1010" w:type="dxa"/>
            <w:tcBorders>
              <w:top w:val="nil"/>
              <w:left w:val="nil"/>
              <w:bottom w:val="single" w:sz="4" w:space="0" w:color="auto"/>
              <w:right w:val="single" w:sz="4"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c>
          <w:tcPr>
            <w:tcW w:w="1262" w:type="dxa"/>
            <w:tcBorders>
              <w:top w:val="nil"/>
              <w:left w:val="nil"/>
              <w:bottom w:val="single" w:sz="4" w:space="0" w:color="auto"/>
              <w:right w:val="single" w:sz="8"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r>
      <w:tr w:rsidR="0035184F" w:rsidRPr="00CD468F" w:rsidTr="0035184F">
        <w:trPr>
          <w:trHeight w:val="58"/>
        </w:trPr>
        <w:tc>
          <w:tcPr>
            <w:tcW w:w="800" w:type="dxa"/>
            <w:tcBorders>
              <w:top w:val="nil"/>
              <w:left w:val="single" w:sz="8" w:space="0" w:color="auto"/>
              <w:bottom w:val="single" w:sz="4" w:space="0" w:color="auto"/>
              <w:right w:val="nil"/>
            </w:tcBorders>
            <w:shd w:val="clear" w:color="auto" w:fill="auto"/>
            <w:noWrap/>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54</w:t>
            </w:r>
          </w:p>
        </w:tc>
        <w:tc>
          <w:tcPr>
            <w:tcW w:w="5012" w:type="dxa"/>
            <w:tcBorders>
              <w:top w:val="nil"/>
              <w:left w:val="single" w:sz="8" w:space="0" w:color="auto"/>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Mangueira flexível 15 metros</w:t>
            </w:r>
          </w:p>
        </w:tc>
        <w:tc>
          <w:tcPr>
            <w:tcW w:w="850"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8</w:t>
            </w:r>
          </w:p>
        </w:tc>
        <w:tc>
          <w:tcPr>
            <w:tcW w:w="1272"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Und.</w:t>
            </w:r>
          </w:p>
        </w:tc>
        <w:tc>
          <w:tcPr>
            <w:tcW w:w="1010" w:type="dxa"/>
            <w:tcBorders>
              <w:top w:val="nil"/>
              <w:left w:val="nil"/>
              <w:bottom w:val="single" w:sz="4" w:space="0" w:color="auto"/>
              <w:right w:val="single" w:sz="4"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c>
          <w:tcPr>
            <w:tcW w:w="1262" w:type="dxa"/>
            <w:tcBorders>
              <w:top w:val="nil"/>
              <w:left w:val="nil"/>
              <w:bottom w:val="single" w:sz="4" w:space="0" w:color="auto"/>
              <w:right w:val="single" w:sz="8"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r>
      <w:tr w:rsidR="0035184F" w:rsidRPr="00CD468F" w:rsidTr="0035184F">
        <w:trPr>
          <w:trHeight w:val="58"/>
        </w:trPr>
        <w:tc>
          <w:tcPr>
            <w:tcW w:w="800" w:type="dxa"/>
            <w:tcBorders>
              <w:top w:val="nil"/>
              <w:left w:val="single" w:sz="8" w:space="0" w:color="auto"/>
              <w:bottom w:val="single" w:sz="4" w:space="0" w:color="auto"/>
              <w:right w:val="nil"/>
            </w:tcBorders>
            <w:shd w:val="clear" w:color="auto" w:fill="auto"/>
            <w:noWrap/>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55</w:t>
            </w:r>
          </w:p>
        </w:tc>
        <w:tc>
          <w:tcPr>
            <w:tcW w:w="5012" w:type="dxa"/>
            <w:tcBorders>
              <w:top w:val="nil"/>
              <w:left w:val="single" w:sz="8" w:space="0" w:color="auto"/>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Mangueira flexível 30 metros</w:t>
            </w:r>
          </w:p>
        </w:tc>
        <w:tc>
          <w:tcPr>
            <w:tcW w:w="850"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4</w:t>
            </w:r>
          </w:p>
        </w:tc>
        <w:tc>
          <w:tcPr>
            <w:tcW w:w="1272"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Und.</w:t>
            </w:r>
          </w:p>
        </w:tc>
        <w:tc>
          <w:tcPr>
            <w:tcW w:w="1010" w:type="dxa"/>
            <w:tcBorders>
              <w:top w:val="nil"/>
              <w:left w:val="nil"/>
              <w:bottom w:val="single" w:sz="4" w:space="0" w:color="auto"/>
              <w:right w:val="single" w:sz="4"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c>
          <w:tcPr>
            <w:tcW w:w="1262" w:type="dxa"/>
            <w:tcBorders>
              <w:top w:val="nil"/>
              <w:left w:val="nil"/>
              <w:bottom w:val="single" w:sz="4" w:space="0" w:color="auto"/>
              <w:right w:val="single" w:sz="8"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r>
      <w:tr w:rsidR="0035184F" w:rsidRPr="00CD468F" w:rsidTr="0035184F">
        <w:trPr>
          <w:trHeight w:val="58"/>
        </w:trPr>
        <w:tc>
          <w:tcPr>
            <w:tcW w:w="800" w:type="dxa"/>
            <w:tcBorders>
              <w:top w:val="nil"/>
              <w:left w:val="single" w:sz="8" w:space="0" w:color="auto"/>
              <w:bottom w:val="single" w:sz="4" w:space="0" w:color="auto"/>
              <w:right w:val="nil"/>
            </w:tcBorders>
            <w:shd w:val="clear" w:color="auto" w:fill="auto"/>
            <w:noWrap/>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56</w:t>
            </w:r>
          </w:p>
        </w:tc>
        <w:tc>
          <w:tcPr>
            <w:tcW w:w="5012" w:type="dxa"/>
            <w:tcBorders>
              <w:top w:val="nil"/>
              <w:left w:val="single" w:sz="8" w:space="0" w:color="auto"/>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Limpa vidro 500ml</w:t>
            </w:r>
          </w:p>
        </w:tc>
        <w:tc>
          <w:tcPr>
            <w:tcW w:w="850"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1538</w:t>
            </w:r>
          </w:p>
        </w:tc>
        <w:tc>
          <w:tcPr>
            <w:tcW w:w="1272"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Frasco</w:t>
            </w:r>
          </w:p>
        </w:tc>
        <w:tc>
          <w:tcPr>
            <w:tcW w:w="1010" w:type="dxa"/>
            <w:tcBorders>
              <w:top w:val="nil"/>
              <w:left w:val="nil"/>
              <w:bottom w:val="single" w:sz="4" w:space="0" w:color="auto"/>
              <w:right w:val="single" w:sz="4"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c>
          <w:tcPr>
            <w:tcW w:w="1262" w:type="dxa"/>
            <w:tcBorders>
              <w:top w:val="nil"/>
              <w:left w:val="nil"/>
              <w:bottom w:val="single" w:sz="4" w:space="0" w:color="auto"/>
              <w:right w:val="single" w:sz="8"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r>
      <w:tr w:rsidR="0035184F" w:rsidRPr="00CD468F" w:rsidTr="0035184F">
        <w:trPr>
          <w:trHeight w:val="58"/>
        </w:trPr>
        <w:tc>
          <w:tcPr>
            <w:tcW w:w="800" w:type="dxa"/>
            <w:tcBorders>
              <w:top w:val="nil"/>
              <w:left w:val="single" w:sz="8" w:space="0" w:color="auto"/>
              <w:bottom w:val="single" w:sz="4" w:space="0" w:color="auto"/>
              <w:right w:val="nil"/>
            </w:tcBorders>
            <w:shd w:val="clear" w:color="auto" w:fill="auto"/>
            <w:noWrap/>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lastRenderedPageBreak/>
              <w:t>57</w:t>
            </w:r>
          </w:p>
        </w:tc>
        <w:tc>
          <w:tcPr>
            <w:tcW w:w="5012" w:type="dxa"/>
            <w:tcBorders>
              <w:top w:val="nil"/>
              <w:left w:val="single" w:sz="8" w:space="0" w:color="auto"/>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Saponáceo cremoso 300ml, primeira qualidade.</w:t>
            </w:r>
          </w:p>
        </w:tc>
        <w:tc>
          <w:tcPr>
            <w:tcW w:w="850"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1500</w:t>
            </w:r>
          </w:p>
        </w:tc>
        <w:tc>
          <w:tcPr>
            <w:tcW w:w="1272"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Unid.</w:t>
            </w:r>
          </w:p>
        </w:tc>
        <w:tc>
          <w:tcPr>
            <w:tcW w:w="1010" w:type="dxa"/>
            <w:tcBorders>
              <w:top w:val="nil"/>
              <w:left w:val="nil"/>
              <w:bottom w:val="single" w:sz="4" w:space="0" w:color="auto"/>
              <w:right w:val="single" w:sz="4"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c>
          <w:tcPr>
            <w:tcW w:w="1262" w:type="dxa"/>
            <w:tcBorders>
              <w:top w:val="nil"/>
              <w:left w:val="nil"/>
              <w:bottom w:val="single" w:sz="4" w:space="0" w:color="auto"/>
              <w:right w:val="single" w:sz="8"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r>
      <w:tr w:rsidR="0035184F" w:rsidRPr="00CD468F" w:rsidTr="0035184F">
        <w:trPr>
          <w:trHeight w:val="480"/>
        </w:trPr>
        <w:tc>
          <w:tcPr>
            <w:tcW w:w="800" w:type="dxa"/>
            <w:tcBorders>
              <w:top w:val="nil"/>
              <w:left w:val="single" w:sz="8" w:space="0" w:color="auto"/>
              <w:bottom w:val="single" w:sz="4" w:space="0" w:color="auto"/>
              <w:right w:val="nil"/>
            </w:tcBorders>
            <w:shd w:val="clear" w:color="auto" w:fill="auto"/>
            <w:noWrap/>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58</w:t>
            </w:r>
          </w:p>
        </w:tc>
        <w:tc>
          <w:tcPr>
            <w:tcW w:w="5012" w:type="dxa"/>
            <w:tcBorders>
              <w:top w:val="nil"/>
              <w:left w:val="single" w:sz="8" w:space="0" w:color="auto"/>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Amaciante de roupas, aspecto físico liquido viscoso concentrado, perfumado. Embalagem de 5 litros.</w:t>
            </w:r>
          </w:p>
        </w:tc>
        <w:tc>
          <w:tcPr>
            <w:tcW w:w="850"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375</w:t>
            </w:r>
          </w:p>
        </w:tc>
        <w:tc>
          <w:tcPr>
            <w:tcW w:w="1272"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Galão</w:t>
            </w:r>
          </w:p>
        </w:tc>
        <w:tc>
          <w:tcPr>
            <w:tcW w:w="1010" w:type="dxa"/>
            <w:tcBorders>
              <w:top w:val="nil"/>
              <w:left w:val="nil"/>
              <w:bottom w:val="single" w:sz="4" w:space="0" w:color="auto"/>
              <w:right w:val="single" w:sz="4"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c>
          <w:tcPr>
            <w:tcW w:w="1262" w:type="dxa"/>
            <w:tcBorders>
              <w:top w:val="nil"/>
              <w:left w:val="nil"/>
              <w:bottom w:val="single" w:sz="4" w:space="0" w:color="auto"/>
              <w:right w:val="single" w:sz="8"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r>
      <w:tr w:rsidR="0035184F" w:rsidRPr="00CD468F" w:rsidTr="0035184F">
        <w:trPr>
          <w:trHeight w:val="1215"/>
        </w:trPr>
        <w:tc>
          <w:tcPr>
            <w:tcW w:w="800" w:type="dxa"/>
            <w:tcBorders>
              <w:top w:val="nil"/>
              <w:left w:val="single" w:sz="8" w:space="0" w:color="auto"/>
              <w:bottom w:val="single" w:sz="4" w:space="0" w:color="auto"/>
              <w:right w:val="nil"/>
            </w:tcBorders>
            <w:shd w:val="clear" w:color="auto" w:fill="auto"/>
            <w:noWrap/>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59</w:t>
            </w:r>
          </w:p>
        </w:tc>
        <w:tc>
          <w:tcPr>
            <w:tcW w:w="5012" w:type="dxa"/>
            <w:tcBorders>
              <w:top w:val="nil"/>
              <w:left w:val="single" w:sz="8" w:space="0" w:color="auto"/>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Bota de borracha 100% látex natural, resistente, antiderrapante, cor preta, tamanhos variados – Numeração de 37 a 44, sendo: 180 pares nº 37 / 200 pares nº 38 / 190 pares nº 39 / 105 pares nº 40 / 75 pares nº 41 / 65 pares nº 42 / 30 pares nº 43 / 55 pares nº 44.</w:t>
            </w:r>
          </w:p>
        </w:tc>
        <w:tc>
          <w:tcPr>
            <w:tcW w:w="850"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675</w:t>
            </w:r>
          </w:p>
        </w:tc>
        <w:tc>
          <w:tcPr>
            <w:tcW w:w="1272"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Par</w:t>
            </w:r>
          </w:p>
        </w:tc>
        <w:tc>
          <w:tcPr>
            <w:tcW w:w="1010" w:type="dxa"/>
            <w:tcBorders>
              <w:top w:val="nil"/>
              <w:left w:val="nil"/>
              <w:bottom w:val="single" w:sz="4" w:space="0" w:color="auto"/>
              <w:right w:val="single" w:sz="4"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c>
          <w:tcPr>
            <w:tcW w:w="1262" w:type="dxa"/>
            <w:tcBorders>
              <w:top w:val="nil"/>
              <w:left w:val="nil"/>
              <w:bottom w:val="single" w:sz="4" w:space="0" w:color="auto"/>
              <w:right w:val="single" w:sz="8"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r>
      <w:tr w:rsidR="0035184F" w:rsidRPr="00CD468F" w:rsidTr="0035184F">
        <w:trPr>
          <w:trHeight w:val="58"/>
        </w:trPr>
        <w:tc>
          <w:tcPr>
            <w:tcW w:w="800" w:type="dxa"/>
            <w:tcBorders>
              <w:top w:val="nil"/>
              <w:left w:val="single" w:sz="8" w:space="0" w:color="auto"/>
              <w:bottom w:val="single" w:sz="4" w:space="0" w:color="auto"/>
              <w:right w:val="nil"/>
            </w:tcBorders>
            <w:shd w:val="clear" w:color="auto" w:fill="auto"/>
            <w:noWrap/>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60</w:t>
            </w:r>
          </w:p>
        </w:tc>
        <w:tc>
          <w:tcPr>
            <w:tcW w:w="5012" w:type="dxa"/>
            <w:tcBorders>
              <w:top w:val="nil"/>
              <w:left w:val="single" w:sz="8" w:space="0" w:color="auto"/>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Cesto plástico telado p/ lixo com capacidade mínima 12 litros.</w:t>
            </w:r>
          </w:p>
        </w:tc>
        <w:tc>
          <w:tcPr>
            <w:tcW w:w="850"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600</w:t>
            </w:r>
          </w:p>
        </w:tc>
        <w:tc>
          <w:tcPr>
            <w:tcW w:w="1272"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Unid.</w:t>
            </w:r>
          </w:p>
        </w:tc>
        <w:tc>
          <w:tcPr>
            <w:tcW w:w="1010" w:type="dxa"/>
            <w:tcBorders>
              <w:top w:val="nil"/>
              <w:left w:val="nil"/>
              <w:bottom w:val="single" w:sz="4" w:space="0" w:color="auto"/>
              <w:right w:val="single" w:sz="4"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c>
          <w:tcPr>
            <w:tcW w:w="1262" w:type="dxa"/>
            <w:tcBorders>
              <w:top w:val="nil"/>
              <w:left w:val="nil"/>
              <w:bottom w:val="single" w:sz="4" w:space="0" w:color="auto"/>
              <w:right w:val="single" w:sz="8"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r>
      <w:tr w:rsidR="0035184F" w:rsidRPr="00CD468F" w:rsidTr="0035184F">
        <w:trPr>
          <w:trHeight w:val="58"/>
        </w:trPr>
        <w:tc>
          <w:tcPr>
            <w:tcW w:w="800" w:type="dxa"/>
            <w:tcBorders>
              <w:top w:val="nil"/>
              <w:left w:val="single" w:sz="8" w:space="0" w:color="auto"/>
              <w:bottom w:val="single" w:sz="4" w:space="0" w:color="auto"/>
              <w:right w:val="nil"/>
            </w:tcBorders>
            <w:shd w:val="clear" w:color="auto" w:fill="auto"/>
            <w:noWrap/>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61</w:t>
            </w:r>
          </w:p>
        </w:tc>
        <w:tc>
          <w:tcPr>
            <w:tcW w:w="5012" w:type="dxa"/>
            <w:tcBorders>
              <w:top w:val="nil"/>
              <w:left w:val="single" w:sz="8" w:space="0" w:color="auto"/>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Cesto plástico p/ lixo 12 litros, com tampa e pedal.</w:t>
            </w:r>
          </w:p>
        </w:tc>
        <w:tc>
          <w:tcPr>
            <w:tcW w:w="850"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225</w:t>
            </w:r>
          </w:p>
        </w:tc>
        <w:tc>
          <w:tcPr>
            <w:tcW w:w="1272"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Unid.</w:t>
            </w:r>
          </w:p>
        </w:tc>
        <w:tc>
          <w:tcPr>
            <w:tcW w:w="1010" w:type="dxa"/>
            <w:tcBorders>
              <w:top w:val="nil"/>
              <w:left w:val="nil"/>
              <w:bottom w:val="single" w:sz="4" w:space="0" w:color="auto"/>
              <w:right w:val="single" w:sz="4"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c>
          <w:tcPr>
            <w:tcW w:w="1262" w:type="dxa"/>
            <w:tcBorders>
              <w:top w:val="nil"/>
              <w:left w:val="nil"/>
              <w:bottom w:val="single" w:sz="4" w:space="0" w:color="auto"/>
              <w:right w:val="single" w:sz="8"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r>
      <w:tr w:rsidR="0035184F" w:rsidRPr="00CD468F" w:rsidTr="0035184F">
        <w:trPr>
          <w:trHeight w:val="480"/>
        </w:trPr>
        <w:tc>
          <w:tcPr>
            <w:tcW w:w="800" w:type="dxa"/>
            <w:tcBorders>
              <w:top w:val="nil"/>
              <w:left w:val="single" w:sz="8" w:space="0" w:color="auto"/>
              <w:bottom w:val="single" w:sz="4" w:space="0" w:color="auto"/>
              <w:right w:val="nil"/>
            </w:tcBorders>
            <w:shd w:val="clear" w:color="auto" w:fill="auto"/>
            <w:noWrap/>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62</w:t>
            </w:r>
          </w:p>
        </w:tc>
        <w:tc>
          <w:tcPr>
            <w:tcW w:w="5012" w:type="dxa"/>
            <w:tcBorders>
              <w:top w:val="nil"/>
              <w:left w:val="single" w:sz="8" w:space="0" w:color="auto"/>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Cesto tipo balde plástico polietileno de alta resistência a impacto, parede e fundo reforçado com tampa, capacidade p/ 100 litros, com pedal, cor branca.</w:t>
            </w:r>
          </w:p>
        </w:tc>
        <w:tc>
          <w:tcPr>
            <w:tcW w:w="850"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150</w:t>
            </w:r>
          </w:p>
        </w:tc>
        <w:tc>
          <w:tcPr>
            <w:tcW w:w="1272"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Unid.</w:t>
            </w:r>
          </w:p>
        </w:tc>
        <w:tc>
          <w:tcPr>
            <w:tcW w:w="1010" w:type="dxa"/>
            <w:tcBorders>
              <w:top w:val="nil"/>
              <w:left w:val="nil"/>
              <w:bottom w:val="single" w:sz="4" w:space="0" w:color="auto"/>
              <w:right w:val="single" w:sz="4"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c>
          <w:tcPr>
            <w:tcW w:w="1262" w:type="dxa"/>
            <w:tcBorders>
              <w:top w:val="nil"/>
              <w:left w:val="nil"/>
              <w:bottom w:val="single" w:sz="4" w:space="0" w:color="auto"/>
              <w:right w:val="single" w:sz="8"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r>
      <w:tr w:rsidR="0035184F" w:rsidRPr="00CD468F" w:rsidTr="0035184F">
        <w:trPr>
          <w:trHeight w:val="480"/>
        </w:trPr>
        <w:tc>
          <w:tcPr>
            <w:tcW w:w="800" w:type="dxa"/>
            <w:tcBorders>
              <w:top w:val="nil"/>
              <w:left w:val="single" w:sz="8" w:space="0" w:color="auto"/>
              <w:bottom w:val="single" w:sz="4" w:space="0" w:color="auto"/>
              <w:right w:val="nil"/>
            </w:tcBorders>
            <w:shd w:val="clear" w:color="auto" w:fill="auto"/>
            <w:noWrap/>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63</w:t>
            </w:r>
          </w:p>
        </w:tc>
        <w:tc>
          <w:tcPr>
            <w:tcW w:w="5012" w:type="dxa"/>
            <w:tcBorders>
              <w:top w:val="nil"/>
              <w:left w:val="single" w:sz="8" w:space="0" w:color="auto"/>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Cesto tipo balde plástico polietileno de alta resistência a impacto, parede e fundo reforçado com tampa, capacidade p/ 50 litros, com pedal, cor branca.</w:t>
            </w:r>
          </w:p>
        </w:tc>
        <w:tc>
          <w:tcPr>
            <w:tcW w:w="850"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300</w:t>
            </w:r>
          </w:p>
        </w:tc>
        <w:tc>
          <w:tcPr>
            <w:tcW w:w="1272"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Unid.</w:t>
            </w:r>
          </w:p>
        </w:tc>
        <w:tc>
          <w:tcPr>
            <w:tcW w:w="1010" w:type="dxa"/>
            <w:tcBorders>
              <w:top w:val="nil"/>
              <w:left w:val="nil"/>
              <w:bottom w:val="single" w:sz="4" w:space="0" w:color="auto"/>
              <w:right w:val="single" w:sz="4"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c>
          <w:tcPr>
            <w:tcW w:w="1262" w:type="dxa"/>
            <w:tcBorders>
              <w:top w:val="nil"/>
              <w:left w:val="nil"/>
              <w:bottom w:val="single" w:sz="4" w:space="0" w:color="auto"/>
              <w:right w:val="single" w:sz="8"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r>
      <w:tr w:rsidR="0035184F" w:rsidRPr="00CD468F" w:rsidTr="0035184F">
        <w:trPr>
          <w:trHeight w:val="480"/>
        </w:trPr>
        <w:tc>
          <w:tcPr>
            <w:tcW w:w="800" w:type="dxa"/>
            <w:tcBorders>
              <w:top w:val="nil"/>
              <w:left w:val="single" w:sz="8" w:space="0" w:color="auto"/>
              <w:bottom w:val="single" w:sz="4" w:space="0" w:color="auto"/>
              <w:right w:val="nil"/>
            </w:tcBorders>
            <w:shd w:val="clear" w:color="auto" w:fill="auto"/>
            <w:noWrap/>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64</w:t>
            </w:r>
          </w:p>
        </w:tc>
        <w:tc>
          <w:tcPr>
            <w:tcW w:w="5012" w:type="dxa"/>
            <w:tcBorders>
              <w:top w:val="nil"/>
              <w:left w:val="single" w:sz="8" w:space="0" w:color="auto"/>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Cesto tipo balde plástico polietileno de alta resistência a impacto, parede e fundo reforçado com tampa, capacidade p/ 100 litros, (</w:t>
            </w:r>
            <w:r w:rsidRPr="00CD468F">
              <w:rPr>
                <w:rFonts w:eastAsia="Times New Roman" w:cs="Arial"/>
                <w:color w:val="000000"/>
                <w:sz w:val="24"/>
                <w:szCs w:val="24"/>
                <w:u w:val="single"/>
                <w:lang w:val="pt-BR" w:eastAsia="pt-BR"/>
              </w:rPr>
              <w:t>sem pedal</w:t>
            </w:r>
            <w:r w:rsidRPr="00CD468F">
              <w:rPr>
                <w:rFonts w:eastAsia="Times New Roman" w:cs="Arial"/>
                <w:color w:val="000000"/>
                <w:sz w:val="24"/>
                <w:szCs w:val="24"/>
                <w:lang w:val="pt-BR" w:eastAsia="pt-BR"/>
              </w:rPr>
              <w:t>), cor branca.</w:t>
            </w:r>
          </w:p>
        </w:tc>
        <w:tc>
          <w:tcPr>
            <w:tcW w:w="850"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113</w:t>
            </w:r>
          </w:p>
        </w:tc>
        <w:tc>
          <w:tcPr>
            <w:tcW w:w="1272"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Unid.</w:t>
            </w:r>
          </w:p>
        </w:tc>
        <w:tc>
          <w:tcPr>
            <w:tcW w:w="1010" w:type="dxa"/>
            <w:tcBorders>
              <w:top w:val="nil"/>
              <w:left w:val="nil"/>
              <w:bottom w:val="single" w:sz="4" w:space="0" w:color="auto"/>
              <w:right w:val="single" w:sz="4"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c>
          <w:tcPr>
            <w:tcW w:w="1262" w:type="dxa"/>
            <w:tcBorders>
              <w:top w:val="nil"/>
              <w:left w:val="nil"/>
              <w:bottom w:val="single" w:sz="4" w:space="0" w:color="auto"/>
              <w:right w:val="single" w:sz="8"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r>
      <w:tr w:rsidR="0035184F" w:rsidRPr="00CD468F" w:rsidTr="0035184F">
        <w:trPr>
          <w:trHeight w:val="480"/>
        </w:trPr>
        <w:tc>
          <w:tcPr>
            <w:tcW w:w="800" w:type="dxa"/>
            <w:tcBorders>
              <w:top w:val="nil"/>
              <w:left w:val="single" w:sz="8" w:space="0" w:color="auto"/>
              <w:bottom w:val="single" w:sz="4" w:space="0" w:color="auto"/>
              <w:right w:val="nil"/>
            </w:tcBorders>
            <w:shd w:val="clear" w:color="auto" w:fill="auto"/>
            <w:noWrap/>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65</w:t>
            </w:r>
          </w:p>
        </w:tc>
        <w:tc>
          <w:tcPr>
            <w:tcW w:w="5012" w:type="dxa"/>
            <w:tcBorders>
              <w:top w:val="nil"/>
              <w:left w:val="single" w:sz="8" w:space="0" w:color="auto"/>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Cesto tipo balde plástico polietileno de alta resistência a impacto, parede e fundo reforçado com tampa, capacidade p/ 50 litros, (</w:t>
            </w:r>
            <w:r w:rsidRPr="00CD468F">
              <w:rPr>
                <w:rFonts w:eastAsia="Times New Roman" w:cs="Arial"/>
                <w:color w:val="000000"/>
                <w:sz w:val="24"/>
                <w:szCs w:val="24"/>
                <w:u w:val="single"/>
                <w:lang w:val="pt-BR" w:eastAsia="pt-BR"/>
              </w:rPr>
              <w:t>sem pedal</w:t>
            </w:r>
            <w:r w:rsidRPr="00CD468F">
              <w:rPr>
                <w:rFonts w:eastAsia="Times New Roman" w:cs="Arial"/>
                <w:color w:val="000000"/>
                <w:sz w:val="24"/>
                <w:szCs w:val="24"/>
                <w:lang w:val="pt-BR" w:eastAsia="pt-BR"/>
              </w:rPr>
              <w:t>), cor branca.</w:t>
            </w:r>
          </w:p>
        </w:tc>
        <w:tc>
          <w:tcPr>
            <w:tcW w:w="850"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375</w:t>
            </w:r>
          </w:p>
        </w:tc>
        <w:tc>
          <w:tcPr>
            <w:tcW w:w="1272"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Unid.</w:t>
            </w:r>
          </w:p>
        </w:tc>
        <w:tc>
          <w:tcPr>
            <w:tcW w:w="1010" w:type="dxa"/>
            <w:tcBorders>
              <w:top w:val="nil"/>
              <w:left w:val="nil"/>
              <w:bottom w:val="single" w:sz="4" w:space="0" w:color="auto"/>
              <w:right w:val="single" w:sz="4"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c>
          <w:tcPr>
            <w:tcW w:w="1262" w:type="dxa"/>
            <w:tcBorders>
              <w:top w:val="nil"/>
              <w:left w:val="nil"/>
              <w:bottom w:val="single" w:sz="4" w:space="0" w:color="auto"/>
              <w:right w:val="single" w:sz="8"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r>
      <w:tr w:rsidR="0035184F" w:rsidRPr="00CD468F" w:rsidTr="0035184F">
        <w:trPr>
          <w:trHeight w:val="765"/>
        </w:trPr>
        <w:tc>
          <w:tcPr>
            <w:tcW w:w="800" w:type="dxa"/>
            <w:tcBorders>
              <w:top w:val="nil"/>
              <w:left w:val="single" w:sz="8" w:space="0" w:color="auto"/>
              <w:bottom w:val="single" w:sz="4" w:space="0" w:color="auto"/>
              <w:right w:val="nil"/>
            </w:tcBorders>
            <w:shd w:val="clear" w:color="auto" w:fill="auto"/>
            <w:noWrap/>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66</w:t>
            </w:r>
          </w:p>
        </w:tc>
        <w:tc>
          <w:tcPr>
            <w:tcW w:w="5012" w:type="dxa"/>
            <w:tcBorders>
              <w:top w:val="nil"/>
              <w:left w:val="single" w:sz="8" w:space="0" w:color="auto"/>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 xml:space="preserve">Cera liquida,incolor,brilho instantâneo,composição basica de parafina,cera de carnaúba,emulsificante, plastificante, perfume e alcalinizante. Embagem plástica de 750ml.  </w:t>
            </w:r>
          </w:p>
        </w:tc>
        <w:tc>
          <w:tcPr>
            <w:tcW w:w="850"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450</w:t>
            </w:r>
          </w:p>
        </w:tc>
        <w:tc>
          <w:tcPr>
            <w:tcW w:w="1272"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Unid.</w:t>
            </w:r>
          </w:p>
        </w:tc>
        <w:tc>
          <w:tcPr>
            <w:tcW w:w="1010" w:type="dxa"/>
            <w:tcBorders>
              <w:top w:val="nil"/>
              <w:left w:val="nil"/>
              <w:bottom w:val="single" w:sz="4" w:space="0" w:color="auto"/>
              <w:right w:val="single" w:sz="4"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c>
          <w:tcPr>
            <w:tcW w:w="1262" w:type="dxa"/>
            <w:tcBorders>
              <w:top w:val="nil"/>
              <w:left w:val="nil"/>
              <w:bottom w:val="single" w:sz="4" w:space="0" w:color="auto"/>
              <w:right w:val="single" w:sz="8"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r>
      <w:tr w:rsidR="0035184F" w:rsidRPr="00CD468F" w:rsidTr="0035184F">
        <w:trPr>
          <w:trHeight w:val="480"/>
        </w:trPr>
        <w:tc>
          <w:tcPr>
            <w:tcW w:w="800" w:type="dxa"/>
            <w:tcBorders>
              <w:top w:val="nil"/>
              <w:left w:val="single" w:sz="8" w:space="0" w:color="auto"/>
              <w:bottom w:val="single" w:sz="4" w:space="0" w:color="auto"/>
              <w:right w:val="nil"/>
            </w:tcBorders>
            <w:shd w:val="clear" w:color="auto" w:fill="auto"/>
            <w:noWrap/>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67</w:t>
            </w:r>
          </w:p>
        </w:tc>
        <w:tc>
          <w:tcPr>
            <w:tcW w:w="5012" w:type="dxa"/>
            <w:tcBorders>
              <w:top w:val="nil"/>
              <w:left w:val="single" w:sz="8" w:space="0" w:color="auto"/>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Cloro liquido, concentrado, com teor ativo entre 10 a 12% para limpeza pesada. Embalagem com 5L.</w:t>
            </w:r>
          </w:p>
        </w:tc>
        <w:tc>
          <w:tcPr>
            <w:tcW w:w="850"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375</w:t>
            </w:r>
          </w:p>
        </w:tc>
        <w:tc>
          <w:tcPr>
            <w:tcW w:w="1272"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Galão</w:t>
            </w:r>
          </w:p>
        </w:tc>
        <w:tc>
          <w:tcPr>
            <w:tcW w:w="1010" w:type="dxa"/>
            <w:tcBorders>
              <w:top w:val="nil"/>
              <w:left w:val="nil"/>
              <w:bottom w:val="single" w:sz="4" w:space="0" w:color="auto"/>
              <w:right w:val="single" w:sz="4"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c>
          <w:tcPr>
            <w:tcW w:w="1262" w:type="dxa"/>
            <w:tcBorders>
              <w:top w:val="nil"/>
              <w:left w:val="nil"/>
              <w:bottom w:val="single" w:sz="4" w:space="0" w:color="auto"/>
              <w:right w:val="single" w:sz="8"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r>
      <w:tr w:rsidR="0035184F" w:rsidRPr="00CD468F" w:rsidTr="0035184F">
        <w:trPr>
          <w:trHeight w:val="58"/>
        </w:trPr>
        <w:tc>
          <w:tcPr>
            <w:tcW w:w="800" w:type="dxa"/>
            <w:tcBorders>
              <w:top w:val="nil"/>
              <w:left w:val="single" w:sz="8" w:space="0" w:color="auto"/>
              <w:bottom w:val="single" w:sz="4" w:space="0" w:color="auto"/>
              <w:right w:val="nil"/>
            </w:tcBorders>
            <w:shd w:val="clear" w:color="auto" w:fill="auto"/>
            <w:noWrap/>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68</w:t>
            </w:r>
          </w:p>
        </w:tc>
        <w:tc>
          <w:tcPr>
            <w:tcW w:w="5012" w:type="dxa"/>
            <w:tcBorders>
              <w:top w:val="nil"/>
              <w:left w:val="single" w:sz="8" w:space="0" w:color="auto"/>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Desengordurante indicado para limpeza de forno, fogão, geladeiras (limpeza pesada). Embalagem com 500ml. Produto de primeira qualidade.</w:t>
            </w:r>
          </w:p>
        </w:tc>
        <w:tc>
          <w:tcPr>
            <w:tcW w:w="850"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225</w:t>
            </w:r>
          </w:p>
        </w:tc>
        <w:tc>
          <w:tcPr>
            <w:tcW w:w="1272"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Unid.</w:t>
            </w:r>
          </w:p>
        </w:tc>
        <w:tc>
          <w:tcPr>
            <w:tcW w:w="1010" w:type="dxa"/>
            <w:tcBorders>
              <w:top w:val="nil"/>
              <w:left w:val="nil"/>
              <w:bottom w:val="single" w:sz="4" w:space="0" w:color="auto"/>
              <w:right w:val="single" w:sz="4"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c>
          <w:tcPr>
            <w:tcW w:w="1262" w:type="dxa"/>
            <w:tcBorders>
              <w:top w:val="nil"/>
              <w:left w:val="nil"/>
              <w:bottom w:val="single" w:sz="4" w:space="0" w:color="auto"/>
              <w:right w:val="single" w:sz="8"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r>
      <w:tr w:rsidR="0035184F" w:rsidRPr="00CD468F" w:rsidTr="004D7FA8">
        <w:trPr>
          <w:trHeight w:val="58"/>
        </w:trPr>
        <w:tc>
          <w:tcPr>
            <w:tcW w:w="800" w:type="dxa"/>
            <w:tcBorders>
              <w:top w:val="nil"/>
              <w:left w:val="single" w:sz="8" w:space="0" w:color="auto"/>
              <w:bottom w:val="single" w:sz="4" w:space="0" w:color="auto"/>
              <w:right w:val="nil"/>
            </w:tcBorders>
            <w:shd w:val="clear" w:color="auto" w:fill="auto"/>
            <w:noWrap/>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69</w:t>
            </w:r>
          </w:p>
        </w:tc>
        <w:tc>
          <w:tcPr>
            <w:tcW w:w="5012" w:type="dxa"/>
            <w:tcBorders>
              <w:top w:val="nil"/>
              <w:left w:val="single" w:sz="8" w:space="0" w:color="auto"/>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Dispenser para papel toalha 02 ou 03 dobras</w:t>
            </w:r>
          </w:p>
        </w:tc>
        <w:tc>
          <w:tcPr>
            <w:tcW w:w="850"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525</w:t>
            </w:r>
          </w:p>
        </w:tc>
        <w:tc>
          <w:tcPr>
            <w:tcW w:w="1272"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Unid.</w:t>
            </w:r>
          </w:p>
        </w:tc>
        <w:tc>
          <w:tcPr>
            <w:tcW w:w="1010" w:type="dxa"/>
            <w:tcBorders>
              <w:top w:val="nil"/>
              <w:left w:val="nil"/>
              <w:bottom w:val="single" w:sz="4" w:space="0" w:color="auto"/>
              <w:right w:val="single" w:sz="4"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c>
          <w:tcPr>
            <w:tcW w:w="1262" w:type="dxa"/>
            <w:tcBorders>
              <w:top w:val="nil"/>
              <w:left w:val="nil"/>
              <w:bottom w:val="single" w:sz="4" w:space="0" w:color="auto"/>
              <w:right w:val="single" w:sz="8"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r>
      <w:tr w:rsidR="0035184F" w:rsidRPr="00CD468F" w:rsidTr="0035184F">
        <w:trPr>
          <w:trHeight w:val="480"/>
        </w:trPr>
        <w:tc>
          <w:tcPr>
            <w:tcW w:w="800" w:type="dxa"/>
            <w:tcBorders>
              <w:top w:val="nil"/>
              <w:left w:val="single" w:sz="8" w:space="0" w:color="auto"/>
              <w:bottom w:val="single" w:sz="4" w:space="0" w:color="auto"/>
              <w:right w:val="nil"/>
            </w:tcBorders>
            <w:shd w:val="clear" w:color="auto" w:fill="auto"/>
            <w:noWrap/>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70</w:t>
            </w:r>
          </w:p>
        </w:tc>
        <w:tc>
          <w:tcPr>
            <w:tcW w:w="5012" w:type="dxa"/>
            <w:tcBorders>
              <w:top w:val="nil"/>
              <w:left w:val="single" w:sz="8" w:space="0" w:color="auto"/>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Lenço umedecido com extrato de aloe vera, sem álcool, dermatologicamente testado, dimensões aproximadas do lenço 20X12cm, primeira linha, balde com 400 unidades.</w:t>
            </w:r>
          </w:p>
        </w:tc>
        <w:tc>
          <w:tcPr>
            <w:tcW w:w="850"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1275</w:t>
            </w:r>
          </w:p>
        </w:tc>
        <w:tc>
          <w:tcPr>
            <w:tcW w:w="1272"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Balde</w:t>
            </w:r>
          </w:p>
        </w:tc>
        <w:tc>
          <w:tcPr>
            <w:tcW w:w="1010" w:type="dxa"/>
            <w:tcBorders>
              <w:top w:val="nil"/>
              <w:left w:val="nil"/>
              <w:bottom w:val="single" w:sz="4" w:space="0" w:color="auto"/>
              <w:right w:val="single" w:sz="4"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c>
          <w:tcPr>
            <w:tcW w:w="1262" w:type="dxa"/>
            <w:tcBorders>
              <w:top w:val="nil"/>
              <w:left w:val="nil"/>
              <w:bottom w:val="single" w:sz="4" w:space="0" w:color="auto"/>
              <w:right w:val="single" w:sz="8"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r>
      <w:tr w:rsidR="0035184F" w:rsidRPr="00CD468F" w:rsidTr="0035184F">
        <w:trPr>
          <w:trHeight w:val="480"/>
        </w:trPr>
        <w:tc>
          <w:tcPr>
            <w:tcW w:w="800" w:type="dxa"/>
            <w:tcBorders>
              <w:top w:val="nil"/>
              <w:left w:val="single" w:sz="8" w:space="0" w:color="auto"/>
              <w:bottom w:val="single" w:sz="4" w:space="0" w:color="auto"/>
              <w:right w:val="nil"/>
            </w:tcBorders>
            <w:shd w:val="clear" w:color="auto" w:fill="auto"/>
            <w:noWrap/>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71</w:t>
            </w:r>
          </w:p>
        </w:tc>
        <w:tc>
          <w:tcPr>
            <w:tcW w:w="5012" w:type="dxa"/>
            <w:tcBorders>
              <w:top w:val="nil"/>
              <w:left w:val="single" w:sz="8" w:space="0" w:color="auto"/>
              <w:bottom w:val="single" w:sz="4" w:space="0" w:color="auto"/>
              <w:right w:val="single" w:sz="4" w:space="0" w:color="auto"/>
            </w:tcBorders>
            <w:shd w:val="clear" w:color="auto" w:fill="auto"/>
            <w:noWrap/>
            <w:vAlign w:val="bottom"/>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Guardanapo de papel branco medidas 22X23 – pacote com 50 unidades.</w:t>
            </w:r>
          </w:p>
        </w:tc>
        <w:tc>
          <w:tcPr>
            <w:tcW w:w="850"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3075</w:t>
            </w:r>
          </w:p>
        </w:tc>
        <w:tc>
          <w:tcPr>
            <w:tcW w:w="1272"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Pacote</w:t>
            </w:r>
          </w:p>
        </w:tc>
        <w:tc>
          <w:tcPr>
            <w:tcW w:w="1010" w:type="dxa"/>
            <w:tcBorders>
              <w:top w:val="nil"/>
              <w:left w:val="nil"/>
              <w:bottom w:val="single" w:sz="4" w:space="0" w:color="auto"/>
              <w:right w:val="single" w:sz="4"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c>
          <w:tcPr>
            <w:tcW w:w="1262" w:type="dxa"/>
            <w:tcBorders>
              <w:top w:val="nil"/>
              <w:left w:val="nil"/>
              <w:bottom w:val="single" w:sz="4" w:space="0" w:color="auto"/>
              <w:right w:val="single" w:sz="8"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r>
      <w:tr w:rsidR="0035184F" w:rsidRPr="00CD468F" w:rsidTr="0035184F">
        <w:trPr>
          <w:trHeight w:val="58"/>
        </w:trPr>
        <w:tc>
          <w:tcPr>
            <w:tcW w:w="800" w:type="dxa"/>
            <w:tcBorders>
              <w:top w:val="nil"/>
              <w:left w:val="single" w:sz="8" w:space="0" w:color="auto"/>
              <w:bottom w:val="single" w:sz="4" w:space="0" w:color="auto"/>
              <w:right w:val="nil"/>
            </w:tcBorders>
            <w:shd w:val="clear" w:color="auto" w:fill="auto"/>
            <w:noWrap/>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72</w:t>
            </w:r>
          </w:p>
        </w:tc>
        <w:tc>
          <w:tcPr>
            <w:tcW w:w="5012" w:type="dxa"/>
            <w:tcBorders>
              <w:top w:val="nil"/>
              <w:left w:val="single" w:sz="8" w:space="0" w:color="auto"/>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Dispenser p/ papel higiênico rolo de 300m, branco, em ABS resistente.</w:t>
            </w:r>
          </w:p>
        </w:tc>
        <w:tc>
          <w:tcPr>
            <w:tcW w:w="850"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300</w:t>
            </w:r>
          </w:p>
        </w:tc>
        <w:tc>
          <w:tcPr>
            <w:tcW w:w="1272"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Unid.</w:t>
            </w:r>
          </w:p>
        </w:tc>
        <w:tc>
          <w:tcPr>
            <w:tcW w:w="1010" w:type="dxa"/>
            <w:tcBorders>
              <w:top w:val="nil"/>
              <w:left w:val="nil"/>
              <w:bottom w:val="single" w:sz="4" w:space="0" w:color="auto"/>
              <w:right w:val="single" w:sz="4"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c>
          <w:tcPr>
            <w:tcW w:w="1262" w:type="dxa"/>
            <w:tcBorders>
              <w:top w:val="nil"/>
              <w:left w:val="nil"/>
              <w:bottom w:val="single" w:sz="4" w:space="0" w:color="auto"/>
              <w:right w:val="single" w:sz="8"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r>
      <w:tr w:rsidR="0035184F" w:rsidRPr="00CD468F" w:rsidTr="0035184F">
        <w:trPr>
          <w:trHeight w:val="58"/>
        </w:trPr>
        <w:tc>
          <w:tcPr>
            <w:tcW w:w="800" w:type="dxa"/>
            <w:tcBorders>
              <w:top w:val="nil"/>
              <w:left w:val="single" w:sz="8" w:space="0" w:color="auto"/>
              <w:bottom w:val="single" w:sz="4" w:space="0" w:color="auto"/>
              <w:right w:val="nil"/>
            </w:tcBorders>
            <w:shd w:val="clear" w:color="auto" w:fill="auto"/>
            <w:noWrap/>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73</w:t>
            </w:r>
          </w:p>
        </w:tc>
        <w:tc>
          <w:tcPr>
            <w:tcW w:w="5012" w:type="dxa"/>
            <w:tcBorders>
              <w:top w:val="nil"/>
              <w:left w:val="single" w:sz="8" w:space="0" w:color="auto"/>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Filtro para bebedouro compatível com aqua 200.</w:t>
            </w:r>
          </w:p>
        </w:tc>
        <w:tc>
          <w:tcPr>
            <w:tcW w:w="850"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15</w:t>
            </w:r>
          </w:p>
        </w:tc>
        <w:tc>
          <w:tcPr>
            <w:tcW w:w="1272"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Unid.</w:t>
            </w:r>
          </w:p>
        </w:tc>
        <w:tc>
          <w:tcPr>
            <w:tcW w:w="1010" w:type="dxa"/>
            <w:tcBorders>
              <w:top w:val="nil"/>
              <w:left w:val="nil"/>
              <w:bottom w:val="single" w:sz="4" w:space="0" w:color="auto"/>
              <w:right w:val="single" w:sz="4"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c>
          <w:tcPr>
            <w:tcW w:w="1262" w:type="dxa"/>
            <w:tcBorders>
              <w:top w:val="nil"/>
              <w:left w:val="nil"/>
              <w:bottom w:val="single" w:sz="4" w:space="0" w:color="auto"/>
              <w:right w:val="single" w:sz="8"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r>
      <w:tr w:rsidR="0035184F" w:rsidRPr="00CD468F" w:rsidTr="0035184F">
        <w:trPr>
          <w:trHeight w:val="58"/>
        </w:trPr>
        <w:tc>
          <w:tcPr>
            <w:tcW w:w="800" w:type="dxa"/>
            <w:tcBorders>
              <w:top w:val="nil"/>
              <w:left w:val="single" w:sz="8" w:space="0" w:color="auto"/>
              <w:bottom w:val="single" w:sz="8" w:space="0" w:color="auto"/>
              <w:right w:val="nil"/>
            </w:tcBorders>
            <w:shd w:val="clear" w:color="auto" w:fill="auto"/>
            <w:noWrap/>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74</w:t>
            </w:r>
          </w:p>
        </w:tc>
        <w:tc>
          <w:tcPr>
            <w:tcW w:w="5012" w:type="dxa"/>
            <w:tcBorders>
              <w:top w:val="nil"/>
              <w:left w:val="single" w:sz="8" w:space="0" w:color="auto"/>
              <w:bottom w:val="single" w:sz="8"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Palha de aço nº 02</w:t>
            </w:r>
          </w:p>
        </w:tc>
        <w:tc>
          <w:tcPr>
            <w:tcW w:w="850" w:type="dxa"/>
            <w:tcBorders>
              <w:top w:val="nil"/>
              <w:left w:val="nil"/>
              <w:bottom w:val="single" w:sz="8"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75</w:t>
            </w:r>
          </w:p>
        </w:tc>
        <w:tc>
          <w:tcPr>
            <w:tcW w:w="1272" w:type="dxa"/>
            <w:tcBorders>
              <w:top w:val="nil"/>
              <w:left w:val="nil"/>
              <w:bottom w:val="single" w:sz="8"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Unid.</w:t>
            </w:r>
          </w:p>
        </w:tc>
        <w:tc>
          <w:tcPr>
            <w:tcW w:w="1010" w:type="dxa"/>
            <w:tcBorders>
              <w:top w:val="nil"/>
              <w:left w:val="nil"/>
              <w:bottom w:val="single" w:sz="8" w:space="0" w:color="auto"/>
              <w:right w:val="single" w:sz="4"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c>
          <w:tcPr>
            <w:tcW w:w="1262" w:type="dxa"/>
            <w:tcBorders>
              <w:top w:val="nil"/>
              <w:left w:val="nil"/>
              <w:bottom w:val="single" w:sz="8" w:space="0" w:color="auto"/>
              <w:right w:val="single" w:sz="8"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r>
      <w:tr w:rsidR="0035184F" w:rsidRPr="00CD468F" w:rsidTr="0035184F">
        <w:trPr>
          <w:trHeight w:val="1005"/>
        </w:trPr>
        <w:tc>
          <w:tcPr>
            <w:tcW w:w="10206" w:type="dxa"/>
            <w:gridSpan w:val="6"/>
            <w:tcBorders>
              <w:top w:val="nil"/>
              <w:left w:val="nil"/>
              <w:bottom w:val="single" w:sz="8" w:space="0" w:color="auto"/>
              <w:right w:val="nil"/>
            </w:tcBorders>
            <w:shd w:val="clear" w:color="auto" w:fill="auto"/>
            <w:noWrap/>
            <w:vAlign w:val="center"/>
            <w:hideMark/>
          </w:tcPr>
          <w:p w:rsidR="0035184F" w:rsidRPr="00CD468F" w:rsidRDefault="0035184F" w:rsidP="0035184F">
            <w:pPr>
              <w:widowControl/>
              <w:autoSpaceDE/>
              <w:autoSpaceDN/>
              <w:jc w:val="center"/>
              <w:rPr>
                <w:rFonts w:eastAsia="Times New Roman" w:cs="Calibri"/>
                <w:b/>
                <w:bCs/>
                <w:color w:val="000000"/>
                <w:sz w:val="24"/>
                <w:szCs w:val="24"/>
                <w:u w:val="single"/>
                <w:lang w:val="pt-BR" w:eastAsia="pt-BR"/>
              </w:rPr>
            </w:pPr>
            <w:r w:rsidRPr="00CD468F">
              <w:rPr>
                <w:rFonts w:eastAsia="Times New Roman" w:cs="Calibri"/>
                <w:b/>
                <w:bCs/>
                <w:color w:val="000000"/>
                <w:sz w:val="24"/>
                <w:szCs w:val="24"/>
                <w:u w:val="single"/>
                <w:lang w:val="pt-BR" w:eastAsia="pt-BR"/>
              </w:rPr>
              <w:lastRenderedPageBreak/>
              <w:t>Cota reservada para MEs e EPPs.</w:t>
            </w:r>
          </w:p>
        </w:tc>
      </w:tr>
      <w:tr w:rsidR="0035184F" w:rsidRPr="00CD468F" w:rsidTr="0035184F">
        <w:trPr>
          <w:trHeight w:val="48"/>
        </w:trPr>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75</w:t>
            </w:r>
          </w:p>
        </w:tc>
        <w:tc>
          <w:tcPr>
            <w:tcW w:w="5012"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Água sanitária 1000ml</w:t>
            </w:r>
          </w:p>
        </w:tc>
        <w:tc>
          <w:tcPr>
            <w:tcW w:w="850" w:type="dxa"/>
            <w:tcBorders>
              <w:top w:val="single" w:sz="8" w:space="0" w:color="auto"/>
              <w:left w:val="nil"/>
              <w:bottom w:val="nil"/>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6825</w:t>
            </w:r>
          </w:p>
        </w:tc>
        <w:tc>
          <w:tcPr>
            <w:tcW w:w="1272" w:type="dxa"/>
            <w:tcBorders>
              <w:top w:val="single" w:sz="8" w:space="0" w:color="auto"/>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Frasco</w:t>
            </w:r>
          </w:p>
        </w:tc>
        <w:tc>
          <w:tcPr>
            <w:tcW w:w="1010" w:type="dxa"/>
            <w:tcBorders>
              <w:top w:val="single" w:sz="8" w:space="0" w:color="auto"/>
              <w:left w:val="nil"/>
              <w:bottom w:val="single" w:sz="4" w:space="0" w:color="auto"/>
              <w:right w:val="single" w:sz="4"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c>
          <w:tcPr>
            <w:tcW w:w="1262" w:type="dxa"/>
            <w:tcBorders>
              <w:top w:val="single" w:sz="8" w:space="0" w:color="auto"/>
              <w:left w:val="nil"/>
              <w:bottom w:val="single" w:sz="4" w:space="0" w:color="auto"/>
              <w:right w:val="single" w:sz="8"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r>
      <w:tr w:rsidR="0035184F" w:rsidRPr="00CD468F" w:rsidTr="0035184F">
        <w:trPr>
          <w:trHeight w:val="48"/>
        </w:trPr>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76</w:t>
            </w:r>
          </w:p>
        </w:tc>
        <w:tc>
          <w:tcPr>
            <w:tcW w:w="5012" w:type="dxa"/>
            <w:tcBorders>
              <w:top w:val="nil"/>
              <w:left w:val="single" w:sz="8" w:space="0" w:color="auto"/>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Desinfetante liquido 1000ml</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7500</w:t>
            </w:r>
          </w:p>
        </w:tc>
        <w:tc>
          <w:tcPr>
            <w:tcW w:w="1272"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Frasco</w:t>
            </w:r>
          </w:p>
        </w:tc>
        <w:tc>
          <w:tcPr>
            <w:tcW w:w="1010" w:type="dxa"/>
            <w:tcBorders>
              <w:top w:val="nil"/>
              <w:left w:val="nil"/>
              <w:bottom w:val="single" w:sz="4" w:space="0" w:color="auto"/>
              <w:right w:val="single" w:sz="4"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c>
          <w:tcPr>
            <w:tcW w:w="1262" w:type="dxa"/>
            <w:tcBorders>
              <w:top w:val="nil"/>
              <w:left w:val="nil"/>
              <w:bottom w:val="single" w:sz="4" w:space="0" w:color="auto"/>
              <w:right w:val="single" w:sz="8"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r>
      <w:tr w:rsidR="0035184F" w:rsidRPr="00CD468F" w:rsidTr="0035184F">
        <w:trPr>
          <w:trHeight w:val="48"/>
        </w:trPr>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77</w:t>
            </w:r>
          </w:p>
        </w:tc>
        <w:tc>
          <w:tcPr>
            <w:tcW w:w="5012" w:type="dxa"/>
            <w:tcBorders>
              <w:top w:val="nil"/>
              <w:left w:val="single" w:sz="8" w:space="0" w:color="auto"/>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Detergente líquido biodegradável 500ml</w:t>
            </w:r>
          </w:p>
        </w:tc>
        <w:tc>
          <w:tcPr>
            <w:tcW w:w="850"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4125</w:t>
            </w:r>
          </w:p>
        </w:tc>
        <w:tc>
          <w:tcPr>
            <w:tcW w:w="1272"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Frasco</w:t>
            </w:r>
          </w:p>
        </w:tc>
        <w:tc>
          <w:tcPr>
            <w:tcW w:w="1010" w:type="dxa"/>
            <w:tcBorders>
              <w:top w:val="nil"/>
              <w:left w:val="nil"/>
              <w:bottom w:val="single" w:sz="4" w:space="0" w:color="auto"/>
              <w:right w:val="single" w:sz="4"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c>
          <w:tcPr>
            <w:tcW w:w="1262" w:type="dxa"/>
            <w:tcBorders>
              <w:top w:val="nil"/>
              <w:left w:val="nil"/>
              <w:bottom w:val="single" w:sz="4" w:space="0" w:color="auto"/>
              <w:right w:val="single" w:sz="8"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r>
      <w:tr w:rsidR="0035184F" w:rsidRPr="00CD468F" w:rsidTr="0035184F">
        <w:trPr>
          <w:trHeight w:val="48"/>
        </w:trPr>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78</w:t>
            </w:r>
          </w:p>
        </w:tc>
        <w:tc>
          <w:tcPr>
            <w:tcW w:w="5012" w:type="dxa"/>
            <w:tcBorders>
              <w:top w:val="nil"/>
              <w:left w:val="single" w:sz="8" w:space="0" w:color="auto"/>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Esponja dupla face para limpeza</w:t>
            </w:r>
          </w:p>
        </w:tc>
        <w:tc>
          <w:tcPr>
            <w:tcW w:w="850"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3100</w:t>
            </w:r>
          </w:p>
        </w:tc>
        <w:tc>
          <w:tcPr>
            <w:tcW w:w="1272"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Unid.</w:t>
            </w:r>
          </w:p>
        </w:tc>
        <w:tc>
          <w:tcPr>
            <w:tcW w:w="1010" w:type="dxa"/>
            <w:tcBorders>
              <w:top w:val="nil"/>
              <w:left w:val="nil"/>
              <w:bottom w:val="single" w:sz="4" w:space="0" w:color="auto"/>
              <w:right w:val="single" w:sz="4"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c>
          <w:tcPr>
            <w:tcW w:w="1262" w:type="dxa"/>
            <w:tcBorders>
              <w:top w:val="nil"/>
              <w:left w:val="nil"/>
              <w:bottom w:val="single" w:sz="4" w:space="0" w:color="auto"/>
              <w:right w:val="single" w:sz="8"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r>
      <w:tr w:rsidR="0035184F" w:rsidRPr="00CD468F" w:rsidTr="0035184F">
        <w:trPr>
          <w:trHeight w:val="48"/>
        </w:trPr>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79</w:t>
            </w:r>
          </w:p>
        </w:tc>
        <w:tc>
          <w:tcPr>
            <w:tcW w:w="5012" w:type="dxa"/>
            <w:tcBorders>
              <w:top w:val="nil"/>
              <w:left w:val="single" w:sz="8" w:space="0" w:color="auto"/>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Lustra móveis 1ª qualidade 200ml</w:t>
            </w:r>
          </w:p>
        </w:tc>
        <w:tc>
          <w:tcPr>
            <w:tcW w:w="850"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150</w:t>
            </w:r>
          </w:p>
        </w:tc>
        <w:tc>
          <w:tcPr>
            <w:tcW w:w="1272"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Unid.</w:t>
            </w:r>
          </w:p>
        </w:tc>
        <w:tc>
          <w:tcPr>
            <w:tcW w:w="1010" w:type="dxa"/>
            <w:tcBorders>
              <w:top w:val="nil"/>
              <w:left w:val="nil"/>
              <w:bottom w:val="single" w:sz="4" w:space="0" w:color="auto"/>
              <w:right w:val="single" w:sz="4"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c>
          <w:tcPr>
            <w:tcW w:w="1262" w:type="dxa"/>
            <w:tcBorders>
              <w:top w:val="nil"/>
              <w:left w:val="nil"/>
              <w:bottom w:val="single" w:sz="4" w:space="0" w:color="auto"/>
              <w:right w:val="single" w:sz="8"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r>
      <w:tr w:rsidR="0035184F" w:rsidRPr="00CD468F" w:rsidTr="0035184F">
        <w:trPr>
          <w:trHeight w:val="48"/>
        </w:trPr>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80</w:t>
            </w:r>
          </w:p>
        </w:tc>
        <w:tc>
          <w:tcPr>
            <w:tcW w:w="5012" w:type="dxa"/>
            <w:tcBorders>
              <w:top w:val="nil"/>
              <w:left w:val="single" w:sz="8" w:space="0" w:color="auto"/>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Papel higiênico – com 04 rolos</w:t>
            </w:r>
          </w:p>
        </w:tc>
        <w:tc>
          <w:tcPr>
            <w:tcW w:w="850"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5000</w:t>
            </w:r>
          </w:p>
        </w:tc>
        <w:tc>
          <w:tcPr>
            <w:tcW w:w="1272"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Pacote</w:t>
            </w:r>
          </w:p>
        </w:tc>
        <w:tc>
          <w:tcPr>
            <w:tcW w:w="1010" w:type="dxa"/>
            <w:tcBorders>
              <w:top w:val="nil"/>
              <w:left w:val="nil"/>
              <w:bottom w:val="single" w:sz="4" w:space="0" w:color="auto"/>
              <w:right w:val="single" w:sz="4"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c>
          <w:tcPr>
            <w:tcW w:w="1262" w:type="dxa"/>
            <w:tcBorders>
              <w:top w:val="nil"/>
              <w:left w:val="nil"/>
              <w:bottom w:val="single" w:sz="4" w:space="0" w:color="auto"/>
              <w:right w:val="single" w:sz="8"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r>
      <w:tr w:rsidR="0035184F" w:rsidRPr="00CD468F" w:rsidTr="0035184F">
        <w:trPr>
          <w:trHeight w:val="480"/>
        </w:trPr>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81</w:t>
            </w:r>
          </w:p>
        </w:tc>
        <w:tc>
          <w:tcPr>
            <w:tcW w:w="5012" w:type="dxa"/>
            <w:tcBorders>
              <w:top w:val="nil"/>
              <w:left w:val="single" w:sz="8" w:space="0" w:color="auto"/>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Papel higiênico rolão, medindo 300m, branco, 100% celulose virgem de boa qualidade, folha dupla, embalagem em caixa de papelão.</w:t>
            </w:r>
          </w:p>
        </w:tc>
        <w:tc>
          <w:tcPr>
            <w:tcW w:w="850"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1125</w:t>
            </w:r>
          </w:p>
        </w:tc>
        <w:tc>
          <w:tcPr>
            <w:tcW w:w="1272"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Rolo</w:t>
            </w:r>
          </w:p>
        </w:tc>
        <w:tc>
          <w:tcPr>
            <w:tcW w:w="1010" w:type="dxa"/>
            <w:tcBorders>
              <w:top w:val="nil"/>
              <w:left w:val="nil"/>
              <w:bottom w:val="single" w:sz="4" w:space="0" w:color="auto"/>
              <w:right w:val="single" w:sz="4"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c>
          <w:tcPr>
            <w:tcW w:w="1262" w:type="dxa"/>
            <w:tcBorders>
              <w:top w:val="nil"/>
              <w:left w:val="nil"/>
              <w:bottom w:val="single" w:sz="4" w:space="0" w:color="auto"/>
              <w:right w:val="single" w:sz="8"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r>
      <w:tr w:rsidR="0035184F" w:rsidRPr="00CD468F" w:rsidTr="0035184F">
        <w:trPr>
          <w:trHeight w:val="48"/>
        </w:trPr>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82</w:t>
            </w:r>
          </w:p>
        </w:tc>
        <w:tc>
          <w:tcPr>
            <w:tcW w:w="5012" w:type="dxa"/>
            <w:tcBorders>
              <w:top w:val="nil"/>
              <w:left w:val="single" w:sz="8" w:space="0" w:color="auto"/>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Papel higiênico, folha dupla 10X30 c/ 64 rolos, de boa qualidade.</w:t>
            </w:r>
          </w:p>
        </w:tc>
        <w:tc>
          <w:tcPr>
            <w:tcW w:w="850"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2500</w:t>
            </w:r>
          </w:p>
        </w:tc>
        <w:tc>
          <w:tcPr>
            <w:tcW w:w="1272"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Fardo</w:t>
            </w:r>
          </w:p>
        </w:tc>
        <w:tc>
          <w:tcPr>
            <w:tcW w:w="1010" w:type="dxa"/>
            <w:tcBorders>
              <w:top w:val="nil"/>
              <w:left w:val="nil"/>
              <w:bottom w:val="single" w:sz="4" w:space="0" w:color="auto"/>
              <w:right w:val="single" w:sz="4"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c>
          <w:tcPr>
            <w:tcW w:w="1262" w:type="dxa"/>
            <w:tcBorders>
              <w:top w:val="nil"/>
              <w:left w:val="nil"/>
              <w:bottom w:val="single" w:sz="4" w:space="0" w:color="auto"/>
              <w:right w:val="single" w:sz="8"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r>
      <w:tr w:rsidR="0035184F" w:rsidRPr="00CD468F" w:rsidTr="0035184F">
        <w:trPr>
          <w:trHeight w:val="48"/>
        </w:trPr>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83</w:t>
            </w:r>
          </w:p>
        </w:tc>
        <w:tc>
          <w:tcPr>
            <w:tcW w:w="5012" w:type="dxa"/>
            <w:tcBorders>
              <w:top w:val="nil"/>
              <w:left w:val="single" w:sz="8" w:space="0" w:color="auto"/>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Papel toalha branco</w:t>
            </w:r>
          </w:p>
        </w:tc>
        <w:tc>
          <w:tcPr>
            <w:tcW w:w="850"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125</w:t>
            </w:r>
          </w:p>
        </w:tc>
        <w:tc>
          <w:tcPr>
            <w:tcW w:w="1272"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Fardo</w:t>
            </w:r>
          </w:p>
        </w:tc>
        <w:tc>
          <w:tcPr>
            <w:tcW w:w="1010" w:type="dxa"/>
            <w:tcBorders>
              <w:top w:val="nil"/>
              <w:left w:val="nil"/>
              <w:bottom w:val="single" w:sz="4" w:space="0" w:color="auto"/>
              <w:right w:val="single" w:sz="4"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c>
          <w:tcPr>
            <w:tcW w:w="1262" w:type="dxa"/>
            <w:tcBorders>
              <w:top w:val="nil"/>
              <w:left w:val="nil"/>
              <w:bottom w:val="single" w:sz="4" w:space="0" w:color="auto"/>
              <w:right w:val="single" w:sz="8"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r>
      <w:tr w:rsidR="0035184F" w:rsidRPr="00CD468F" w:rsidTr="0035184F">
        <w:trPr>
          <w:trHeight w:val="480"/>
        </w:trPr>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84</w:t>
            </w:r>
          </w:p>
        </w:tc>
        <w:tc>
          <w:tcPr>
            <w:tcW w:w="5012" w:type="dxa"/>
            <w:tcBorders>
              <w:top w:val="nil"/>
              <w:left w:val="single" w:sz="8" w:space="0" w:color="auto"/>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Papel toalha interfolha com 02 dobras, 100% celulose virgem, gofrado, 23X21cm, branco, alta absorção.</w:t>
            </w:r>
          </w:p>
        </w:tc>
        <w:tc>
          <w:tcPr>
            <w:tcW w:w="850"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2325</w:t>
            </w:r>
          </w:p>
        </w:tc>
        <w:tc>
          <w:tcPr>
            <w:tcW w:w="1272"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Fardo</w:t>
            </w:r>
          </w:p>
        </w:tc>
        <w:tc>
          <w:tcPr>
            <w:tcW w:w="1010" w:type="dxa"/>
            <w:tcBorders>
              <w:top w:val="nil"/>
              <w:left w:val="nil"/>
              <w:bottom w:val="single" w:sz="4" w:space="0" w:color="auto"/>
              <w:right w:val="single" w:sz="4"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c>
          <w:tcPr>
            <w:tcW w:w="1262" w:type="dxa"/>
            <w:tcBorders>
              <w:top w:val="nil"/>
              <w:left w:val="nil"/>
              <w:bottom w:val="single" w:sz="4" w:space="0" w:color="auto"/>
              <w:right w:val="single" w:sz="8"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r>
      <w:tr w:rsidR="0035184F" w:rsidRPr="00CD468F" w:rsidTr="0035184F">
        <w:trPr>
          <w:trHeight w:val="198"/>
        </w:trPr>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85</w:t>
            </w:r>
          </w:p>
        </w:tc>
        <w:tc>
          <w:tcPr>
            <w:tcW w:w="5012" w:type="dxa"/>
            <w:tcBorders>
              <w:top w:val="nil"/>
              <w:left w:val="single" w:sz="8" w:space="0" w:color="auto"/>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Sabão em barra comum 200gr</w:t>
            </w:r>
          </w:p>
        </w:tc>
        <w:tc>
          <w:tcPr>
            <w:tcW w:w="850"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1825</w:t>
            </w:r>
          </w:p>
        </w:tc>
        <w:tc>
          <w:tcPr>
            <w:tcW w:w="1272"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Unid.</w:t>
            </w:r>
          </w:p>
        </w:tc>
        <w:tc>
          <w:tcPr>
            <w:tcW w:w="1010" w:type="dxa"/>
            <w:tcBorders>
              <w:top w:val="nil"/>
              <w:left w:val="nil"/>
              <w:bottom w:val="single" w:sz="4" w:space="0" w:color="auto"/>
              <w:right w:val="single" w:sz="4"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c>
          <w:tcPr>
            <w:tcW w:w="1262" w:type="dxa"/>
            <w:tcBorders>
              <w:top w:val="nil"/>
              <w:left w:val="nil"/>
              <w:bottom w:val="single" w:sz="4" w:space="0" w:color="auto"/>
              <w:right w:val="single" w:sz="8"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r>
      <w:tr w:rsidR="0035184F" w:rsidRPr="00CD468F" w:rsidTr="0035184F">
        <w:trPr>
          <w:trHeight w:val="262"/>
        </w:trPr>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86</w:t>
            </w:r>
          </w:p>
        </w:tc>
        <w:tc>
          <w:tcPr>
            <w:tcW w:w="5012" w:type="dxa"/>
            <w:tcBorders>
              <w:top w:val="nil"/>
              <w:left w:val="single" w:sz="8" w:space="0" w:color="auto"/>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Sabão em pó 500gr</w:t>
            </w:r>
          </w:p>
        </w:tc>
        <w:tc>
          <w:tcPr>
            <w:tcW w:w="850"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1125</w:t>
            </w:r>
          </w:p>
        </w:tc>
        <w:tc>
          <w:tcPr>
            <w:tcW w:w="1272"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Caixa</w:t>
            </w:r>
          </w:p>
        </w:tc>
        <w:tc>
          <w:tcPr>
            <w:tcW w:w="1010" w:type="dxa"/>
            <w:tcBorders>
              <w:top w:val="nil"/>
              <w:left w:val="nil"/>
              <w:bottom w:val="single" w:sz="4" w:space="0" w:color="auto"/>
              <w:right w:val="single" w:sz="4"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c>
          <w:tcPr>
            <w:tcW w:w="1262" w:type="dxa"/>
            <w:tcBorders>
              <w:top w:val="nil"/>
              <w:left w:val="nil"/>
              <w:bottom w:val="single" w:sz="4" w:space="0" w:color="auto"/>
              <w:right w:val="single" w:sz="8"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r>
      <w:tr w:rsidR="0035184F" w:rsidRPr="00CD468F" w:rsidTr="0035184F">
        <w:trPr>
          <w:trHeight w:val="48"/>
        </w:trPr>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87</w:t>
            </w:r>
          </w:p>
        </w:tc>
        <w:tc>
          <w:tcPr>
            <w:tcW w:w="5012" w:type="dxa"/>
            <w:tcBorders>
              <w:top w:val="nil"/>
              <w:left w:val="single" w:sz="8" w:space="0" w:color="auto"/>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Sabão em pó 2kg</w:t>
            </w:r>
          </w:p>
        </w:tc>
        <w:tc>
          <w:tcPr>
            <w:tcW w:w="850"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1625</w:t>
            </w:r>
          </w:p>
        </w:tc>
        <w:tc>
          <w:tcPr>
            <w:tcW w:w="1272"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Pacote</w:t>
            </w:r>
          </w:p>
        </w:tc>
        <w:tc>
          <w:tcPr>
            <w:tcW w:w="1010" w:type="dxa"/>
            <w:tcBorders>
              <w:top w:val="nil"/>
              <w:left w:val="nil"/>
              <w:bottom w:val="single" w:sz="4" w:space="0" w:color="auto"/>
              <w:right w:val="single" w:sz="4"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c>
          <w:tcPr>
            <w:tcW w:w="1262" w:type="dxa"/>
            <w:tcBorders>
              <w:top w:val="nil"/>
              <w:left w:val="nil"/>
              <w:bottom w:val="single" w:sz="4" w:space="0" w:color="auto"/>
              <w:right w:val="single" w:sz="8"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r>
      <w:tr w:rsidR="0035184F" w:rsidRPr="00CD468F" w:rsidTr="0035184F">
        <w:trPr>
          <w:trHeight w:val="120"/>
        </w:trPr>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88</w:t>
            </w:r>
          </w:p>
        </w:tc>
        <w:tc>
          <w:tcPr>
            <w:tcW w:w="5012" w:type="dxa"/>
            <w:tcBorders>
              <w:top w:val="nil"/>
              <w:left w:val="single" w:sz="8" w:space="0" w:color="auto"/>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Sabonete líquido 5 litros</w:t>
            </w:r>
          </w:p>
        </w:tc>
        <w:tc>
          <w:tcPr>
            <w:tcW w:w="850"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1050</w:t>
            </w:r>
          </w:p>
        </w:tc>
        <w:tc>
          <w:tcPr>
            <w:tcW w:w="1272"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Galão</w:t>
            </w:r>
          </w:p>
        </w:tc>
        <w:tc>
          <w:tcPr>
            <w:tcW w:w="1010" w:type="dxa"/>
            <w:tcBorders>
              <w:top w:val="nil"/>
              <w:left w:val="nil"/>
              <w:bottom w:val="single" w:sz="4" w:space="0" w:color="auto"/>
              <w:right w:val="single" w:sz="4"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c>
          <w:tcPr>
            <w:tcW w:w="1262" w:type="dxa"/>
            <w:tcBorders>
              <w:top w:val="nil"/>
              <w:left w:val="nil"/>
              <w:bottom w:val="single" w:sz="4" w:space="0" w:color="auto"/>
              <w:right w:val="single" w:sz="8"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r>
      <w:tr w:rsidR="0035184F" w:rsidRPr="00CD468F" w:rsidTr="0035184F">
        <w:trPr>
          <w:trHeight w:val="48"/>
        </w:trPr>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89</w:t>
            </w:r>
          </w:p>
        </w:tc>
        <w:tc>
          <w:tcPr>
            <w:tcW w:w="5012" w:type="dxa"/>
            <w:tcBorders>
              <w:top w:val="nil"/>
              <w:left w:val="single" w:sz="8" w:space="0" w:color="auto"/>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Saboneteira com reservatório de 800ml</w:t>
            </w:r>
          </w:p>
        </w:tc>
        <w:tc>
          <w:tcPr>
            <w:tcW w:w="850"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150</w:t>
            </w:r>
          </w:p>
        </w:tc>
        <w:tc>
          <w:tcPr>
            <w:tcW w:w="1272"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Unid.</w:t>
            </w:r>
          </w:p>
        </w:tc>
        <w:tc>
          <w:tcPr>
            <w:tcW w:w="1010" w:type="dxa"/>
            <w:tcBorders>
              <w:top w:val="nil"/>
              <w:left w:val="nil"/>
              <w:bottom w:val="single" w:sz="4" w:space="0" w:color="auto"/>
              <w:right w:val="single" w:sz="4"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c>
          <w:tcPr>
            <w:tcW w:w="1262" w:type="dxa"/>
            <w:tcBorders>
              <w:top w:val="nil"/>
              <w:left w:val="nil"/>
              <w:bottom w:val="single" w:sz="4" w:space="0" w:color="auto"/>
              <w:right w:val="single" w:sz="8"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r>
      <w:tr w:rsidR="0035184F" w:rsidRPr="00CD468F" w:rsidTr="0035184F">
        <w:trPr>
          <w:trHeight w:val="480"/>
        </w:trPr>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90</w:t>
            </w:r>
          </w:p>
        </w:tc>
        <w:tc>
          <w:tcPr>
            <w:tcW w:w="5012" w:type="dxa"/>
            <w:tcBorders>
              <w:top w:val="nil"/>
              <w:left w:val="single" w:sz="8" w:space="0" w:color="auto"/>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Sabonete em barra, em formato retangular ou oval, com 90gr, fragrâncias variadas, individualmente embalado.</w:t>
            </w:r>
          </w:p>
        </w:tc>
        <w:tc>
          <w:tcPr>
            <w:tcW w:w="850"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375</w:t>
            </w:r>
          </w:p>
        </w:tc>
        <w:tc>
          <w:tcPr>
            <w:tcW w:w="1272"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Unid.</w:t>
            </w:r>
          </w:p>
        </w:tc>
        <w:tc>
          <w:tcPr>
            <w:tcW w:w="1010" w:type="dxa"/>
            <w:tcBorders>
              <w:top w:val="nil"/>
              <w:left w:val="nil"/>
              <w:bottom w:val="single" w:sz="4" w:space="0" w:color="auto"/>
              <w:right w:val="single" w:sz="4"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c>
          <w:tcPr>
            <w:tcW w:w="1262" w:type="dxa"/>
            <w:tcBorders>
              <w:top w:val="nil"/>
              <w:left w:val="nil"/>
              <w:bottom w:val="single" w:sz="4" w:space="0" w:color="auto"/>
              <w:right w:val="single" w:sz="8"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r>
      <w:tr w:rsidR="0035184F" w:rsidRPr="00CD468F" w:rsidTr="0035184F">
        <w:trPr>
          <w:trHeight w:val="48"/>
        </w:trPr>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91</w:t>
            </w:r>
          </w:p>
        </w:tc>
        <w:tc>
          <w:tcPr>
            <w:tcW w:w="5012" w:type="dxa"/>
            <w:tcBorders>
              <w:top w:val="nil"/>
              <w:left w:val="single" w:sz="8" w:space="0" w:color="auto"/>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Saco plástico para lixo 50 litros – pacote c/ 100</w:t>
            </w:r>
          </w:p>
        </w:tc>
        <w:tc>
          <w:tcPr>
            <w:tcW w:w="850"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187</w:t>
            </w:r>
          </w:p>
        </w:tc>
        <w:tc>
          <w:tcPr>
            <w:tcW w:w="1272"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Pacote</w:t>
            </w:r>
          </w:p>
        </w:tc>
        <w:tc>
          <w:tcPr>
            <w:tcW w:w="1010" w:type="dxa"/>
            <w:tcBorders>
              <w:top w:val="nil"/>
              <w:left w:val="nil"/>
              <w:bottom w:val="single" w:sz="4" w:space="0" w:color="auto"/>
              <w:right w:val="single" w:sz="4"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c>
          <w:tcPr>
            <w:tcW w:w="1262" w:type="dxa"/>
            <w:tcBorders>
              <w:top w:val="nil"/>
              <w:left w:val="nil"/>
              <w:bottom w:val="single" w:sz="4" w:space="0" w:color="auto"/>
              <w:right w:val="single" w:sz="8"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r>
      <w:tr w:rsidR="0035184F" w:rsidRPr="00CD468F" w:rsidTr="0035184F">
        <w:trPr>
          <w:trHeight w:val="48"/>
        </w:trPr>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92</w:t>
            </w:r>
          </w:p>
        </w:tc>
        <w:tc>
          <w:tcPr>
            <w:tcW w:w="5012" w:type="dxa"/>
            <w:tcBorders>
              <w:top w:val="nil"/>
              <w:left w:val="single" w:sz="8" w:space="0" w:color="auto"/>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Saco plástico para lixo 100 litros reforçado – pacote c/ 100</w:t>
            </w:r>
          </w:p>
        </w:tc>
        <w:tc>
          <w:tcPr>
            <w:tcW w:w="850"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950</w:t>
            </w:r>
          </w:p>
        </w:tc>
        <w:tc>
          <w:tcPr>
            <w:tcW w:w="1272"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Pacote</w:t>
            </w:r>
          </w:p>
        </w:tc>
        <w:tc>
          <w:tcPr>
            <w:tcW w:w="1010" w:type="dxa"/>
            <w:tcBorders>
              <w:top w:val="nil"/>
              <w:left w:val="nil"/>
              <w:bottom w:val="single" w:sz="4" w:space="0" w:color="auto"/>
              <w:right w:val="single" w:sz="4"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c>
          <w:tcPr>
            <w:tcW w:w="1262" w:type="dxa"/>
            <w:tcBorders>
              <w:top w:val="nil"/>
              <w:left w:val="nil"/>
              <w:bottom w:val="single" w:sz="4" w:space="0" w:color="auto"/>
              <w:right w:val="single" w:sz="8"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r>
      <w:tr w:rsidR="0035184F" w:rsidRPr="00CD468F" w:rsidTr="0035184F">
        <w:trPr>
          <w:trHeight w:val="48"/>
        </w:trPr>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93</w:t>
            </w:r>
          </w:p>
        </w:tc>
        <w:tc>
          <w:tcPr>
            <w:tcW w:w="5012" w:type="dxa"/>
            <w:tcBorders>
              <w:top w:val="nil"/>
              <w:left w:val="single" w:sz="8" w:space="0" w:color="auto"/>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Saco plástico para lixo 30 litros – pacote c/ 100</w:t>
            </w:r>
          </w:p>
        </w:tc>
        <w:tc>
          <w:tcPr>
            <w:tcW w:w="850"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612</w:t>
            </w:r>
          </w:p>
        </w:tc>
        <w:tc>
          <w:tcPr>
            <w:tcW w:w="1272"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Pacote</w:t>
            </w:r>
          </w:p>
        </w:tc>
        <w:tc>
          <w:tcPr>
            <w:tcW w:w="1010" w:type="dxa"/>
            <w:tcBorders>
              <w:top w:val="nil"/>
              <w:left w:val="nil"/>
              <w:bottom w:val="single" w:sz="4" w:space="0" w:color="auto"/>
              <w:right w:val="single" w:sz="4"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c>
          <w:tcPr>
            <w:tcW w:w="1262" w:type="dxa"/>
            <w:tcBorders>
              <w:top w:val="nil"/>
              <w:left w:val="nil"/>
              <w:bottom w:val="single" w:sz="4" w:space="0" w:color="auto"/>
              <w:right w:val="single" w:sz="8"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r>
      <w:tr w:rsidR="0035184F" w:rsidRPr="00CD468F" w:rsidTr="0035184F">
        <w:trPr>
          <w:trHeight w:val="48"/>
        </w:trPr>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94</w:t>
            </w:r>
          </w:p>
        </w:tc>
        <w:tc>
          <w:tcPr>
            <w:tcW w:w="5012" w:type="dxa"/>
            <w:tcBorders>
              <w:top w:val="nil"/>
              <w:left w:val="single" w:sz="8" w:space="0" w:color="auto"/>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Saco plástico para lixo 15 litros – pacote c/ 100</w:t>
            </w:r>
          </w:p>
        </w:tc>
        <w:tc>
          <w:tcPr>
            <w:tcW w:w="850"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375</w:t>
            </w:r>
          </w:p>
        </w:tc>
        <w:tc>
          <w:tcPr>
            <w:tcW w:w="1272"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Pacote</w:t>
            </w:r>
          </w:p>
        </w:tc>
        <w:tc>
          <w:tcPr>
            <w:tcW w:w="1010" w:type="dxa"/>
            <w:tcBorders>
              <w:top w:val="nil"/>
              <w:left w:val="nil"/>
              <w:bottom w:val="single" w:sz="4" w:space="0" w:color="auto"/>
              <w:right w:val="single" w:sz="4"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c>
          <w:tcPr>
            <w:tcW w:w="1262" w:type="dxa"/>
            <w:tcBorders>
              <w:top w:val="nil"/>
              <w:left w:val="nil"/>
              <w:bottom w:val="single" w:sz="4" w:space="0" w:color="auto"/>
              <w:right w:val="single" w:sz="8"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r>
      <w:tr w:rsidR="0035184F" w:rsidRPr="00CD468F" w:rsidTr="0035184F">
        <w:trPr>
          <w:trHeight w:val="48"/>
        </w:trPr>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95</w:t>
            </w:r>
          </w:p>
        </w:tc>
        <w:tc>
          <w:tcPr>
            <w:tcW w:w="5012" w:type="dxa"/>
            <w:tcBorders>
              <w:top w:val="nil"/>
              <w:left w:val="single" w:sz="8" w:space="0" w:color="auto"/>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Saco plástico para lixo 40 litros – pacote c/ 100</w:t>
            </w:r>
          </w:p>
        </w:tc>
        <w:tc>
          <w:tcPr>
            <w:tcW w:w="850"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375</w:t>
            </w:r>
          </w:p>
        </w:tc>
        <w:tc>
          <w:tcPr>
            <w:tcW w:w="1272"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Pacote</w:t>
            </w:r>
          </w:p>
        </w:tc>
        <w:tc>
          <w:tcPr>
            <w:tcW w:w="1010" w:type="dxa"/>
            <w:tcBorders>
              <w:top w:val="nil"/>
              <w:left w:val="nil"/>
              <w:bottom w:val="single" w:sz="4" w:space="0" w:color="auto"/>
              <w:right w:val="single" w:sz="4"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c>
          <w:tcPr>
            <w:tcW w:w="1262" w:type="dxa"/>
            <w:tcBorders>
              <w:top w:val="nil"/>
              <w:left w:val="nil"/>
              <w:bottom w:val="single" w:sz="4" w:space="0" w:color="auto"/>
              <w:right w:val="single" w:sz="8"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r>
      <w:tr w:rsidR="0035184F" w:rsidRPr="00CD468F" w:rsidTr="0035184F">
        <w:trPr>
          <w:trHeight w:val="48"/>
        </w:trPr>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96</w:t>
            </w:r>
          </w:p>
        </w:tc>
        <w:tc>
          <w:tcPr>
            <w:tcW w:w="5012" w:type="dxa"/>
            <w:tcBorders>
              <w:top w:val="nil"/>
              <w:left w:val="single" w:sz="8" w:space="0" w:color="auto"/>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Saco de Limpeza de chão 45X75 cm</w:t>
            </w:r>
          </w:p>
        </w:tc>
        <w:tc>
          <w:tcPr>
            <w:tcW w:w="850"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1775</w:t>
            </w:r>
          </w:p>
        </w:tc>
        <w:tc>
          <w:tcPr>
            <w:tcW w:w="1272"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Unid.</w:t>
            </w:r>
          </w:p>
        </w:tc>
        <w:tc>
          <w:tcPr>
            <w:tcW w:w="1010" w:type="dxa"/>
            <w:tcBorders>
              <w:top w:val="nil"/>
              <w:left w:val="nil"/>
              <w:bottom w:val="single" w:sz="4" w:space="0" w:color="auto"/>
              <w:right w:val="single" w:sz="4"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c>
          <w:tcPr>
            <w:tcW w:w="1262" w:type="dxa"/>
            <w:tcBorders>
              <w:top w:val="nil"/>
              <w:left w:val="nil"/>
              <w:bottom w:val="single" w:sz="4" w:space="0" w:color="auto"/>
              <w:right w:val="single" w:sz="8"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r>
      <w:tr w:rsidR="0035184F" w:rsidRPr="00CD468F" w:rsidTr="0035184F">
        <w:trPr>
          <w:trHeight w:val="525"/>
        </w:trPr>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97</w:t>
            </w:r>
          </w:p>
        </w:tc>
        <w:tc>
          <w:tcPr>
            <w:tcW w:w="5012" w:type="dxa"/>
            <w:tcBorders>
              <w:top w:val="nil"/>
              <w:left w:val="single" w:sz="8" w:space="0" w:color="auto"/>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Saco de lixo branco leitoso, 100 litros, boca larga para melhor ajuste nas lixeiras, pacotes c/ 100 unidades</w:t>
            </w:r>
          </w:p>
        </w:tc>
        <w:tc>
          <w:tcPr>
            <w:tcW w:w="850"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150</w:t>
            </w:r>
          </w:p>
        </w:tc>
        <w:tc>
          <w:tcPr>
            <w:tcW w:w="1272"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Pacote</w:t>
            </w:r>
          </w:p>
        </w:tc>
        <w:tc>
          <w:tcPr>
            <w:tcW w:w="1010" w:type="dxa"/>
            <w:tcBorders>
              <w:top w:val="nil"/>
              <w:left w:val="nil"/>
              <w:bottom w:val="single" w:sz="4" w:space="0" w:color="auto"/>
              <w:right w:val="single" w:sz="4"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c>
          <w:tcPr>
            <w:tcW w:w="1262" w:type="dxa"/>
            <w:tcBorders>
              <w:top w:val="nil"/>
              <w:left w:val="nil"/>
              <w:bottom w:val="single" w:sz="4" w:space="0" w:color="auto"/>
              <w:right w:val="single" w:sz="8"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r>
      <w:tr w:rsidR="0035184F" w:rsidRPr="00CD468F" w:rsidTr="0035184F">
        <w:trPr>
          <w:trHeight w:val="48"/>
        </w:trPr>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98</w:t>
            </w:r>
          </w:p>
        </w:tc>
        <w:tc>
          <w:tcPr>
            <w:tcW w:w="5012" w:type="dxa"/>
            <w:tcBorders>
              <w:top w:val="nil"/>
              <w:left w:val="single" w:sz="8" w:space="0" w:color="auto"/>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Pano de Prato 50x68</w:t>
            </w:r>
          </w:p>
        </w:tc>
        <w:tc>
          <w:tcPr>
            <w:tcW w:w="850"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1125</w:t>
            </w:r>
          </w:p>
        </w:tc>
        <w:tc>
          <w:tcPr>
            <w:tcW w:w="1272"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Unid.</w:t>
            </w:r>
          </w:p>
        </w:tc>
        <w:tc>
          <w:tcPr>
            <w:tcW w:w="1010" w:type="dxa"/>
            <w:tcBorders>
              <w:top w:val="nil"/>
              <w:left w:val="nil"/>
              <w:bottom w:val="single" w:sz="4" w:space="0" w:color="auto"/>
              <w:right w:val="single" w:sz="4"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c>
          <w:tcPr>
            <w:tcW w:w="1262" w:type="dxa"/>
            <w:tcBorders>
              <w:top w:val="nil"/>
              <w:left w:val="nil"/>
              <w:bottom w:val="single" w:sz="4" w:space="0" w:color="auto"/>
              <w:right w:val="single" w:sz="8"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r>
      <w:tr w:rsidR="0035184F" w:rsidRPr="00CD468F" w:rsidTr="0035184F">
        <w:trPr>
          <w:trHeight w:val="84"/>
        </w:trPr>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99</w:t>
            </w:r>
          </w:p>
        </w:tc>
        <w:tc>
          <w:tcPr>
            <w:tcW w:w="5012" w:type="dxa"/>
            <w:tcBorders>
              <w:top w:val="nil"/>
              <w:left w:val="single" w:sz="8" w:space="0" w:color="auto"/>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Flanela comum em algodão</w:t>
            </w:r>
          </w:p>
        </w:tc>
        <w:tc>
          <w:tcPr>
            <w:tcW w:w="850"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1775</w:t>
            </w:r>
          </w:p>
        </w:tc>
        <w:tc>
          <w:tcPr>
            <w:tcW w:w="1272"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Unid.</w:t>
            </w:r>
          </w:p>
        </w:tc>
        <w:tc>
          <w:tcPr>
            <w:tcW w:w="1010" w:type="dxa"/>
            <w:tcBorders>
              <w:top w:val="nil"/>
              <w:left w:val="nil"/>
              <w:bottom w:val="single" w:sz="4" w:space="0" w:color="auto"/>
              <w:right w:val="single" w:sz="4"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c>
          <w:tcPr>
            <w:tcW w:w="1262" w:type="dxa"/>
            <w:tcBorders>
              <w:top w:val="nil"/>
              <w:left w:val="nil"/>
              <w:bottom w:val="single" w:sz="4" w:space="0" w:color="auto"/>
              <w:right w:val="single" w:sz="8"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r>
      <w:tr w:rsidR="0035184F" w:rsidRPr="00CD468F" w:rsidTr="0035184F">
        <w:trPr>
          <w:trHeight w:val="48"/>
        </w:trPr>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100</w:t>
            </w:r>
          </w:p>
        </w:tc>
        <w:tc>
          <w:tcPr>
            <w:tcW w:w="5012" w:type="dxa"/>
            <w:tcBorders>
              <w:top w:val="nil"/>
              <w:left w:val="single" w:sz="8" w:space="0" w:color="auto"/>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Limpador Multiuso instantâneo 500ml</w:t>
            </w:r>
          </w:p>
        </w:tc>
        <w:tc>
          <w:tcPr>
            <w:tcW w:w="850"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2950</w:t>
            </w:r>
          </w:p>
        </w:tc>
        <w:tc>
          <w:tcPr>
            <w:tcW w:w="1272"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Frasco</w:t>
            </w:r>
          </w:p>
        </w:tc>
        <w:tc>
          <w:tcPr>
            <w:tcW w:w="1010" w:type="dxa"/>
            <w:tcBorders>
              <w:top w:val="nil"/>
              <w:left w:val="nil"/>
              <w:bottom w:val="single" w:sz="4" w:space="0" w:color="auto"/>
              <w:right w:val="single" w:sz="4"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c>
          <w:tcPr>
            <w:tcW w:w="1262" w:type="dxa"/>
            <w:tcBorders>
              <w:top w:val="nil"/>
              <w:left w:val="nil"/>
              <w:bottom w:val="single" w:sz="4" w:space="0" w:color="auto"/>
              <w:right w:val="single" w:sz="8"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r>
      <w:tr w:rsidR="0035184F" w:rsidRPr="00CD468F" w:rsidTr="0035184F">
        <w:trPr>
          <w:trHeight w:val="48"/>
        </w:trPr>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101</w:t>
            </w:r>
          </w:p>
        </w:tc>
        <w:tc>
          <w:tcPr>
            <w:tcW w:w="5012" w:type="dxa"/>
            <w:tcBorders>
              <w:top w:val="nil"/>
              <w:left w:val="single" w:sz="8" w:space="0" w:color="auto"/>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Pedra sanitária 25gr</w:t>
            </w:r>
          </w:p>
        </w:tc>
        <w:tc>
          <w:tcPr>
            <w:tcW w:w="850"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500</w:t>
            </w:r>
          </w:p>
        </w:tc>
        <w:tc>
          <w:tcPr>
            <w:tcW w:w="1272"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Unid.</w:t>
            </w:r>
          </w:p>
        </w:tc>
        <w:tc>
          <w:tcPr>
            <w:tcW w:w="1010" w:type="dxa"/>
            <w:tcBorders>
              <w:top w:val="nil"/>
              <w:left w:val="nil"/>
              <w:bottom w:val="single" w:sz="4" w:space="0" w:color="auto"/>
              <w:right w:val="single" w:sz="4"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c>
          <w:tcPr>
            <w:tcW w:w="1262" w:type="dxa"/>
            <w:tcBorders>
              <w:top w:val="nil"/>
              <w:left w:val="nil"/>
              <w:bottom w:val="single" w:sz="4" w:space="0" w:color="auto"/>
              <w:right w:val="single" w:sz="8"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r>
      <w:tr w:rsidR="0035184F" w:rsidRPr="00CD468F" w:rsidTr="0035184F">
        <w:trPr>
          <w:trHeight w:val="48"/>
        </w:trPr>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102</w:t>
            </w:r>
          </w:p>
        </w:tc>
        <w:tc>
          <w:tcPr>
            <w:tcW w:w="5012" w:type="dxa"/>
            <w:tcBorders>
              <w:top w:val="nil"/>
              <w:left w:val="single" w:sz="8" w:space="0" w:color="auto"/>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Balde plástico com alça de metal 20 litros</w:t>
            </w:r>
          </w:p>
        </w:tc>
        <w:tc>
          <w:tcPr>
            <w:tcW w:w="850"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25</w:t>
            </w:r>
          </w:p>
        </w:tc>
        <w:tc>
          <w:tcPr>
            <w:tcW w:w="1272"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Unid.</w:t>
            </w:r>
          </w:p>
        </w:tc>
        <w:tc>
          <w:tcPr>
            <w:tcW w:w="1010" w:type="dxa"/>
            <w:tcBorders>
              <w:top w:val="nil"/>
              <w:left w:val="nil"/>
              <w:bottom w:val="single" w:sz="4" w:space="0" w:color="auto"/>
              <w:right w:val="single" w:sz="4"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c>
          <w:tcPr>
            <w:tcW w:w="1262" w:type="dxa"/>
            <w:tcBorders>
              <w:top w:val="nil"/>
              <w:left w:val="nil"/>
              <w:bottom w:val="single" w:sz="4" w:space="0" w:color="auto"/>
              <w:right w:val="single" w:sz="8"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r>
      <w:tr w:rsidR="0035184F" w:rsidRPr="00CD468F" w:rsidTr="0035184F">
        <w:trPr>
          <w:trHeight w:val="70"/>
        </w:trPr>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103</w:t>
            </w:r>
          </w:p>
        </w:tc>
        <w:tc>
          <w:tcPr>
            <w:tcW w:w="5012" w:type="dxa"/>
            <w:tcBorders>
              <w:top w:val="nil"/>
              <w:left w:val="single" w:sz="8" w:space="0" w:color="auto"/>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Balde plástico com alça de metal 15 litros</w:t>
            </w:r>
          </w:p>
        </w:tc>
        <w:tc>
          <w:tcPr>
            <w:tcW w:w="850"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175</w:t>
            </w:r>
          </w:p>
        </w:tc>
        <w:tc>
          <w:tcPr>
            <w:tcW w:w="1272"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Unid.</w:t>
            </w:r>
          </w:p>
        </w:tc>
        <w:tc>
          <w:tcPr>
            <w:tcW w:w="1010" w:type="dxa"/>
            <w:tcBorders>
              <w:top w:val="nil"/>
              <w:left w:val="nil"/>
              <w:bottom w:val="single" w:sz="4" w:space="0" w:color="auto"/>
              <w:right w:val="single" w:sz="4"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c>
          <w:tcPr>
            <w:tcW w:w="1262" w:type="dxa"/>
            <w:tcBorders>
              <w:top w:val="nil"/>
              <w:left w:val="nil"/>
              <w:bottom w:val="single" w:sz="4" w:space="0" w:color="auto"/>
              <w:right w:val="single" w:sz="8"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r>
      <w:tr w:rsidR="0035184F" w:rsidRPr="00CD468F" w:rsidTr="0035184F">
        <w:trPr>
          <w:trHeight w:val="134"/>
        </w:trPr>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104</w:t>
            </w:r>
          </w:p>
        </w:tc>
        <w:tc>
          <w:tcPr>
            <w:tcW w:w="5012" w:type="dxa"/>
            <w:tcBorders>
              <w:top w:val="nil"/>
              <w:left w:val="single" w:sz="8" w:space="0" w:color="auto"/>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Balde plástico com alça de metal 30 litros</w:t>
            </w:r>
          </w:p>
        </w:tc>
        <w:tc>
          <w:tcPr>
            <w:tcW w:w="850"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37</w:t>
            </w:r>
          </w:p>
        </w:tc>
        <w:tc>
          <w:tcPr>
            <w:tcW w:w="1272"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Unid.</w:t>
            </w:r>
          </w:p>
        </w:tc>
        <w:tc>
          <w:tcPr>
            <w:tcW w:w="1010" w:type="dxa"/>
            <w:tcBorders>
              <w:top w:val="nil"/>
              <w:left w:val="nil"/>
              <w:bottom w:val="single" w:sz="4" w:space="0" w:color="auto"/>
              <w:right w:val="single" w:sz="4"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c>
          <w:tcPr>
            <w:tcW w:w="1262" w:type="dxa"/>
            <w:tcBorders>
              <w:top w:val="nil"/>
              <w:left w:val="nil"/>
              <w:bottom w:val="single" w:sz="4" w:space="0" w:color="auto"/>
              <w:right w:val="single" w:sz="8"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r>
      <w:tr w:rsidR="0035184F" w:rsidRPr="00CD468F" w:rsidTr="0035184F">
        <w:trPr>
          <w:trHeight w:val="48"/>
        </w:trPr>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lastRenderedPageBreak/>
              <w:t>105</w:t>
            </w:r>
          </w:p>
        </w:tc>
        <w:tc>
          <w:tcPr>
            <w:tcW w:w="5012" w:type="dxa"/>
            <w:tcBorders>
              <w:top w:val="nil"/>
              <w:left w:val="single" w:sz="8" w:space="0" w:color="auto"/>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Copo descartável para café 50ml – pacote c/ 100 unidades</w:t>
            </w:r>
          </w:p>
        </w:tc>
        <w:tc>
          <w:tcPr>
            <w:tcW w:w="850"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2875</w:t>
            </w:r>
          </w:p>
        </w:tc>
        <w:tc>
          <w:tcPr>
            <w:tcW w:w="1272"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Pacote</w:t>
            </w:r>
          </w:p>
        </w:tc>
        <w:tc>
          <w:tcPr>
            <w:tcW w:w="1010" w:type="dxa"/>
            <w:tcBorders>
              <w:top w:val="nil"/>
              <w:left w:val="nil"/>
              <w:bottom w:val="single" w:sz="4" w:space="0" w:color="auto"/>
              <w:right w:val="single" w:sz="4"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c>
          <w:tcPr>
            <w:tcW w:w="1262" w:type="dxa"/>
            <w:tcBorders>
              <w:top w:val="nil"/>
              <w:left w:val="nil"/>
              <w:bottom w:val="single" w:sz="4" w:space="0" w:color="auto"/>
              <w:right w:val="single" w:sz="8"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r>
      <w:tr w:rsidR="0035184F" w:rsidRPr="00CD468F" w:rsidTr="0035184F">
        <w:trPr>
          <w:trHeight w:val="48"/>
        </w:trPr>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106</w:t>
            </w:r>
          </w:p>
        </w:tc>
        <w:tc>
          <w:tcPr>
            <w:tcW w:w="5012" w:type="dxa"/>
            <w:tcBorders>
              <w:top w:val="nil"/>
              <w:left w:val="single" w:sz="8" w:space="0" w:color="auto"/>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Copo descartável 180ml – caixa com 2500 unidades</w:t>
            </w:r>
          </w:p>
        </w:tc>
        <w:tc>
          <w:tcPr>
            <w:tcW w:w="850"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100</w:t>
            </w:r>
          </w:p>
        </w:tc>
        <w:tc>
          <w:tcPr>
            <w:tcW w:w="1272"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Caixa</w:t>
            </w:r>
          </w:p>
        </w:tc>
        <w:tc>
          <w:tcPr>
            <w:tcW w:w="1010" w:type="dxa"/>
            <w:tcBorders>
              <w:top w:val="nil"/>
              <w:left w:val="nil"/>
              <w:bottom w:val="single" w:sz="4" w:space="0" w:color="auto"/>
              <w:right w:val="single" w:sz="4"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c>
          <w:tcPr>
            <w:tcW w:w="1262" w:type="dxa"/>
            <w:tcBorders>
              <w:top w:val="nil"/>
              <w:left w:val="nil"/>
              <w:bottom w:val="single" w:sz="4" w:space="0" w:color="auto"/>
              <w:right w:val="single" w:sz="8"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r>
      <w:tr w:rsidR="0035184F" w:rsidRPr="00CD468F" w:rsidTr="0035184F">
        <w:trPr>
          <w:trHeight w:val="48"/>
        </w:trPr>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107</w:t>
            </w:r>
          </w:p>
        </w:tc>
        <w:tc>
          <w:tcPr>
            <w:tcW w:w="5012" w:type="dxa"/>
            <w:tcBorders>
              <w:top w:val="nil"/>
              <w:left w:val="single" w:sz="8" w:space="0" w:color="auto"/>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Rodo em plástico e Lâmina de borracha, 30cm, cabo de 1,50m.</w:t>
            </w:r>
          </w:p>
        </w:tc>
        <w:tc>
          <w:tcPr>
            <w:tcW w:w="850"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165</w:t>
            </w:r>
          </w:p>
        </w:tc>
        <w:tc>
          <w:tcPr>
            <w:tcW w:w="1272"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Unid.</w:t>
            </w:r>
          </w:p>
        </w:tc>
        <w:tc>
          <w:tcPr>
            <w:tcW w:w="1010" w:type="dxa"/>
            <w:tcBorders>
              <w:top w:val="nil"/>
              <w:left w:val="nil"/>
              <w:bottom w:val="single" w:sz="4" w:space="0" w:color="auto"/>
              <w:right w:val="single" w:sz="4"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c>
          <w:tcPr>
            <w:tcW w:w="1262" w:type="dxa"/>
            <w:tcBorders>
              <w:top w:val="nil"/>
              <w:left w:val="nil"/>
              <w:bottom w:val="single" w:sz="4" w:space="0" w:color="auto"/>
              <w:right w:val="single" w:sz="8"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r>
      <w:tr w:rsidR="0035184F" w:rsidRPr="00CD468F" w:rsidTr="0035184F">
        <w:trPr>
          <w:trHeight w:val="48"/>
        </w:trPr>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108</w:t>
            </w:r>
          </w:p>
        </w:tc>
        <w:tc>
          <w:tcPr>
            <w:tcW w:w="5012" w:type="dxa"/>
            <w:tcBorders>
              <w:top w:val="nil"/>
              <w:left w:val="single" w:sz="8" w:space="0" w:color="auto"/>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Rodo em plástico e Lâmina de borracha, 40cm, cabo de 1,50m.</w:t>
            </w:r>
          </w:p>
        </w:tc>
        <w:tc>
          <w:tcPr>
            <w:tcW w:w="850"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175</w:t>
            </w:r>
          </w:p>
        </w:tc>
        <w:tc>
          <w:tcPr>
            <w:tcW w:w="1272"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Unid.</w:t>
            </w:r>
          </w:p>
        </w:tc>
        <w:tc>
          <w:tcPr>
            <w:tcW w:w="1010" w:type="dxa"/>
            <w:tcBorders>
              <w:top w:val="nil"/>
              <w:left w:val="nil"/>
              <w:bottom w:val="single" w:sz="4" w:space="0" w:color="auto"/>
              <w:right w:val="single" w:sz="4"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c>
          <w:tcPr>
            <w:tcW w:w="1262" w:type="dxa"/>
            <w:tcBorders>
              <w:top w:val="nil"/>
              <w:left w:val="nil"/>
              <w:bottom w:val="single" w:sz="4" w:space="0" w:color="auto"/>
              <w:right w:val="single" w:sz="8"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r>
      <w:tr w:rsidR="0035184F" w:rsidRPr="00CD468F" w:rsidTr="0035184F">
        <w:trPr>
          <w:trHeight w:val="184"/>
        </w:trPr>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109</w:t>
            </w:r>
          </w:p>
        </w:tc>
        <w:tc>
          <w:tcPr>
            <w:tcW w:w="5012" w:type="dxa"/>
            <w:tcBorders>
              <w:top w:val="nil"/>
              <w:left w:val="single" w:sz="8" w:space="0" w:color="auto"/>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Rodo em plástico e Lâmina de borracha, 60cm, cabo de 1,50m.</w:t>
            </w:r>
          </w:p>
        </w:tc>
        <w:tc>
          <w:tcPr>
            <w:tcW w:w="850"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175</w:t>
            </w:r>
          </w:p>
        </w:tc>
        <w:tc>
          <w:tcPr>
            <w:tcW w:w="1272"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Unid.</w:t>
            </w:r>
          </w:p>
        </w:tc>
        <w:tc>
          <w:tcPr>
            <w:tcW w:w="1010" w:type="dxa"/>
            <w:tcBorders>
              <w:top w:val="nil"/>
              <w:left w:val="nil"/>
              <w:bottom w:val="single" w:sz="4" w:space="0" w:color="auto"/>
              <w:right w:val="single" w:sz="4"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c>
          <w:tcPr>
            <w:tcW w:w="1262" w:type="dxa"/>
            <w:tcBorders>
              <w:top w:val="nil"/>
              <w:left w:val="nil"/>
              <w:bottom w:val="single" w:sz="4" w:space="0" w:color="auto"/>
              <w:right w:val="single" w:sz="8"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r>
      <w:tr w:rsidR="0035184F" w:rsidRPr="00CD468F" w:rsidTr="0035184F">
        <w:trPr>
          <w:trHeight w:val="106"/>
        </w:trPr>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110</w:t>
            </w:r>
          </w:p>
        </w:tc>
        <w:tc>
          <w:tcPr>
            <w:tcW w:w="5012" w:type="dxa"/>
            <w:tcBorders>
              <w:top w:val="nil"/>
              <w:left w:val="single" w:sz="8" w:space="0" w:color="auto"/>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Vassoura de pelo com cabo de 1,50m.</w:t>
            </w:r>
          </w:p>
        </w:tc>
        <w:tc>
          <w:tcPr>
            <w:tcW w:w="850"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150</w:t>
            </w:r>
          </w:p>
        </w:tc>
        <w:tc>
          <w:tcPr>
            <w:tcW w:w="1272"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Unid.</w:t>
            </w:r>
          </w:p>
        </w:tc>
        <w:tc>
          <w:tcPr>
            <w:tcW w:w="1010" w:type="dxa"/>
            <w:tcBorders>
              <w:top w:val="nil"/>
              <w:left w:val="nil"/>
              <w:bottom w:val="single" w:sz="4" w:space="0" w:color="auto"/>
              <w:right w:val="single" w:sz="4"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c>
          <w:tcPr>
            <w:tcW w:w="1262" w:type="dxa"/>
            <w:tcBorders>
              <w:top w:val="nil"/>
              <w:left w:val="nil"/>
              <w:bottom w:val="single" w:sz="4" w:space="0" w:color="auto"/>
              <w:right w:val="single" w:sz="8"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r>
      <w:tr w:rsidR="0035184F" w:rsidRPr="00CD468F" w:rsidTr="0035184F">
        <w:trPr>
          <w:trHeight w:val="183"/>
        </w:trPr>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111</w:t>
            </w:r>
          </w:p>
        </w:tc>
        <w:tc>
          <w:tcPr>
            <w:tcW w:w="5012" w:type="dxa"/>
            <w:tcBorders>
              <w:top w:val="nil"/>
              <w:left w:val="single" w:sz="8" w:space="0" w:color="auto"/>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Vassoura de Nylon com cabo de 1,50m.</w:t>
            </w:r>
          </w:p>
        </w:tc>
        <w:tc>
          <w:tcPr>
            <w:tcW w:w="850"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662</w:t>
            </w:r>
          </w:p>
        </w:tc>
        <w:tc>
          <w:tcPr>
            <w:tcW w:w="1272"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Unid.</w:t>
            </w:r>
          </w:p>
        </w:tc>
        <w:tc>
          <w:tcPr>
            <w:tcW w:w="1010" w:type="dxa"/>
            <w:tcBorders>
              <w:top w:val="nil"/>
              <w:left w:val="nil"/>
              <w:bottom w:val="single" w:sz="4" w:space="0" w:color="auto"/>
              <w:right w:val="single" w:sz="4"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c>
          <w:tcPr>
            <w:tcW w:w="1262" w:type="dxa"/>
            <w:tcBorders>
              <w:top w:val="nil"/>
              <w:left w:val="nil"/>
              <w:bottom w:val="single" w:sz="4" w:space="0" w:color="auto"/>
              <w:right w:val="single" w:sz="8"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r>
      <w:tr w:rsidR="0035184F" w:rsidRPr="00CD468F" w:rsidTr="0035184F">
        <w:trPr>
          <w:trHeight w:val="48"/>
        </w:trPr>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112</w:t>
            </w:r>
          </w:p>
        </w:tc>
        <w:tc>
          <w:tcPr>
            <w:tcW w:w="5012" w:type="dxa"/>
            <w:tcBorders>
              <w:top w:val="nil"/>
              <w:left w:val="single" w:sz="8" w:space="0" w:color="auto"/>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Esponja de lã de aço – pacote c/ 8 unidades</w:t>
            </w:r>
          </w:p>
        </w:tc>
        <w:tc>
          <w:tcPr>
            <w:tcW w:w="850"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200</w:t>
            </w:r>
          </w:p>
        </w:tc>
        <w:tc>
          <w:tcPr>
            <w:tcW w:w="1272"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Pacote</w:t>
            </w:r>
          </w:p>
        </w:tc>
        <w:tc>
          <w:tcPr>
            <w:tcW w:w="1010" w:type="dxa"/>
            <w:tcBorders>
              <w:top w:val="nil"/>
              <w:left w:val="nil"/>
              <w:bottom w:val="single" w:sz="4" w:space="0" w:color="auto"/>
              <w:right w:val="single" w:sz="4"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c>
          <w:tcPr>
            <w:tcW w:w="1262" w:type="dxa"/>
            <w:tcBorders>
              <w:top w:val="nil"/>
              <w:left w:val="nil"/>
              <w:bottom w:val="single" w:sz="4" w:space="0" w:color="auto"/>
              <w:right w:val="single" w:sz="8"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r>
      <w:tr w:rsidR="0035184F" w:rsidRPr="00CD468F" w:rsidTr="0035184F">
        <w:trPr>
          <w:trHeight w:val="48"/>
        </w:trPr>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113</w:t>
            </w:r>
          </w:p>
        </w:tc>
        <w:tc>
          <w:tcPr>
            <w:tcW w:w="5012" w:type="dxa"/>
            <w:tcBorders>
              <w:top w:val="nil"/>
              <w:left w:val="single" w:sz="8" w:space="0" w:color="auto"/>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Pá para lixo</w:t>
            </w:r>
          </w:p>
        </w:tc>
        <w:tc>
          <w:tcPr>
            <w:tcW w:w="850"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212</w:t>
            </w:r>
          </w:p>
        </w:tc>
        <w:tc>
          <w:tcPr>
            <w:tcW w:w="1272"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Unid.</w:t>
            </w:r>
          </w:p>
        </w:tc>
        <w:tc>
          <w:tcPr>
            <w:tcW w:w="1010" w:type="dxa"/>
            <w:tcBorders>
              <w:top w:val="nil"/>
              <w:left w:val="nil"/>
              <w:bottom w:val="single" w:sz="4" w:space="0" w:color="auto"/>
              <w:right w:val="single" w:sz="4"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c>
          <w:tcPr>
            <w:tcW w:w="1262" w:type="dxa"/>
            <w:tcBorders>
              <w:top w:val="nil"/>
              <w:left w:val="nil"/>
              <w:bottom w:val="single" w:sz="4" w:space="0" w:color="auto"/>
              <w:right w:val="single" w:sz="8"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r>
      <w:tr w:rsidR="0035184F" w:rsidRPr="00CD468F" w:rsidTr="0035184F">
        <w:trPr>
          <w:trHeight w:val="48"/>
        </w:trPr>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114</w:t>
            </w:r>
          </w:p>
        </w:tc>
        <w:tc>
          <w:tcPr>
            <w:tcW w:w="5012" w:type="dxa"/>
            <w:tcBorders>
              <w:top w:val="nil"/>
              <w:left w:val="single" w:sz="8" w:space="0" w:color="auto"/>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Escova Sanitária</w:t>
            </w:r>
          </w:p>
        </w:tc>
        <w:tc>
          <w:tcPr>
            <w:tcW w:w="850"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225</w:t>
            </w:r>
          </w:p>
        </w:tc>
        <w:tc>
          <w:tcPr>
            <w:tcW w:w="1272"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Unid.</w:t>
            </w:r>
          </w:p>
        </w:tc>
        <w:tc>
          <w:tcPr>
            <w:tcW w:w="1010" w:type="dxa"/>
            <w:tcBorders>
              <w:top w:val="nil"/>
              <w:left w:val="nil"/>
              <w:bottom w:val="single" w:sz="4" w:space="0" w:color="auto"/>
              <w:right w:val="single" w:sz="4"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c>
          <w:tcPr>
            <w:tcW w:w="1262" w:type="dxa"/>
            <w:tcBorders>
              <w:top w:val="nil"/>
              <w:left w:val="nil"/>
              <w:bottom w:val="single" w:sz="4" w:space="0" w:color="auto"/>
              <w:right w:val="single" w:sz="8"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r>
      <w:tr w:rsidR="0035184F" w:rsidRPr="00CD468F" w:rsidTr="0035184F">
        <w:trPr>
          <w:trHeight w:val="480"/>
        </w:trPr>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115</w:t>
            </w:r>
          </w:p>
        </w:tc>
        <w:tc>
          <w:tcPr>
            <w:tcW w:w="5012" w:type="dxa"/>
            <w:tcBorders>
              <w:top w:val="nil"/>
              <w:left w:val="single" w:sz="8" w:space="0" w:color="auto"/>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Luva de Borracha 100% natural, resistente, antiderrapante, anatômica, cano médio, Tam. P</w:t>
            </w:r>
          </w:p>
        </w:tc>
        <w:tc>
          <w:tcPr>
            <w:tcW w:w="850"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300</w:t>
            </w:r>
          </w:p>
        </w:tc>
        <w:tc>
          <w:tcPr>
            <w:tcW w:w="1272"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Par</w:t>
            </w:r>
          </w:p>
        </w:tc>
        <w:tc>
          <w:tcPr>
            <w:tcW w:w="1010" w:type="dxa"/>
            <w:tcBorders>
              <w:top w:val="nil"/>
              <w:left w:val="nil"/>
              <w:bottom w:val="single" w:sz="4" w:space="0" w:color="auto"/>
              <w:right w:val="single" w:sz="4"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c>
          <w:tcPr>
            <w:tcW w:w="1262" w:type="dxa"/>
            <w:tcBorders>
              <w:top w:val="nil"/>
              <w:left w:val="nil"/>
              <w:bottom w:val="single" w:sz="4" w:space="0" w:color="auto"/>
              <w:right w:val="single" w:sz="8"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r>
      <w:tr w:rsidR="0035184F" w:rsidRPr="00CD468F" w:rsidTr="0035184F">
        <w:trPr>
          <w:trHeight w:val="48"/>
        </w:trPr>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116</w:t>
            </w:r>
          </w:p>
        </w:tc>
        <w:tc>
          <w:tcPr>
            <w:tcW w:w="5012" w:type="dxa"/>
            <w:tcBorders>
              <w:top w:val="nil"/>
              <w:left w:val="single" w:sz="8" w:space="0" w:color="auto"/>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Luva de Borracha 100% natural, resistente, antiderrapante, anatômica, cano médio, Tam. M</w:t>
            </w:r>
          </w:p>
        </w:tc>
        <w:tc>
          <w:tcPr>
            <w:tcW w:w="850"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400</w:t>
            </w:r>
          </w:p>
        </w:tc>
        <w:tc>
          <w:tcPr>
            <w:tcW w:w="1272"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Par</w:t>
            </w:r>
          </w:p>
        </w:tc>
        <w:tc>
          <w:tcPr>
            <w:tcW w:w="1010" w:type="dxa"/>
            <w:tcBorders>
              <w:top w:val="nil"/>
              <w:left w:val="nil"/>
              <w:bottom w:val="single" w:sz="4" w:space="0" w:color="auto"/>
              <w:right w:val="single" w:sz="4"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c>
          <w:tcPr>
            <w:tcW w:w="1262" w:type="dxa"/>
            <w:tcBorders>
              <w:top w:val="nil"/>
              <w:left w:val="nil"/>
              <w:bottom w:val="single" w:sz="4" w:space="0" w:color="auto"/>
              <w:right w:val="single" w:sz="8"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r>
      <w:tr w:rsidR="0035184F" w:rsidRPr="00CD468F" w:rsidTr="0035184F">
        <w:trPr>
          <w:trHeight w:val="48"/>
        </w:trPr>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117</w:t>
            </w:r>
          </w:p>
        </w:tc>
        <w:tc>
          <w:tcPr>
            <w:tcW w:w="5012" w:type="dxa"/>
            <w:tcBorders>
              <w:top w:val="nil"/>
              <w:left w:val="single" w:sz="8" w:space="0" w:color="auto"/>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Luva de Borracha 100% natural, resistente, antiderrapante, anatômica, cano médio, Tam. G</w:t>
            </w:r>
          </w:p>
        </w:tc>
        <w:tc>
          <w:tcPr>
            <w:tcW w:w="850"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275</w:t>
            </w:r>
          </w:p>
        </w:tc>
        <w:tc>
          <w:tcPr>
            <w:tcW w:w="1272"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Par</w:t>
            </w:r>
          </w:p>
        </w:tc>
        <w:tc>
          <w:tcPr>
            <w:tcW w:w="1010" w:type="dxa"/>
            <w:tcBorders>
              <w:top w:val="nil"/>
              <w:left w:val="nil"/>
              <w:bottom w:val="single" w:sz="4" w:space="0" w:color="auto"/>
              <w:right w:val="single" w:sz="4"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c>
          <w:tcPr>
            <w:tcW w:w="1262" w:type="dxa"/>
            <w:tcBorders>
              <w:top w:val="nil"/>
              <w:left w:val="nil"/>
              <w:bottom w:val="single" w:sz="4" w:space="0" w:color="auto"/>
              <w:right w:val="single" w:sz="8"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r>
      <w:tr w:rsidR="0035184F" w:rsidRPr="00CD468F" w:rsidTr="0035184F">
        <w:trPr>
          <w:trHeight w:val="48"/>
        </w:trPr>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118</w:t>
            </w:r>
          </w:p>
        </w:tc>
        <w:tc>
          <w:tcPr>
            <w:tcW w:w="5012" w:type="dxa"/>
            <w:tcBorders>
              <w:top w:val="nil"/>
              <w:left w:val="single" w:sz="8" w:space="0" w:color="auto"/>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Luva de vinil sem talco, tamanho M c/ 100 unidades</w:t>
            </w:r>
          </w:p>
        </w:tc>
        <w:tc>
          <w:tcPr>
            <w:tcW w:w="850"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25</w:t>
            </w:r>
          </w:p>
        </w:tc>
        <w:tc>
          <w:tcPr>
            <w:tcW w:w="1272"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Caixa</w:t>
            </w:r>
          </w:p>
        </w:tc>
        <w:tc>
          <w:tcPr>
            <w:tcW w:w="1010" w:type="dxa"/>
            <w:tcBorders>
              <w:top w:val="nil"/>
              <w:left w:val="nil"/>
              <w:bottom w:val="single" w:sz="4" w:space="0" w:color="auto"/>
              <w:right w:val="single" w:sz="4"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c>
          <w:tcPr>
            <w:tcW w:w="1262" w:type="dxa"/>
            <w:tcBorders>
              <w:top w:val="nil"/>
              <w:left w:val="nil"/>
              <w:bottom w:val="single" w:sz="4" w:space="0" w:color="auto"/>
              <w:right w:val="single" w:sz="8"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r>
      <w:tr w:rsidR="0035184F" w:rsidRPr="00CD468F" w:rsidTr="0035184F">
        <w:trPr>
          <w:trHeight w:val="48"/>
        </w:trPr>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119</w:t>
            </w:r>
          </w:p>
        </w:tc>
        <w:tc>
          <w:tcPr>
            <w:tcW w:w="5012" w:type="dxa"/>
            <w:tcBorders>
              <w:top w:val="nil"/>
              <w:left w:val="single" w:sz="8" w:space="0" w:color="auto"/>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Álcool em gel 500ml</w:t>
            </w:r>
          </w:p>
        </w:tc>
        <w:tc>
          <w:tcPr>
            <w:tcW w:w="850"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1075</w:t>
            </w:r>
          </w:p>
        </w:tc>
        <w:tc>
          <w:tcPr>
            <w:tcW w:w="1272"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Frasco</w:t>
            </w:r>
          </w:p>
        </w:tc>
        <w:tc>
          <w:tcPr>
            <w:tcW w:w="1010" w:type="dxa"/>
            <w:tcBorders>
              <w:top w:val="nil"/>
              <w:left w:val="nil"/>
              <w:bottom w:val="single" w:sz="4" w:space="0" w:color="auto"/>
              <w:right w:val="single" w:sz="4"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c>
          <w:tcPr>
            <w:tcW w:w="1262" w:type="dxa"/>
            <w:tcBorders>
              <w:top w:val="nil"/>
              <w:left w:val="nil"/>
              <w:bottom w:val="single" w:sz="4" w:space="0" w:color="auto"/>
              <w:right w:val="single" w:sz="8"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r>
      <w:tr w:rsidR="0035184F" w:rsidRPr="00CD468F" w:rsidTr="0035184F">
        <w:trPr>
          <w:trHeight w:val="48"/>
        </w:trPr>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120</w:t>
            </w:r>
          </w:p>
        </w:tc>
        <w:tc>
          <w:tcPr>
            <w:tcW w:w="5012" w:type="dxa"/>
            <w:tcBorders>
              <w:top w:val="nil"/>
              <w:left w:val="single" w:sz="8" w:space="0" w:color="auto"/>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Álcool em gel, para assepsia, 800ml (refil p/ dispenser)</w:t>
            </w:r>
          </w:p>
        </w:tc>
        <w:tc>
          <w:tcPr>
            <w:tcW w:w="850"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2000</w:t>
            </w:r>
          </w:p>
        </w:tc>
        <w:tc>
          <w:tcPr>
            <w:tcW w:w="1272"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Unid.</w:t>
            </w:r>
          </w:p>
        </w:tc>
        <w:tc>
          <w:tcPr>
            <w:tcW w:w="1010" w:type="dxa"/>
            <w:tcBorders>
              <w:top w:val="nil"/>
              <w:left w:val="nil"/>
              <w:bottom w:val="single" w:sz="4" w:space="0" w:color="auto"/>
              <w:right w:val="single" w:sz="4"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c>
          <w:tcPr>
            <w:tcW w:w="1262" w:type="dxa"/>
            <w:tcBorders>
              <w:top w:val="nil"/>
              <w:left w:val="nil"/>
              <w:bottom w:val="single" w:sz="4" w:space="0" w:color="auto"/>
              <w:right w:val="single" w:sz="8"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r>
      <w:tr w:rsidR="0035184F" w:rsidRPr="00CD468F" w:rsidTr="0035184F">
        <w:trPr>
          <w:trHeight w:val="48"/>
        </w:trPr>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121</w:t>
            </w:r>
          </w:p>
        </w:tc>
        <w:tc>
          <w:tcPr>
            <w:tcW w:w="5012" w:type="dxa"/>
            <w:tcBorders>
              <w:top w:val="nil"/>
              <w:left w:val="single" w:sz="8" w:space="0" w:color="auto"/>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Dispenser para álcool em gel, reservatório de 800ml</w:t>
            </w:r>
          </w:p>
        </w:tc>
        <w:tc>
          <w:tcPr>
            <w:tcW w:w="850"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100</w:t>
            </w:r>
          </w:p>
        </w:tc>
        <w:tc>
          <w:tcPr>
            <w:tcW w:w="1272"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Unid.</w:t>
            </w:r>
          </w:p>
        </w:tc>
        <w:tc>
          <w:tcPr>
            <w:tcW w:w="1010" w:type="dxa"/>
            <w:tcBorders>
              <w:top w:val="nil"/>
              <w:left w:val="nil"/>
              <w:bottom w:val="single" w:sz="4" w:space="0" w:color="auto"/>
              <w:right w:val="single" w:sz="4"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c>
          <w:tcPr>
            <w:tcW w:w="1262" w:type="dxa"/>
            <w:tcBorders>
              <w:top w:val="nil"/>
              <w:left w:val="nil"/>
              <w:bottom w:val="single" w:sz="4" w:space="0" w:color="auto"/>
              <w:right w:val="single" w:sz="8"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r>
      <w:tr w:rsidR="0035184F" w:rsidRPr="00CD468F" w:rsidTr="0035184F">
        <w:trPr>
          <w:trHeight w:val="48"/>
        </w:trPr>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122</w:t>
            </w:r>
          </w:p>
        </w:tc>
        <w:tc>
          <w:tcPr>
            <w:tcW w:w="5012" w:type="dxa"/>
            <w:tcBorders>
              <w:top w:val="nil"/>
              <w:left w:val="single" w:sz="8" w:space="0" w:color="auto"/>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Removedor sem cheiro 1000ml</w:t>
            </w:r>
          </w:p>
        </w:tc>
        <w:tc>
          <w:tcPr>
            <w:tcW w:w="850"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1350</w:t>
            </w:r>
          </w:p>
        </w:tc>
        <w:tc>
          <w:tcPr>
            <w:tcW w:w="1272"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Frasco</w:t>
            </w:r>
          </w:p>
        </w:tc>
        <w:tc>
          <w:tcPr>
            <w:tcW w:w="1010" w:type="dxa"/>
            <w:tcBorders>
              <w:top w:val="nil"/>
              <w:left w:val="nil"/>
              <w:bottom w:val="single" w:sz="4" w:space="0" w:color="auto"/>
              <w:right w:val="single" w:sz="4"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c>
          <w:tcPr>
            <w:tcW w:w="1262" w:type="dxa"/>
            <w:tcBorders>
              <w:top w:val="nil"/>
              <w:left w:val="nil"/>
              <w:bottom w:val="single" w:sz="4" w:space="0" w:color="auto"/>
              <w:right w:val="single" w:sz="8" w:space="0" w:color="auto"/>
            </w:tcBorders>
            <w:shd w:val="clear" w:color="auto" w:fill="auto"/>
            <w:noWrap/>
            <w:vAlign w:val="center"/>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r>
      <w:tr w:rsidR="0035184F" w:rsidRPr="00CD468F" w:rsidTr="0035184F">
        <w:trPr>
          <w:trHeight w:val="480"/>
        </w:trPr>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123</w:t>
            </w:r>
          </w:p>
        </w:tc>
        <w:tc>
          <w:tcPr>
            <w:tcW w:w="5012" w:type="dxa"/>
            <w:tcBorders>
              <w:top w:val="nil"/>
              <w:left w:val="single" w:sz="8" w:space="0" w:color="auto"/>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Escova para roupas de nylon, oval, com base de madeira ou plástico, tamanho aproximado de 13X6,5cm</w:t>
            </w:r>
          </w:p>
        </w:tc>
        <w:tc>
          <w:tcPr>
            <w:tcW w:w="850"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31</w:t>
            </w:r>
          </w:p>
        </w:tc>
        <w:tc>
          <w:tcPr>
            <w:tcW w:w="1272"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Unid.</w:t>
            </w:r>
          </w:p>
        </w:tc>
        <w:tc>
          <w:tcPr>
            <w:tcW w:w="1010" w:type="dxa"/>
            <w:tcBorders>
              <w:top w:val="nil"/>
              <w:left w:val="nil"/>
              <w:bottom w:val="single" w:sz="4" w:space="0" w:color="auto"/>
              <w:right w:val="single" w:sz="4" w:space="0" w:color="auto"/>
            </w:tcBorders>
            <w:shd w:val="clear" w:color="auto" w:fill="auto"/>
            <w:noWrap/>
            <w:vAlign w:val="bottom"/>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c>
          <w:tcPr>
            <w:tcW w:w="1262" w:type="dxa"/>
            <w:tcBorders>
              <w:top w:val="nil"/>
              <w:left w:val="nil"/>
              <w:bottom w:val="single" w:sz="4" w:space="0" w:color="auto"/>
              <w:right w:val="single" w:sz="8" w:space="0" w:color="auto"/>
            </w:tcBorders>
            <w:shd w:val="clear" w:color="auto" w:fill="auto"/>
            <w:noWrap/>
            <w:vAlign w:val="bottom"/>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r>
      <w:tr w:rsidR="0035184F" w:rsidRPr="00CD468F" w:rsidTr="0035184F">
        <w:trPr>
          <w:trHeight w:val="48"/>
        </w:trPr>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124</w:t>
            </w:r>
          </w:p>
        </w:tc>
        <w:tc>
          <w:tcPr>
            <w:tcW w:w="5012" w:type="dxa"/>
            <w:tcBorders>
              <w:top w:val="nil"/>
              <w:left w:val="single" w:sz="8" w:space="0" w:color="auto"/>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Desentupidor de vaso sanitário</w:t>
            </w:r>
          </w:p>
        </w:tc>
        <w:tc>
          <w:tcPr>
            <w:tcW w:w="850"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2</w:t>
            </w:r>
          </w:p>
        </w:tc>
        <w:tc>
          <w:tcPr>
            <w:tcW w:w="1272"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Unid.</w:t>
            </w:r>
          </w:p>
        </w:tc>
        <w:tc>
          <w:tcPr>
            <w:tcW w:w="1010" w:type="dxa"/>
            <w:tcBorders>
              <w:top w:val="nil"/>
              <w:left w:val="nil"/>
              <w:bottom w:val="single" w:sz="4" w:space="0" w:color="auto"/>
              <w:right w:val="single" w:sz="4" w:space="0" w:color="auto"/>
            </w:tcBorders>
            <w:shd w:val="clear" w:color="auto" w:fill="auto"/>
            <w:noWrap/>
            <w:vAlign w:val="bottom"/>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c>
          <w:tcPr>
            <w:tcW w:w="1262" w:type="dxa"/>
            <w:tcBorders>
              <w:top w:val="nil"/>
              <w:left w:val="nil"/>
              <w:bottom w:val="single" w:sz="4" w:space="0" w:color="auto"/>
              <w:right w:val="single" w:sz="8" w:space="0" w:color="auto"/>
            </w:tcBorders>
            <w:shd w:val="clear" w:color="auto" w:fill="auto"/>
            <w:noWrap/>
            <w:vAlign w:val="bottom"/>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r>
      <w:tr w:rsidR="0035184F" w:rsidRPr="00CD468F" w:rsidTr="0035184F">
        <w:trPr>
          <w:trHeight w:val="48"/>
        </w:trPr>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125</w:t>
            </w:r>
          </w:p>
        </w:tc>
        <w:tc>
          <w:tcPr>
            <w:tcW w:w="5012" w:type="dxa"/>
            <w:tcBorders>
              <w:top w:val="nil"/>
              <w:left w:val="single" w:sz="8" w:space="0" w:color="auto"/>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Fósforo c/ 10 pacotes</w:t>
            </w:r>
          </w:p>
        </w:tc>
        <w:tc>
          <w:tcPr>
            <w:tcW w:w="850"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285</w:t>
            </w:r>
          </w:p>
        </w:tc>
        <w:tc>
          <w:tcPr>
            <w:tcW w:w="1272"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Caixa</w:t>
            </w:r>
          </w:p>
        </w:tc>
        <w:tc>
          <w:tcPr>
            <w:tcW w:w="1010" w:type="dxa"/>
            <w:tcBorders>
              <w:top w:val="nil"/>
              <w:left w:val="nil"/>
              <w:bottom w:val="single" w:sz="4" w:space="0" w:color="auto"/>
              <w:right w:val="single" w:sz="4" w:space="0" w:color="auto"/>
            </w:tcBorders>
            <w:shd w:val="clear" w:color="auto" w:fill="auto"/>
            <w:noWrap/>
            <w:vAlign w:val="bottom"/>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c>
          <w:tcPr>
            <w:tcW w:w="1262" w:type="dxa"/>
            <w:tcBorders>
              <w:top w:val="nil"/>
              <w:left w:val="nil"/>
              <w:bottom w:val="single" w:sz="4" w:space="0" w:color="auto"/>
              <w:right w:val="single" w:sz="8" w:space="0" w:color="auto"/>
            </w:tcBorders>
            <w:shd w:val="clear" w:color="auto" w:fill="auto"/>
            <w:noWrap/>
            <w:vAlign w:val="bottom"/>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r>
      <w:tr w:rsidR="0035184F" w:rsidRPr="00CD468F" w:rsidTr="0035184F">
        <w:trPr>
          <w:trHeight w:val="48"/>
        </w:trPr>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126</w:t>
            </w:r>
          </w:p>
        </w:tc>
        <w:tc>
          <w:tcPr>
            <w:tcW w:w="5012" w:type="dxa"/>
            <w:tcBorders>
              <w:top w:val="nil"/>
              <w:left w:val="single" w:sz="8" w:space="0" w:color="auto"/>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Álcool etílico 1000ml</w:t>
            </w:r>
          </w:p>
        </w:tc>
        <w:tc>
          <w:tcPr>
            <w:tcW w:w="850"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2300</w:t>
            </w:r>
          </w:p>
        </w:tc>
        <w:tc>
          <w:tcPr>
            <w:tcW w:w="1272"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Frasco</w:t>
            </w:r>
          </w:p>
        </w:tc>
        <w:tc>
          <w:tcPr>
            <w:tcW w:w="1010" w:type="dxa"/>
            <w:tcBorders>
              <w:top w:val="nil"/>
              <w:left w:val="nil"/>
              <w:bottom w:val="single" w:sz="4" w:space="0" w:color="auto"/>
              <w:right w:val="single" w:sz="4" w:space="0" w:color="auto"/>
            </w:tcBorders>
            <w:shd w:val="clear" w:color="auto" w:fill="auto"/>
            <w:noWrap/>
            <w:vAlign w:val="bottom"/>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c>
          <w:tcPr>
            <w:tcW w:w="1262" w:type="dxa"/>
            <w:tcBorders>
              <w:top w:val="nil"/>
              <w:left w:val="nil"/>
              <w:bottom w:val="single" w:sz="4" w:space="0" w:color="auto"/>
              <w:right w:val="single" w:sz="8" w:space="0" w:color="auto"/>
            </w:tcBorders>
            <w:shd w:val="clear" w:color="auto" w:fill="auto"/>
            <w:noWrap/>
            <w:vAlign w:val="bottom"/>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r>
      <w:tr w:rsidR="0035184F" w:rsidRPr="00CD468F" w:rsidTr="0035184F">
        <w:trPr>
          <w:trHeight w:val="48"/>
        </w:trPr>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127</w:t>
            </w:r>
          </w:p>
        </w:tc>
        <w:tc>
          <w:tcPr>
            <w:tcW w:w="5012" w:type="dxa"/>
            <w:tcBorders>
              <w:top w:val="nil"/>
              <w:left w:val="single" w:sz="8" w:space="0" w:color="auto"/>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Vaselina líquida</w:t>
            </w:r>
          </w:p>
        </w:tc>
        <w:tc>
          <w:tcPr>
            <w:tcW w:w="850"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1</w:t>
            </w:r>
          </w:p>
        </w:tc>
        <w:tc>
          <w:tcPr>
            <w:tcW w:w="1272"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Frasco</w:t>
            </w:r>
          </w:p>
        </w:tc>
        <w:tc>
          <w:tcPr>
            <w:tcW w:w="1010" w:type="dxa"/>
            <w:tcBorders>
              <w:top w:val="nil"/>
              <w:left w:val="nil"/>
              <w:bottom w:val="single" w:sz="4" w:space="0" w:color="auto"/>
              <w:right w:val="single" w:sz="4" w:space="0" w:color="auto"/>
            </w:tcBorders>
            <w:shd w:val="clear" w:color="auto" w:fill="auto"/>
            <w:noWrap/>
            <w:vAlign w:val="bottom"/>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c>
          <w:tcPr>
            <w:tcW w:w="1262" w:type="dxa"/>
            <w:tcBorders>
              <w:top w:val="nil"/>
              <w:left w:val="nil"/>
              <w:bottom w:val="single" w:sz="4" w:space="0" w:color="auto"/>
              <w:right w:val="single" w:sz="8" w:space="0" w:color="auto"/>
            </w:tcBorders>
            <w:shd w:val="clear" w:color="auto" w:fill="auto"/>
            <w:noWrap/>
            <w:vAlign w:val="bottom"/>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r>
      <w:tr w:rsidR="0035184F" w:rsidRPr="00CD468F" w:rsidTr="0035184F">
        <w:trPr>
          <w:trHeight w:val="48"/>
        </w:trPr>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128</w:t>
            </w:r>
          </w:p>
        </w:tc>
        <w:tc>
          <w:tcPr>
            <w:tcW w:w="5012" w:type="dxa"/>
            <w:tcBorders>
              <w:top w:val="nil"/>
              <w:left w:val="single" w:sz="8" w:space="0" w:color="auto"/>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Mangueira flexível 15 metros</w:t>
            </w:r>
          </w:p>
        </w:tc>
        <w:tc>
          <w:tcPr>
            <w:tcW w:w="850"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2</w:t>
            </w:r>
          </w:p>
        </w:tc>
        <w:tc>
          <w:tcPr>
            <w:tcW w:w="1272"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Und.</w:t>
            </w:r>
          </w:p>
        </w:tc>
        <w:tc>
          <w:tcPr>
            <w:tcW w:w="1010" w:type="dxa"/>
            <w:tcBorders>
              <w:top w:val="nil"/>
              <w:left w:val="nil"/>
              <w:bottom w:val="single" w:sz="4" w:space="0" w:color="auto"/>
              <w:right w:val="single" w:sz="4" w:space="0" w:color="auto"/>
            </w:tcBorders>
            <w:shd w:val="clear" w:color="auto" w:fill="auto"/>
            <w:noWrap/>
            <w:vAlign w:val="bottom"/>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c>
          <w:tcPr>
            <w:tcW w:w="1262" w:type="dxa"/>
            <w:tcBorders>
              <w:top w:val="nil"/>
              <w:left w:val="nil"/>
              <w:bottom w:val="single" w:sz="4" w:space="0" w:color="auto"/>
              <w:right w:val="single" w:sz="8" w:space="0" w:color="auto"/>
            </w:tcBorders>
            <w:shd w:val="clear" w:color="auto" w:fill="auto"/>
            <w:noWrap/>
            <w:vAlign w:val="bottom"/>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r>
      <w:tr w:rsidR="0035184F" w:rsidRPr="00CD468F" w:rsidTr="0035184F">
        <w:trPr>
          <w:trHeight w:val="48"/>
        </w:trPr>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129</w:t>
            </w:r>
          </w:p>
        </w:tc>
        <w:tc>
          <w:tcPr>
            <w:tcW w:w="5012" w:type="dxa"/>
            <w:tcBorders>
              <w:top w:val="nil"/>
              <w:left w:val="single" w:sz="8" w:space="0" w:color="auto"/>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Mangueira flexível 30 metros</w:t>
            </w:r>
          </w:p>
        </w:tc>
        <w:tc>
          <w:tcPr>
            <w:tcW w:w="850"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1</w:t>
            </w:r>
          </w:p>
        </w:tc>
        <w:tc>
          <w:tcPr>
            <w:tcW w:w="1272"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Und.</w:t>
            </w:r>
          </w:p>
        </w:tc>
        <w:tc>
          <w:tcPr>
            <w:tcW w:w="1010" w:type="dxa"/>
            <w:tcBorders>
              <w:top w:val="nil"/>
              <w:left w:val="nil"/>
              <w:bottom w:val="single" w:sz="4" w:space="0" w:color="auto"/>
              <w:right w:val="single" w:sz="4" w:space="0" w:color="auto"/>
            </w:tcBorders>
            <w:shd w:val="clear" w:color="auto" w:fill="auto"/>
            <w:noWrap/>
            <w:vAlign w:val="bottom"/>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c>
          <w:tcPr>
            <w:tcW w:w="1262" w:type="dxa"/>
            <w:tcBorders>
              <w:top w:val="nil"/>
              <w:left w:val="nil"/>
              <w:bottom w:val="single" w:sz="4" w:space="0" w:color="auto"/>
              <w:right w:val="single" w:sz="8" w:space="0" w:color="auto"/>
            </w:tcBorders>
            <w:shd w:val="clear" w:color="auto" w:fill="auto"/>
            <w:noWrap/>
            <w:vAlign w:val="bottom"/>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r>
      <w:tr w:rsidR="0035184F" w:rsidRPr="00CD468F" w:rsidTr="0035184F">
        <w:trPr>
          <w:trHeight w:val="48"/>
        </w:trPr>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130</w:t>
            </w:r>
          </w:p>
        </w:tc>
        <w:tc>
          <w:tcPr>
            <w:tcW w:w="5012" w:type="dxa"/>
            <w:tcBorders>
              <w:top w:val="nil"/>
              <w:left w:val="single" w:sz="8" w:space="0" w:color="auto"/>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Limpa vidro 500ml</w:t>
            </w:r>
          </w:p>
        </w:tc>
        <w:tc>
          <w:tcPr>
            <w:tcW w:w="850"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512</w:t>
            </w:r>
          </w:p>
        </w:tc>
        <w:tc>
          <w:tcPr>
            <w:tcW w:w="1272"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Frasco</w:t>
            </w:r>
          </w:p>
        </w:tc>
        <w:tc>
          <w:tcPr>
            <w:tcW w:w="1010" w:type="dxa"/>
            <w:tcBorders>
              <w:top w:val="nil"/>
              <w:left w:val="nil"/>
              <w:bottom w:val="single" w:sz="4" w:space="0" w:color="auto"/>
              <w:right w:val="single" w:sz="4" w:space="0" w:color="auto"/>
            </w:tcBorders>
            <w:shd w:val="clear" w:color="auto" w:fill="auto"/>
            <w:noWrap/>
            <w:vAlign w:val="bottom"/>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c>
          <w:tcPr>
            <w:tcW w:w="1262" w:type="dxa"/>
            <w:tcBorders>
              <w:top w:val="nil"/>
              <w:left w:val="nil"/>
              <w:bottom w:val="single" w:sz="4" w:space="0" w:color="auto"/>
              <w:right w:val="single" w:sz="8" w:space="0" w:color="auto"/>
            </w:tcBorders>
            <w:shd w:val="clear" w:color="auto" w:fill="auto"/>
            <w:noWrap/>
            <w:vAlign w:val="bottom"/>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r>
      <w:tr w:rsidR="0035184F" w:rsidRPr="00CD468F" w:rsidTr="0035184F">
        <w:trPr>
          <w:trHeight w:val="48"/>
        </w:trPr>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131</w:t>
            </w:r>
          </w:p>
        </w:tc>
        <w:tc>
          <w:tcPr>
            <w:tcW w:w="5012" w:type="dxa"/>
            <w:tcBorders>
              <w:top w:val="nil"/>
              <w:left w:val="single" w:sz="8" w:space="0" w:color="auto"/>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Saponáceo cremoso 300ml, primeira qualidade.</w:t>
            </w:r>
          </w:p>
        </w:tc>
        <w:tc>
          <w:tcPr>
            <w:tcW w:w="850"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500</w:t>
            </w:r>
          </w:p>
        </w:tc>
        <w:tc>
          <w:tcPr>
            <w:tcW w:w="1272"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Unid.</w:t>
            </w:r>
          </w:p>
        </w:tc>
        <w:tc>
          <w:tcPr>
            <w:tcW w:w="1010" w:type="dxa"/>
            <w:tcBorders>
              <w:top w:val="nil"/>
              <w:left w:val="nil"/>
              <w:bottom w:val="single" w:sz="4" w:space="0" w:color="auto"/>
              <w:right w:val="single" w:sz="4" w:space="0" w:color="auto"/>
            </w:tcBorders>
            <w:shd w:val="clear" w:color="auto" w:fill="auto"/>
            <w:noWrap/>
            <w:vAlign w:val="bottom"/>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c>
          <w:tcPr>
            <w:tcW w:w="1262" w:type="dxa"/>
            <w:tcBorders>
              <w:top w:val="nil"/>
              <w:left w:val="nil"/>
              <w:bottom w:val="single" w:sz="4" w:space="0" w:color="auto"/>
              <w:right w:val="single" w:sz="8" w:space="0" w:color="auto"/>
            </w:tcBorders>
            <w:shd w:val="clear" w:color="auto" w:fill="auto"/>
            <w:noWrap/>
            <w:vAlign w:val="bottom"/>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r>
      <w:tr w:rsidR="0035184F" w:rsidRPr="00CD468F" w:rsidTr="0035184F">
        <w:trPr>
          <w:trHeight w:val="480"/>
        </w:trPr>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132</w:t>
            </w:r>
          </w:p>
        </w:tc>
        <w:tc>
          <w:tcPr>
            <w:tcW w:w="5012" w:type="dxa"/>
            <w:tcBorders>
              <w:top w:val="nil"/>
              <w:left w:val="single" w:sz="8" w:space="0" w:color="auto"/>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Amaciante de roupas, aspecto físico liquido viscoso concentrado, perfumado. Embalagem de 5 litros.</w:t>
            </w:r>
          </w:p>
        </w:tc>
        <w:tc>
          <w:tcPr>
            <w:tcW w:w="850"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125</w:t>
            </w:r>
          </w:p>
        </w:tc>
        <w:tc>
          <w:tcPr>
            <w:tcW w:w="1272"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Galão</w:t>
            </w:r>
          </w:p>
        </w:tc>
        <w:tc>
          <w:tcPr>
            <w:tcW w:w="1010" w:type="dxa"/>
            <w:tcBorders>
              <w:top w:val="nil"/>
              <w:left w:val="nil"/>
              <w:bottom w:val="single" w:sz="4" w:space="0" w:color="auto"/>
              <w:right w:val="single" w:sz="4" w:space="0" w:color="auto"/>
            </w:tcBorders>
            <w:shd w:val="clear" w:color="auto" w:fill="auto"/>
            <w:noWrap/>
            <w:vAlign w:val="bottom"/>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c>
          <w:tcPr>
            <w:tcW w:w="1262" w:type="dxa"/>
            <w:tcBorders>
              <w:top w:val="nil"/>
              <w:left w:val="nil"/>
              <w:bottom w:val="single" w:sz="4" w:space="0" w:color="auto"/>
              <w:right w:val="single" w:sz="8" w:space="0" w:color="auto"/>
            </w:tcBorders>
            <w:shd w:val="clear" w:color="auto" w:fill="auto"/>
            <w:noWrap/>
            <w:vAlign w:val="bottom"/>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r>
      <w:tr w:rsidR="0035184F" w:rsidRPr="00CD468F" w:rsidTr="0035184F">
        <w:trPr>
          <w:trHeight w:val="368"/>
        </w:trPr>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133</w:t>
            </w:r>
          </w:p>
        </w:tc>
        <w:tc>
          <w:tcPr>
            <w:tcW w:w="5012" w:type="dxa"/>
            <w:tcBorders>
              <w:top w:val="nil"/>
              <w:left w:val="single" w:sz="8" w:space="0" w:color="auto"/>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 xml:space="preserve">Bota de borracha 100% látex natural, resistente, antiderrapante, cor preta, tamanhos variados – Numeração de 37 a 44, sendo: 180 pares nº 37 / 200 pares nº 38 / 190 pares nº 39 / 105 pares nº 40 / 75 </w:t>
            </w:r>
            <w:r w:rsidRPr="00CD468F">
              <w:rPr>
                <w:rFonts w:eastAsia="Times New Roman" w:cs="Arial"/>
                <w:color w:val="000000"/>
                <w:sz w:val="24"/>
                <w:szCs w:val="24"/>
                <w:lang w:val="pt-BR" w:eastAsia="pt-BR"/>
              </w:rPr>
              <w:lastRenderedPageBreak/>
              <w:t>pares nº 41 / 65 pares nº 42 / 30 pares nº 43 / 55 pares nº 44.</w:t>
            </w:r>
          </w:p>
        </w:tc>
        <w:tc>
          <w:tcPr>
            <w:tcW w:w="850"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lastRenderedPageBreak/>
              <w:t>225</w:t>
            </w:r>
          </w:p>
        </w:tc>
        <w:tc>
          <w:tcPr>
            <w:tcW w:w="1272"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Par</w:t>
            </w:r>
          </w:p>
        </w:tc>
        <w:tc>
          <w:tcPr>
            <w:tcW w:w="1010" w:type="dxa"/>
            <w:tcBorders>
              <w:top w:val="nil"/>
              <w:left w:val="nil"/>
              <w:bottom w:val="single" w:sz="4" w:space="0" w:color="auto"/>
              <w:right w:val="single" w:sz="4" w:space="0" w:color="auto"/>
            </w:tcBorders>
            <w:shd w:val="clear" w:color="auto" w:fill="auto"/>
            <w:noWrap/>
            <w:vAlign w:val="bottom"/>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c>
          <w:tcPr>
            <w:tcW w:w="1262" w:type="dxa"/>
            <w:tcBorders>
              <w:top w:val="nil"/>
              <w:left w:val="nil"/>
              <w:bottom w:val="single" w:sz="4" w:space="0" w:color="auto"/>
              <w:right w:val="single" w:sz="8" w:space="0" w:color="auto"/>
            </w:tcBorders>
            <w:shd w:val="clear" w:color="auto" w:fill="auto"/>
            <w:noWrap/>
            <w:vAlign w:val="bottom"/>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r>
      <w:tr w:rsidR="0035184F" w:rsidRPr="00CD468F" w:rsidTr="0035184F">
        <w:trPr>
          <w:trHeight w:val="48"/>
        </w:trPr>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134</w:t>
            </w:r>
          </w:p>
        </w:tc>
        <w:tc>
          <w:tcPr>
            <w:tcW w:w="5012" w:type="dxa"/>
            <w:tcBorders>
              <w:top w:val="nil"/>
              <w:left w:val="single" w:sz="8" w:space="0" w:color="auto"/>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Cesto plástico telado p/ lixo com capacidade mínima 12 litros.</w:t>
            </w:r>
          </w:p>
        </w:tc>
        <w:tc>
          <w:tcPr>
            <w:tcW w:w="850"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200</w:t>
            </w:r>
          </w:p>
        </w:tc>
        <w:tc>
          <w:tcPr>
            <w:tcW w:w="1272"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Unid.</w:t>
            </w:r>
          </w:p>
        </w:tc>
        <w:tc>
          <w:tcPr>
            <w:tcW w:w="1010" w:type="dxa"/>
            <w:tcBorders>
              <w:top w:val="nil"/>
              <w:left w:val="nil"/>
              <w:bottom w:val="single" w:sz="4" w:space="0" w:color="auto"/>
              <w:right w:val="single" w:sz="4" w:space="0" w:color="auto"/>
            </w:tcBorders>
            <w:shd w:val="clear" w:color="auto" w:fill="auto"/>
            <w:noWrap/>
            <w:vAlign w:val="bottom"/>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c>
          <w:tcPr>
            <w:tcW w:w="1262" w:type="dxa"/>
            <w:tcBorders>
              <w:top w:val="nil"/>
              <w:left w:val="nil"/>
              <w:bottom w:val="single" w:sz="4" w:space="0" w:color="auto"/>
              <w:right w:val="single" w:sz="8" w:space="0" w:color="auto"/>
            </w:tcBorders>
            <w:shd w:val="clear" w:color="auto" w:fill="auto"/>
            <w:noWrap/>
            <w:vAlign w:val="bottom"/>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r>
      <w:tr w:rsidR="0035184F" w:rsidRPr="00CD468F" w:rsidTr="0035184F">
        <w:trPr>
          <w:trHeight w:val="48"/>
        </w:trPr>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135</w:t>
            </w:r>
          </w:p>
        </w:tc>
        <w:tc>
          <w:tcPr>
            <w:tcW w:w="5012" w:type="dxa"/>
            <w:tcBorders>
              <w:top w:val="nil"/>
              <w:left w:val="single" w:sz="8" w:space="0" w:color="auto"/>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Cesto plástico p/ lixo 12 litros, com tampa e pedal.</w:t>
            </w:r>
          </w:p>
        </w:tc>
        <w:tc>
          <w:tcPr>
            <w:tcW w:w="850"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75</w:t>
            </w:r>
          </w:p>
        </w:tc>
        <w:tc>
          <w:tcPr>
            <w:tcW w:w="1272"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Unid.</w:t>
            </w:r>
          </w:p>
        </w:tc>
        <w:tc>
          <w:tcPr>
            <w:tcW w:w="1010" w:type="dxa"/>
            <w:tcBorders>
              <w:top w:val="nil"/>
              <w:left w:val="nil"/>
              <w:bottom w:val="single" w:sz="4" w:space="0" w:color="auto"/>
              <w:right w:val="single" w:sz="4" w:space="0" w:color="auto"/>
            </w:tcBorders>
            <w:shd w:val="clear" w:color="auto" w:fill="auto"/>
            <w:noWrap/>
            <w:vAlign w:val="bottom"/>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c>
          <w:tcPr>
            <w:tcW w:w="1262" w:type="dxa"/>
            <w:tcBorders>
              <w:top w:val="nil"/>
              <w:left w:val="nil"/>
              <w:bottom w:val="single" w:sz="4" w:space="0" w:color="auto"/>
              <w:right w:val="single" w:sz="8" w:space="0" w:color="auto"/>
            </w:tcBorders>
            <w:shd w:val="clear" w:color="auto" w:fill="auto"/>
            <w:noWrap/>
            <w:vAlign w:val="bottom"/>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r>
      <w:tr w:rsidR="0035184F" w:rsidRPr="00CD468F" w:rsidTr="0035184F">
        <w:trPr>
          <w:trHeight w:val="480"/>
        </w:trPr>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136</w:t>
            </w:r>
          </w:p>
        </w:tc>
        <w:tc>
          <w:tcPr>
            <w:tcW w:w="5012" w:type="dxa"/>
            <w:tcBorders>
              <w:top w:val="nil"/>
              <w:left w:val="single" w:sz="8" w:space="0" w:color="auto"/>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Cesto tipo balde plástico polietileno de alta resistência a impacto, parede e fundo reforçado com tampa, capacidade p/ 100 litros, com pedal, cor branca.</w:t>
            </w:r>
          </w:p>
        </w:tc>
        <w:tc>
          <w:tcPr>
            <w:tcW w:w="850"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50</w:t>
            </w:r>
          </w:p>
        </w:tc>
        <w:tc>
          <w:tcPr>
            <w:tcW w:w="1272"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Unid.</w:t>
            </w:r>
          </w:p>
        </w:tc>
        <w:tc>
          <w:tcPr>
            <w:tcW w:w="1010" w:type="dxa"/>
            <w:tcBorders>
              <w:top w:val="nil"/>
              <w:left w:val="nil"/>
              <w:bottom w:val="single" w:sz="4" w:space="0" w:color="auto"/>
              <w:right w:val="single" w:sz="4" w:space="0" w:color="auto"/>
            </w:tcBorders>
            <w:shd w:val="clear" w:color="auto" w:fill="auto"/>
            <w:noWrap/>
            <w:vAlign w:val="bottom"/>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c>
          <w:tcPr>
            <w:tcW w:w="1262" w:type="dxa"/>
            <w:tcBorders>
              <w:top w:val="nil"/>
              <w:left w:val="nil"/>
              <w:bottom w:val="single" w:sz="4" w:space="0" w:color="auto"/>
              <w:right w:val="single" w:sz="8" w:space="0" w:color="auto"/>
            </w:tcBorders>
            <w:shd w:val="clear" w:color="auto" w:fill="auto"/>
            <w:noWrap/>
            <w:vAlign w:val="bottom"/>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r>
      <w:tr w:rsidR="0035184F" w:rsidRPr="00CD468F" w:rsidTr="0035184F">
        <w:trPr>
          <w:trHeight w:val="480"/>
        </w:trPr>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137</w:t>
            </w:r>
          </w:p>
        </w:tc>
        <w:tc>
          <w:tcPr>
            <w:tcW w:w="5012" w:type="dxa"/>
            <w:tcBorders>
              <w:top w:val="nil"/>
              <w:left w:val="single" w:sz="8" w:space="0" w:color="auto"/>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Cesto tipo balde plástico polietileno de alta resistência a impacto, parede e fundo reforçado com tampa, capacidade p/ 50 litros, com pedal, cor branca.</w:t>
            </w:r>
          </w:p>
        </w:tc>
        <w:tc>
          <w:tcPr>
            <w:tcW w:w="850"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100</w:t>
            </w:r>
          </w:p>
        </w:tc>
        <w:tc>
          <w:tcPr>
            <w:tcW w:w="1272"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Unid.</w:t>
            </w:r>
          </w:p>
        </w:tc>
        <w:tc>
          <w:tcPr>
            <w:tcW w:w="1010" w:type="dxa"/>
            <w:tcBorders>
              <w:top w:val="nil"/>
              <w:left w:val="nil"/>
              <w:bottom w:val="single" w:sz="4" w:space="0" w:color="auto"/>
              <w:right w:val="single" w:sz="4" w:space="0" w:color="auto"/>
            </w:tcBorders>
            <w:shd w:val="clear" w:color="auto" w:fill="auto"/>
            <w:noWrap/>
            <w:vAlign w:val="bottom"/>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c>
          <w:tcPr>
            <w:tcW w:w="1262" w:type="dxa"/>
            <w:tcBorders>
              <w:top w:val="nil"/>
              <w:left w:val="nil"/>
              <w:bottom w:val="single" w:sz="4" w:space="0" w:color="auto"/>
              <w:right w:val="single" w:sz="8" w:space="0" w:color="auto"/>
            </w:tcBorders>
            <w:shd w:val="clear" w:color="auto" w:fill="auto"/>
            <w:noWrap/>
            <w:vAlign w:val="bottom"/>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r>
      <w:tr w:rsidR="0035184F" w:rsidRPr="00CD468F" w:rsidTr="0035184F">
        <w:trPr>
          <w:trHeight w:val="480"/>
        </w:trPr>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138</w:t>
            </w:r>
          </w:p>
        </w:tc>
        <w:tc>
          <w:tcPr>
            <w:tcW w:w="5012" w:type="dxa"/>
            <w:tcBorders>
              <w:top w:val="nil"/>
              <w:left w:val="single" w:sz="8" w:space="0" w:color="auto"/>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Cesto tipo balde plástico polietileno de alta resistência a impacto, parede e fundo reforçado com tampa, capacidade p/ 100 litros, (</w:t>
            </w:r>
            <w:r w:rsidRPr="00CD468F">
              <w:rPr>
                <w:rFonts w:eastAsia="Times New Roman" w:cs="Arial"/>
                <w:color w:val="000000"/>
                <w:sz w:val="24"/>
                <w:szCs w:val="24"/>
                <w:u w:val="single"/>
                <w:lang w:val="pt-BR" w:eastAsia="pt-BR"/>
              </w:rPr>
              <w:t>sem pedal</w:t>
            </w:r>
            <w:r w:rsidRPr="00CD468F">
              <w:rPr>
                <w:rFonts w:eastAsia="Times New Roman" w:cs="Arial"/>
                <w:color w:val="000000"/>
                <w:sz w:val="24"/>
                <w:szCs w:val="24"/>
                <w:lang w:val="pt-BR" w:eastAsia="pt-BR"/>
              </w:rPr>
              <w:t>), cor branca.</w:t>
            </w:r>
          </w:p>
        </w:tc>
        <w:tc>
          <w:tcPr>
            <w:tcW w:w="850"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37</w:t>
            </w:r>
          </w:p>
        </w:tc>
        <w:tc>
          <w:tcPr>
            <w:tcW w:w="1272"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Unid.</w:t>
            </w:r>
          </w:p>
        </w:tc>
        <w:tc>
          <w:tcPr>
            <w:tcW w:w="1010" w:type="dxa"/>
            <w:tcBorders>
              <w:top w:val="nil"/>
              <w:left w:val="nil"/>
              <w:bottom w:val="single" w:sz="4" w:space="0" w:color="auto"/>
              <w:right w:val="single" w:sz="4" w:space="0" w:color="auto"/>
            </w:tcBorders>
            <w:shd w:val="clear" w:color="auto" w:fill="auto"/>
            <w:noWrap/>
            <w:vAlign w:val="bottom"/>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c>
          <w:tcPr>
            <w:tcW w:w="1262" w:type="dxa"/>
            <w:tcBorders>
              <w:top w:val="nil"/>
              <w:left w:val="nil"/>
              <w:bottom w:val="single" w:sz="4" w:space="0" w:color="auto"/>
              <w:right w:val="single" w:sz="8" w:space="0" w:color="auto"/>
            </w:tcBorders>
            <w:shd w:val="clear" w:color="auto" w:fill="auto"/>
            <w:noWrap/>
            <w:vAlign w:val="bottom"/>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r>
      <w:tr w:rsidR="0035184F" w:rsidRPr="00CD468F" w:rsidTr="0035184F">
        <w:trPr>
          <w:trHeight w:val="480"/>
        </w:trPr>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139</w:t>
            </w:r>
          </w:p>
        </w:tc>
        <w:tc>
          <w:tcPr>
            <w:tcW w:w="5012" w:type="dxa"/>
            <w:tcBorders>
              <w:top w:val="nil"/>
              <w:left w:val="single" w:sz="8" w:space="0" w:color="auto"/>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Cesto tipo balde plástico polietileno de alta resistência a impacto, parede e fundo reforçado com tampa, capacidade p/ 50 litros, (</w:t>
            </w:r>
            <w:r w:rsidRPr="00CD468F">
              <w:rPr>
                <w:rFonts w:eastAsia="Times New Roman" w:cs="Arial"/>
                <w:color w:val="000000"/>
                <w:sz w:val="24"/>
                <w:szCs w:val="24"/>
                <w:u w:val="single"/>
                <w:lang w:val="pt-BR" w:eastAsia="pt-BR"/>
              </w:rPr>
              <w:t>sem pedal</w:t>
            </w:r>
            <w:r w:rsidRPr="00CD468F">
              <w:rPr>
                <w:rFonts w:eastAsia="Times New Roman" w:cs="Arial"/>
                <w:color w:val="000000"/>
                <w:sz w:val="24"/>
                <w:szCs w:val="24"/>
                <w:lang w:val="pt-BR" w:eastAsia="pt-BR"/>
              </w:rPr>
              <w:t>), cor branca.</w:t>
            </w:r>
          </w:p>
        </w:tc>
        <w:tc>
          <w:tcPr>
            <w:tcW w:w="850"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125</w:t>
            </w:r>
          </w:p>
        </w:tc>
        <w:tc>
          <w:tcPr>
            <w:tcW w:w="1272"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Unid.</w:t>
            </w:r>
          </w:p>
        </w:tc>
        <w:tc>
          <w:tcPr>
            <w:tcW w:w="1010" w:type="dxa"/>
            <w:tcBorders>
              <w:top w:val="nil"/>
              <w:left w:val="nil"/>
              <w:bottom w:val="single" w:sz="4" w:space="0" w:color="auto"/>
              <w:right w:val="single" w:sz="4" w:space="0" w:color="auto"/>
            </w:tcBorders>
            <w:shd w:val="clear" w:color="auto" w:fill="auto"/>
            <w:noWrap/>
            <w:vAlign w:val="bottom"/>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c>
          <w:tcPr>
            <w:tcW w:w="1262" w:type="dxa"/>
            <w:tcBorders>
              <w:top w:val="nil"/>
              <w:left w:val="nil"/>
              <w:bottom w:val="single" w:sz="4" w:space="0" w:color="auto"/>
              <w:right w:val="single" w:sz="8" w:space="0" w:color="auto"/>
            </w:tcBorders>
            <w:shd w:val="clear" w:color="auto" w:fill="auto"/>
            <w:noWrap/>
            <w:vAlign w:val="bottom"/>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r>
      <w:tr w:rsidR="0035184F" w:rsidRPr="00CD468F" w:rsidTr="0035184F">
        <w:trPr>
          <w:trHeight w:val="71"/>
        </w:trPr>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140</w:t>
            </w:r>
          </w:p>
        </w:tc>
        <w:tc>
          <w:tcPr>
            <w:tcW w:w="5012" w:type="dxa"/>
            <w:tcBorders>
              <w:top w:val="nil"/>
              <w:left w:val="single" w:sz="8" w:space="0" w:color="auto"/>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 xml:space="preserve">Cera liquida,incolor,brilho instantâneo,composição basica de parafina,cera de carnaúba,emulsificante, plastificante, perfume e alcalinizante. Embagem plástica de 750ml.  </w:t>
            </w:r>
          </w:p>
        </w:tc>
        <w:tc>
          <w:tcPr>
            <w:tcW w:w="850"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150</w:t>
            </w:r>
          </w:p>
        </w:tc>
        <w:tc>
          <w:tcPr>
            <w:tcW w:w="1272"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Unid.</w:t>
            </w:r>
          </w:p>
        </w:tc>
        <w:tc>
          <w:tcPr>
            <w:tcW w:w="1010" w:type="dxa"/>
            <w:tcBorders>
              <w:top w:val="nil"/>
              <w:left w:val="nil"/>
              <w:bottom w:val="single" w:sz="4" w:space="0" w:color="auto"/>
              <w:right w:val="single" w:sz="4" w:space="0" w:color="auto"/>
            </w:tcBorders>
            <w:shd w:val="clear" w:color="auto" w:fill="auto"/>
            <w:noWrap/>
            <w:vAlign w:val="bottom"/>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c>
          <w:tcPr>
            <w:tcW w:w="1262" w:type="dxa"/>
            <w:tcBorders>
              <w:top w:val="nil"/>
              <w:left w:val="nil"/>
              <w:bottom w:val="single" w:sz="4" w:space="0" w:color="auto"/>
              <w:right w:val="single" w:sz="8" w:space="0" w:color="auto"/>
            </w:tcBorders>
            <w:shd w:val="clear" w:color="auto" w:fill="auto"/>
            <w:noWrap/>
            <w:vAlign w:val="bottom"/>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r>
      <w:tr w:rsidR="0035184F" w:rsidRPr="00CD468F" w:rsidTr="0035184F">
        <w:trPr>
          <w:trHeight w:val="48"/>
        </w:trPr>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141</w:t>
            </w:r>
          </w:p>
        </w:tc>
        <w:tc>
          <w:tcPr>
            <w:tcW w:w="5012" w:type="dxa"/>
            <w:tcBorders>
              <w:top w:val="nil"/>
              <w:left w:val="single" w:sz="8" w:space="0" w:color="auto"/>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Cloro liquido, concentrado, com teor ativo entre 10 a 12% para limpeza pesada. Embalagem com 5L.</w:t>
            </w:r>
          </w:p>
        </w:tc>
        <w:tc>
          <w:tcPr>
            <w:tcW w:w="850"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125</w:t>
            </w:r>
          </w:p>
        </w:tc>
        <w:tc>
          <w:tcPr>
            <w:tcW w:w="1272"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Galão</w:t>
            </w:r>
          </w:p>
        </w:tc>
        <w:tc>
          <w:tcPr>
            <w:tcW w:w="1010" w:type="dxa"/>
            <w:tcBorders>
              <w:top w:val="nil"/>
              <w:left w:val="nil"/>
              <w:bottom w:val="single" w:sz="4" w:space="0" w:color="auto"/>
              <w:right w:val="single" w:sz="4" w:space="0" w:color="auto"/>
            </w:tcBorders>
            <w:shd w:val="clear" w:color="auto" w:fill="auto"/>
            <w:noWrap/>
            <w:vAlign w:val="bottom"/>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c>
          <w:tcPr>
            <w:tcW w:w="1262" w:type="dxa"/>
            <w:tcBorders>
              <w:top w:val="nil"/>
              <w:left w:val="nil"/>
              <w:bottom w:val="single" w:sz="4" w:space="0" w:color="auto"/>
              <w:right w:val="single" w:sz="8" w:space="0" w:color="auto"/>
            </w:tcBorders>
            <w:shd w:val="clear" w:color="auto" w:fill="auto"/>
            <w:noWrap/>
            <w:vAlign w:val="bottom"/>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r>
      <w:tr w:rsidR="0035184F" w:rsidRPr="00CD468F" w:rsidTr="0035184F">
        <w:trPr>
          <w:trHeight w:val="480"/>
        </w:trPr>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142</w:t>
            </w:r>
          </w:p>
        </w:tc>
        <w:tc>
          <w:tcPr>
            <w:tcW w:w="5012" w:type="dxa"/>
            <w:tcBorders>
              <w:top w:val="nil"/>
              <w:left w:val="single" w:sz="8" w:space="0" w:color="auto"/>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Desengordurante indicado para limpeza de forno, fogão, geladeiras (limpeza pesada). Embalagem com 500ml. Produto de primeira qualidade.</w:t>
            </w:r>
          </w:p>
        </w:tc>
        <w:tc>
          <w:tcPr>
            <w:tcW w:w="850"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75</w:t>
            </w:r>
          </w:p>
        </w:tc>
        <w:tc>
          <w:tcPr>
            <w:tcW w:w="1272"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Unid.</w:t>
            </w:r>
          </w:p>
        </w:tc>
        <w:tc>
          <w:tcPr>
            <w:tcW w:w="1010" w:type="dxa"/>
            <w:tcBorders>
              <w:top w:val="nil"/>
              <w:left w:val="nil"/>
              <w:bottom w:val="single" w:sz="4" w:space="0" w:color="auto"/>
              <w:right w:val="single" w:sz="4" w:space="0" w:color="auto"/>
            </w:tcBorders>
            <w:shd w:val="clear" w:color="auto" w:fill="auto"/>
            <w:noWrap/>
            <w:vAlign w:val="bottom"/>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c>
          <w:tcPr>
            <w:tcW w:w="1262" w:type="dxa"/>
            <w:tcBorders>
              <w:top w:val="nil"/>
              <w:left w:val="nil"/>
              <w:bottom w:val="single" w:sz="4" w:space="0" w:color="auto"/>
              <w:right w:val="single" w:sz="8" w:space="0" w:color="auto"/>
            </w:tcBorders>
            <w:shd w:val="clear" w:color="auto" w:fill="auto"/>
            <w:noWrap/>
            <w:vAlign w:val="bottom"/>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r>
      <w:tr w:rsidR="0035184F" w:rsidRPr="00CD468F" w:rsidTr="0035184F">
        <w:trPr>
          <w:trHeight w:val="48"/>
        </w:trPr>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143</w:t>
            </w:r>
          </w:p>
        </w:tc>
        <w:tc>
          <w:tcPr>
            <w:tcW w:w="5012" w:type="dxa"/>
            <w:tcBorders>
              <w:top w:val="nil"/>
              <w:left w:val="single" w:sz="8" w:space="0" w:color="auto"/>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Dispenser para papel toalha 02 ou 03 dobras</w:t>
            </w:r>
          </w:p>
        </w:tc>
        <w:tc>
          <w:tcPr>
            <w:tcW w:w="850"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175</w:t>
            </w:r>
          </w:p>
        </w:tc>
        <w:tc>
          <w:tcPr>
            <w:tcW w:w="1272"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Unid.</w:t>
            </w:r>
          </w:p>
        </w:tc>
        <w:tc>
          <w:tcPr>
            <w:tcW w:w="1010" w:type="dxa"/>
            <w:tcBorders>
              <w:top w:val="nil"/>
              <w:left w:val="nil"/>
              <w:bottom w:val="single" w:sz="4" w:space="0" w:color="auto"/>
              <w:right w:val="single" w:sz="4" w:space="0" w:color="auto"/>
            </w:tcBorders>
            <w:shd w:val="clear" w:color="auto" w:fill="auto"/>
            <w:noWrap/>
            <w:vAlign w:val="bottom"/>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c>
          <w:tcPr>
            <w:tcW w:w="1262" w:type="dxa"/>
            <w:tcBorders>
              <w:top w:val="nil"/>
              <w:left w:val="nil"/>
              <w:bottom w:val="single" w:sz="4" w:space="0" w:color="auto"/>
              <w:right w:val="single" w:sz="8" w:space="0" w:color="auto"/>
            </w:tcBorders>
            <w:shd w:val="clear" w:color="auto" w:fill="auto"/>
            <w:noWrap/>
            <w:vAlign w:val="bottom"/>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r>
      <w:tr w:rsidR="0035184F" w:rsidRPr="00CD468F" w:rsidTr="0035184F">
        <w:trPr>
          <w:trHeight w:val="480"/>
        </w:trPr>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144</w:t>
            </w:r>
          </w:p>
        </w:tc>
        <w:tc>
          <w:tcPr>
            <w:tcW w:w="5012" w:type="dxa"/>
            <w:tcBorders>
              <w:top w:val="nil"/>
              <w:left w:val="single" w:sz="8" w:space="0" w:color="auto"/>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Lenço umedecido com extrato de aloe vera, sem álcool, dermatologicamente testado, dimensões aproximadas do lenço 20X12cm, primeira linha, balde com 400 unidades.</w:t>
            </w:r>
          </w:p>
        </w:tc>
        <w:tc>
          <w:tcPr>
            <w:tcW w:w="850"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425</w:t>
            </w:r>
          </w:p>
        </w:tc>
        <w:tc>
          <w:tcPr>
            <w:tcW w:w="1272"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Balde</w:t>
            </w:r>
          </w:p>
        </w:tc>
        <w:tc>
          <w:tcPr>
            <w:tcW w:w="1010" w:type="dxa"/>
            <w:tcBorders>
              <w:top w:val="nil"/>
              <w:left w:val="nil"/>
              <w:bottom w:val="single" w:sz="4" w:space="0" w:color="auto"/>
              <w:right w:val="single" w:sz="4" w:space="0" w:color="auto"/>
            </w:tcBorders>
            <w:shd w:val="clear" w:color="auto" w:fill="auto"/>
            <w:noWrap/>
            <w:vAlign w:val="bottom"/>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c>
          <w:tcPr>
            <w:tcW w:w="1262" w:type="dxa"/>
            <w:tcBorders>
              <w:top w:val="nil"/>
              <w:left w:val="nil"/>
              <w:bottom w:val="single" w:sz="4" w:space="0" w:color="auto"/>
              <w:right w:val="single" w:sz="8" w:space="0" w:color="auto"/>
            </w:tcBorders>
            <w:shd w:val="clear" w:color="auto" w:fill="auto"/>
            <w:noWrap/>
            <w:vAlign w:val="bottom"/>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r>
      <w:tr w:rsidR="0035184F" w:rsidRPr="00CD468F" w:rsidTr="0035184F">
        <w:trPr>
          <w:trHeight w:val="112"/>
        </w:trPr>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145</w:t>
            </w:r>
          </w:p>
        </w:tc>
        <w:tc>
          <w:tcPr>
            <w:tcW w:w="5012" w:type="dxa"/>
            <w:tcBorders>
              <w:top w:val="nil"/>
              <w:left w:val="single" w:sz="8" w:space="0" w:color="auto"/>
              <w:bottom w:val="single" w:sz="4" w:space="0" w:color="auto"/>
              <w:right w:val="single" w:sz="4" w:space="0" w:color="auto"/>
            </w:tcBorders>
            <w:shd w:val="clear" w:color="auto" w:fill="auto"/>
            <w:noWrap/>
            <w:vAlign w:val="bottom"/>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Guardanapo de papel branco medidas 22X23 – pacote com 50 unidades.</w:t>
            </w:r>
          </w:p>
        </w:tc>
        <w:tc>
          <w:tcPr>
            <w:tcW w:w="850"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1025</w:t>
            </w:r>
          </w:p>
        </w:tc>
        <w:tc>
          <w:tcPr>
            <w:tcW w:w="1272"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Pacote</w:t>
            </w:r>
          </w:p>
        </w:tc>
        <w:tc>
          <w:tcPr>
            <w:tcW w:w="1010" w:type="dxa"/>
            <w:tcBorders>
              <w:top w:val="nil"/>
              <w:left w:val="nil"/>
              <w:bottom w:val="single" w:sz="4" w:space="0" w:color="auto"/>
              <w:right w:val="single" w:sz="4" w:space="0" w:color="auto"/>
            </w:tcBorders>
            <w:shd w:val="clear" w:color="auto" w:fill="auto"/>
            <w:noWrap/>
            <w:vAlign w:val="bottom"/>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c>
          <w:tcPr>
            <w:tcW w:w="1262" w:type="dxa"/>
            <w:tcBorders>
              <w:top w:val="nil"/>
              <w:left w:val="nil"/>
              <w:bottom w:val="single" w:sz="4" w:space="0" w:color="auto"/>
              <w:right w:val="single" w:sz="8" w:space="0" w:color="auto"/>
            </w:tcBorders>
            <w:shd w:val="clear" w:color="auto" w:fill="auto"/>
            <w:noWrap/>
            <w:vAlign w:val="bottom"/>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r>
      <w:tr w:rsidR="0035184F" w:rsidRPr="00CD468F" w:rsidTr="0035184F">
        <w:trPr>
          <w:trHeight w:val="48"/>
        </w:trPr>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146</w:t>
            </w:r>
          </w:p>
        </w:tc>
        <w:tc>
          <w:tcPr>
            <w:tcW w:w="5012" w:type="dxa"/>
            <w:tcBorders>
              <w:top w:val="nil"/>
              <w:left w:val="single" w:sz="8" w:space="0" w:color="auto"/>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Dispenser p/ papel higiênico rolo de 300m, branco, em ABS resistente.</w:t>
            </w:r>
          </w:p>
        </w:tc>
        <w:tc>
          <w:tcPr>
            <w:tcW w:w="850"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100</w:t>
            </w:r>
          </w:p>
        </w:tc>
        <w:tc>
          <w:tcPr>
            <w:tcW w:w="1272"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Unid.</w:t>
            </w:r>
          </w:p>
        </w:tc>
        <w:tc>
          <w:tcPr>
            <w:tcW w:w="1010" w:type="dxa"/>
            <w:tcBorders>
              <w:top w:val="nil"/>
              <w:left w:val="nil"/>
              <w:bottom w:val="single" w:sz="4" w:space="0" w:color="auto"/>
              <w:right w:val="single" w:sz="4" w:space="0" w:color="auto"/>
            </w:tcBorders>
            <w:shd w:val="clear" w:color="auto" w:fill="auto"/>
            <w:noWrap/>
            <w:vAlign w:val="bottom"/>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c>
          <w:tcPr>
            <w:tcW w:w="1262" w:type="dxa"/>
            <w:tcBorders>
              <w:top w:val="nil"/>
              <w:left w:val="nil"/>
              <w:bottom w:val="single" w:sz="4" w:space="0" w:color="auto"/>
              <w:right w:val="single" w:sz="8" w:space="0" w:color="auto"/>
            </w:tcBorders>
            <w:shd w:val="clear" w:color="auto" w:fill="auto"/>
            <w:noWrap/>
            <w:vAlign w:val="bottom"/>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r>
      <w:tr w:rsidR="0035184F" w:rsidRPr="00CD468F" w:rsidTr="0035184F">
        <w:trPr>
          <w:trHeight w:val="48"/>
        </w:trPr>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147</w:t>
            </w:r>
          </w:p>
        </w:tc>
        <w:tc>
          <w:tcPr>
            <w:tcW w:w="5012" w:type="dxa"/>
            <w:tcBorders>
              <w:top w:val="nil"/>
              <w:left w:val="single" w:sz="8" w:space="0" w:color="auto"/>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Filtro para bebedouro compatível com aqua 200.</w:t>
            </w:r>
          </w:p>
        </w:tc>
        <w:tc>
          <w:tcPr>
            <w:tcW w:w="850"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5</w:t>
            </w:r>
          </w:p>
        </w:tc>
        <w:tc>
          <w:tcPr>
            <w:tcW w:w="1272" w:type="dxa"/>
            <w:tcBorders>
              <w:top w:val="nil"/>
              <w:left w:val="nil"/>
              <w:bottom w:val="single" w:sz="4"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Unid.</w:t>
            </w:r>
          </w:p>
        </w:tc>
        <w:tc>
          <w:tcPr>
            <w:tcW w:w="1010" w:type="dxa"/>
            <w:tcBorders>
              <w:top w:val="nil"/>
              <w:left w:val="nil"/>
              <w:bottom w:val="single" w:sz="4" w:space="0" w:color="auto"/>
              <w:right w:val="single" w:sz="4" w:space="0" w:color="auto"/>
            </w:tcBorders>
            <w:shd w:val="clear" w:color="auto" w:fill="auto"/>
            <w:noWrap/>
            <w:vAlign w:val="bottom"/>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c>
          <w:tcPr>
            <w:tcW w:w="1262" w:type="dxa"/>
            <w:tcBorders>
              <w:top w:val="nil"/>
              <w:left w:val="nil"/>
              <w:bottom w:val="single" w:sz="4" w:space="0" w:color="auto"/>
              <w:right w:val="single" w:sz="8" w:space="0" w:color="auto"/>
            </w:tcBorders>
            <w:shd w:val="clear" w:color="auto" w:fill="auto"/>
            <w:noWrap/>
            <w:vAlign w:val="bottom"/>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r>
      <w:tr w:rsidR="0035184F" w:rsidRPr="00CD468F" w:rsidTr="0035184F">
        <w:trPr>
          <w:trHeight w:val="48"/>
        </w:trPr>
        <w:tc>
          <w:tcPr>
            <w:tcW w:w="800" w:type="dxa"/>
            <w:tcBorders>
              <w:top w:val="single" w:sz="8" w:space="0" w:color="auto"/>
              <w:left w:val="single" w:sz="8" w:space="0" w:color="auto"/>
              <w:bottom w:val="single" w:sz="8" w:space="0" w:color="auto"/>
              <w:right w:val="nil"/>
            </w:tcBorders>
            <w:shd w:val="clear" w:color="auto" w:fill="auto"/>
            <w:noWrap/>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148</w:t>
            </w:r>
          </w:p>
        </w:tc>
        <w:tc>
          <w:tcPr>
            <w:tcW w:w="5012" w:type="dxa"/>
            <w:tcBorders>
              <w:top w:val="nil"/>
              <w:left w:val="single" w:sz="8" w:space="0" w:color="auto"/>
              <w:bottom w:val="single" w:sz="8"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Palha de aço nº 02</w:t>
            </w:r>
          </w:p>
        </w:tc>
        <w:tc>
          <w:tcPr>
            <w:tcW w:w="850" w:type="dxa"/>
            <w:tcBorders>
              <w:top w:val="nil"/>
              <w:left w:val="nil"/>
              <w:bottom w:val="single" w:sz="8"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25</w:t>
            </w:r>
          </w:p>
        </w:tc>
        <w:tc>
          <w:tcPr>
            <w:tcW w:w="1272" w:type="dxa"/>
            <w:tcBorders>
              <w:top w:val="nil"/>
              <w:left w:val="nil"/>
              <w:bottom w:val="single" w:sz="8" w:space="0" w:color="auto"/>
              <w:right w:val="single" w:sz="4" w:space="0" w:color="auto"/>
            </w:tcBorders>
            <w:shd w:val="clear" w:color="auto" w:fill="auto"/>
            <w:vAlign w:val="center"/>
            <w:hideMark/>
          </w:tcPr>
          <w:p w:rsidR="0035184F" w:rsidRPr="00CD468F" w:rsidRDefault="0035184F" w:rsidP="0035184F">
            <w:pPr>
              <w:widowControl/>
              <w:autoSpaceDE/>
              <w:autoSpaceDN/>
              <w:jc w:val="center"/>
              <w:rPr>
                <w:rFonts w:eastAsia="Times New Roman" w:cs="Arial"/>
                <w:color w:val="000000"/>
                <w:sz w:val="24"/>
                <w:szCs w:val="24"/>
                <w:lang w:val="pt-BR" w:eastAsia="pt-BR"/>
              </w:rPr>
            </w:pPr>
            <w:r w:rsidRPr="00CD468F">
              <w:rPr>
                <w:rFonts w:eastAsia="Times New Roman" w:cs="Arial"/>
                <w:color w:val="000000"/>
                <w:sz w:val="24"/>
                <w:szCs w:val="24"/>
                <w:lang w:val="pt-BR" w:eastAsia="pt-BR"/>
              </w:rPr>
              <w:t>Unid.</w:t>
            </w:r>
          </w:p>
        </w:tc>
        <w:tc>
          <w:tcPr>
            <w:tcW w:w="1010" w:type="dxa"/>
            <w:tcBorders>
              <w:top w:val="nil"/>
              <w:left w:val="nil"/>
              <w:bottom w:val="single" w:sz="8" w:space="0" w:color="auto"/>
              <w:right w:val="single" w:sz="4" w:space="0" w:color="auto"/>
            </w:tcBorders>
            <w:shd w:val="clear" w:color="auto" w:fill="auto"/>
            <w:noWrap/>
            <w:vAlign w:val="bottom"/>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c>
          <w:tcPr>
            <w:tcW w:w="1262" w:type="dxa"/>
            <w:tcBorders>
              <w:top w:val="nil"/>
              <w:left w:val="nil"/>
              <w:bottom w:val="single" w:sz="8" w:space="0" w:color="auto"/>
              <w:right w:val="single" w:sz="8" w:space="0" w:color="auto"/>
            </w:tcBorders>
            <w:shd w:val="clear" w:color="auto" w:fill="auto"/>
            <w:noWrap/>
            <w:vAlign w:val="bottom"/>
            <w:hideMark/>
          </w:tcPr>
          <w:p w:rsidR="0035184F" w:rsidRPr="00CD468F" w:rsidRDefault="0035184F" w:rsidP="0035184F">
            <w:pPr>
              <w:widowControl/>
              <w:autoSpaceDE/>
              <w:autoSpaceDN/>
              <w:rPr>
                <w:rFonts w:eastAsia="Times New Roman" w:cs="Arial"/>
                <w:color w:val="000000"/>
                <w:sz w:val="24"/>
                <w:szCs w:val="24"/>
                <w:lang w:val="pt-BR" w:eastAsia="pt-BR"/>
              </w:rPr>
            </w:pPr>
            <w:r w:rsidRPr="00CD468F">
              <w:rPr>
                <w:rFonts w:eastAsia="Times New Roman" w:cs="Arial"/>
                <w:color w:val="000000"/>
                <w:sz w:val="24"/>
                <w:szCs w:val="24"/>
                <w:lang w:val="pt-BR" w:eastAsia="pt-BR"/>
              </w:rPr>
              <w:t> </w:t>
            </w:r>
          </w:p>
        </w:tc>
      </w:tr>
    </w:tbl>
    <w:p w:rsidR="001F6CFE" w:rsidRPr="00CD468F" w:rsidRDefault="001F6CFE" w:rsidP="0035184F">
      <w:pPr>
        <w:pStyle w:val="Corpodetexto"/>
        <w:spacing w:before="4"/>
        <w:ind w:left="142"/>
      </w:pPr>
    </w:p>
    <w:p w:rsidR="0035184F" w:rsidRPr="00CD468F" w:rsidRDefault="0035184F">
      <w:pPr>
        <w:pStyle w:val="Corpodetexto"/>
        <w:spacing w:before="8"/>
      </w:pPr>
    </w:p>
    <w:p w:rsidR="0035184F" w:rsidRPr="00CD468F" w:rsidRDefault="0035184F">
      <w:pPr>
        <w:pStyle w:val="Corpodetexto"/>
        <w:spacing w:before="8"/>
      </w:pPr>
    </w:p>
    <w:p w:rsidR="0035184F" w:rsidRPr="00CD468F" w:rsidRDefault="0035184F">
      <w:pPr>
        <w:pStyle w:val="Corpodetexto"/>
        <w:spacing w:before="8"/>
      </w:pPr>
    </w:p>
    <w:p w:rsidR="0035184F" w:rsidRPr="00CD468F" w:rsidRDefault="0035184F">
      <w:pPr>
        <w:pStyle w:val="Corpodetexto"/>
        <w:spacing w:before="8"/>
      </w:pPr>
    </w:p>
    <w:p w:rsidR="0035184F" w:rsidRPr="00CD468F" w:rsidRDefault="0035184F">
      <w:pPr>
        <w:pStyle w:val="Corpodetexto"/>
        <w:spacing w:before="8"/>
      </w:pPr>
    </w:p>
    <w:p w:rsidR="0035184F" w:rsidRPr="00CD468F" w:rsidRDefault="0035184F">
      <w:pPr>
        <w:pStyle w:val="Corpodetexto"/>
        <w:spacing w:before="8"/>
      </w:pPr>
    </w:p>
    <w:p w:rsidR="001F6CFE" w:rsidRPr="00CD468F" w:rsidRDefault="00683142">
      <w:pPr>
        <w:pStyle w:val="Corpodetexto"/>
        <w:spacing w:before="8"/>
      </w:pPr>
      <w:r w:rsidRPr="00CD468F">
        <w:rPr>
          <w:noProof/>
          <w:lang w:val="pt-BR" w:eastAsia="pt-BR"/>
        </w:rPr>
        <mc:AlternateContent>
          <mc:Choice Requires="wps">
            <w:drawing>
              <wp:anchor distT="0" distB="0" distL="0" distR="0" simplePos="0" relativeHeight="251674624" behindDoc="0" locked="0" layoutInCell="1" allowOverlap="1">
                <wp:simplePos x="0" y="0"/>
                <wp:positionH relativeFrom="page">
                  <wp:posOffset>1083945</wp:posOffset>
                </wp:positionH>
                <wp:positionV relativeFrom="paragraph">
                  <wp:posOffset>193675</wp:posOffset>
                </wp:positionV>
                <wp:extent cx="6028690" cy="196850"/>
                <wp:effectExtent l="7620" t="7620" r="12065" b="5080"/>
                <wp:wrapTopAndBottom/>
                <wp:docPr id="1760" name="Text Box 16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28690" cy="196850"/>
                        </a:xfrm>
                        <a:prstGeom prst="rect">
                          <a:avLst/>
                        </a:prstGeom>
                        <a:solidFill>
                          <a:srgbClr val="D9D9D9"/>
                        </a:solidFill>
                        <a:ln w="6096">
                          <a:solidFill>
                            <a:srgbClr val="000000"/>
                          </a:solidFill>
                          <a:prstDash val="solid"/>
                          <a:miter lim="800000"/>
                          <a:headEnd/>
                          <a:tailEnd/>
                        </a:ln>
                      </wps:spPr>
                      <wps:txbx>
                        <w:txbxContent>
                          <w:p w:rsidR="0035184F" w:rsidRDefault="0035184F">
                            <w:pPr>
                              <w:spacing w:line="271" w:lineRule="exact"/>
                              <w:ind w:left="2952"/>
                              <w:rPr>
                                <w:b/>
                                <w:sz w:val="24"/>
                              </w:rPr>
                            </w:pPr>
                            <w:r>
                              <w:rPr>
                                <w:b/>
                                <w:sz w:val="24"/>
                              </w:rPr>
                              <w:t>CONFORME TERMO DE REFERÊNCIA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82" o:spid="_x0000_s1034" type="#_x0000_t202" style="position:absolute;margin-left:85.35pt;margin-top:15.25pt;width:474.7pt;height:15.5pt;z-index:2516746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" fillcolor="#d9d9d9" strokeweight=".48pt">
                <v:textbox inset="0,0,0,0">
                  <w:txbxContent>
                    <w:p w:rsidR="0035184F" w:rsidRDefault="0035184F">
                      <w:pPr>
                        <w:spacing w:line="271" w:lineRule="exact"/>
                        <w:ind w:left="2952"/>
                        <w:rPr>
                          <w:b/>
                          <w:sz w:val="24"/>
                        </w:rPr>
                      </w:pPr>
                      <w:r>
                        <w:rPr>
                          <w:b/>
                          <w:sz w:val="24"/>
                        </w:rPr>
                        <w:t>CONFORME TERMO DE REFERÊNCIA</w:t>
                      </w:r>
                    </w:p>
                  </w:txbxContent>
                </v:textbox>
                <w10:wrap type="topAndBottom" anchorx="page"/>
              </v:shape>
            </w:pict>
          </mc:Fallback>
        </mc:AlternateContent>
      </w:r>
    </w:p>
    <w:p w:rsidR="001F6CFE" w:rsidRPr="00CD468F" w:rsidRDefault="001F6CFE">
      <w:pPr>
        <w:pStyle w:val="Corpodetexto"/>
      </w:pPr>
    </w:p>
    <w:p w:rsidR="001F6CFE" w:rsidRPr="00CD468F" w:rsidRDefault="001F6CFE">
      <w:pPr>
        <w:pStyle w:val="Corpodetexto"/>
        <w:spacing w:before="9"/>
      </w:pPr>
    </w:p>
    <w:p w:rsidR="001F6CFE" w:rsidRPr="00CD468F" w:rsidRDefault="00EB31E2">
      <w:pPr>
        <w:pStyle w:val="Corpodetexto"/>
        <w:tabs>
          <w:tab w:val="left" w:pos="1062"/>
          <w:tab w:val="left" w:pos="2254"/>
          <w:tab w:val="left" w:pos="8390"/>
          <w:tab w:val="left" w:pos="9220"/>
        </w:tabs>
        <w:spacing w:before="100"/>
        <w:ind w:left="527"/>
      </w:pPr>
      <w:r w:rsidRPr="00CD468F">
        <w:t>A</w:t>
      </w:r>
      <w:r w:rsidRPr="00CD468F">
        <w:tab/>
        <w:t>Empresa</w:t>
      </w:r>
      <w:r w:rsidRPr="00CD468F">
        <w:tab/>
        <w:t>........................................................................................................,</w:t>
      </w:r>
      <w:r w:rsidRPr="00CD468F">
        <w:tab/>
        <w:t>após</w:t>
      </w:r>
      <w:r w:rsidRPr="00CD468F">
        <w:tab/>
        <w:t>examinar</w:t>
      </w:r>
    </w:p>
    <w:p w:rsidR="001F6CFE" w:rsidRPr="00CD468F" w:rsidRDefault="00EB31E2">
      <w:pPr>
        <w:pStyle w:val="Corpodetexto"/>
        <w:spacing w:before="10" w:line="247" w:lineRule="auto"/>
        <w:ind w:left="537" w:right="961"/>
      </w:pPr>
      <w:r w:rsidRPr="00CD468F">
        <w:t xml:space="preserve">minuciosamente o Edital e Anexos do </w:t>
      </w:r>
      <w:r w:rsidRPr="00CD468F">
        <w:rPr>
          <w:b/>
        </w:rPr>
        <w:t xml:space="preserve">PREGÃO </w:t>
      </w:r>
      <w:r w:rsidRPr="00CD468F">
        <w:t>em epígrafe e, após tomar pleno conhecimento de todas as condições lá estabelecidas, propõe os preços unitário e total para o item discriminado:</w:t>
      </w:r>
    </w:p>
    <w:p w:rsidR="001F6CFE" w:rsidRPr="00CD468F" w:rsidRDefault="001F6CFE">
      <w:pPr>
        <w:pStyle w:val="Corpodetexto"/>
        <w:spacing w:before="3"/>
      </w:pPr>
    </w:p>
    <w:p w:rsidR="001F6CFE" w:rsidRPr="00CD468F" w:rsidRDefault="00EB31E2">
      <w:pPr>
        <w:ind w:left="534"/>
        <w:rPr>
          <w:sz w:val="24"/>
          <w:szCs w:val="24"/>
        </w:rPr>
      </w:pPr>
      <w:r w:rsidRPr="00CD468F">
        <w:rPr>
          <w:b/>
          <w:sz w:val="24"/>
          <w:szCs w:val="24"/>
        </w:rPr>
        <w:t xml:space="preserve">Prazo de validade da Proposta: </w:t>
      </w:r>
      <w:r w:rsidRPr="00CD468F">
        <w:rPr>
          <w:sz w:val="24"/>
          <w:szCs w:val="24"/>
        </w:rPr>
        <w:t>60 (sessenta) dias.</w:t>
      </w:r>
    </w:p>
    <w:p w:rsidR="001F6CFE" w:rsidRPr="00CD468F" w:rsidRDefault="001F6CFE">
      <w:pPr>
        <w:pStyle w:val="Corpodetexto"/>
        <w:spacing w:before="2"/>
      </w:pPr>
    </w:p>
    <w:p w:rsidR="001F6CFE" w:rsidRPr="00CD468F" w:rsidRDefault="00EB31E2">
      <w:pPr>
        <w:pStyle w:val="Corpodetexto"/>
        <w:spacing w:line="247" w:lineRule="auto"/>
        <w:ind w:left="537" w:right="1038" w:hanging="10"/>
        <w:jc w:val="both"/>
      </w:pPr>
      <w:r w:rsidRPr="00CD468F">
        <w:rPr>
          <w:b/>
        </w:rPr>
        <w:t xml:space="preserve">Prazo de Pagamento: </w:t>
      </w:r>
      <w:r w:rsidRPr="00CD468F">
        <w:t>O pagamento será efetuado após 30 (trinta) dias, contados de cada entrega dos materiais e descartáveis, através de crédito em conta corrente da contratada, juntamente com a nota fiscal/fatura, que deverá estar devidamente atestada por servidor competente da Administração Pública.</w:t>
      </w:r>
    </w:p>
    <w:p w:rsidR="001F6CFE" w:rsidRPr="00CD468F" w:rsidRDefault="001F6CFE">
      <w:pPr>
        <w:pStyle w:val="Corpodetexto"/>
        <w:spacing w:before="1"/>
      </w:pPr>
    </w:p>
    <w:p w:rsidR="001F6CFE" w:rsidRPr="00CD468F" w:rsidRDefault="00EB31E2">
      <w:pPr>
        <w:pStyle w:val="Corpodetexto"/>
        <w:spacing w:line="249" w:lineRule="auto"/>
        <w:ind w:left="537" w:right="961" w:hanging="10"/>
      </w:pPr>
      <w:r w:rsidRPr="00CD468F">
        <w:rPr>
          <w:b/>
        </w:rPr>
        <w:t>Prazo</w:t>
      </w:r>
      <w:r w:rsidRPr="00CD468F">
        <w:rPr>
          <w:b/>
          <w:spacing w:val="-16"/>
        </w:rPr>
        <w:t xml:space="preserve"> </w:t>
      </w:r>
      <w:r w:rsidRPr="00CD468F">
        <w:rPr>
          <w:b/>
        </w:rPr>
        <w:t>de</w:t>
      </w:r>
      <w:r w:rsidRPr="00CD468F">
        <w:rPr>
          <w:b/>
          <w:spacing w:val="-18"/>
        </w:rPr>
        <w:t xml:space="preserve"> </w:t>
      </w:r>
      <w:r w:rsidRPr="00CD468F">
        <w:rPr>
          <w:b/>
        </w:rPr>
        <w:t>Entrega:</w:t>
      </w:r>
      <w:r w:rsidRPr="00CD468F">
        <w:rPr>
          <w:b/>
          <w:spacing w:val="-15"/>
        </w:rPr>
        <w:t xml:space="preserve"> </w:t>
      </w:r>
      <w:r w:rsidRPr="00CD468F">
        <w:t>Os</w:t>
      </w:r>
      <w:r w:rsidRPr="00CD468F">
        <w:rPr>
          <w:spacing w:val="-16"/>
        </w:rPr>
        <w:t xml:space="preserve"> </w:t>
      </w:r>
      <w:r w:rsidRPr="00CD468F">
        <w:t>materiais</w:t>
      </w:r>
      <w:r w:rsidRPr="00CD468F">
        <w:rPr>
          <w:spacing w:val="-17"/>
        </w:rPr>
        <w:t xml:space="preserve"> </w:t>
      </w:r>
      <w:r w:rsidRPr="00CD468F">
        <w:t>de</w:t>
      </w:r>
      <w:r w:rsidRPr="00CD468F">
        <w:rPr>
          <w:spacing w:val="-15"/>
        </w:rPr>
        <w:t xml:space="preserve"> </w:t>
      </w:r>
      <w:r w:rsidRPr="00CD468F">
        <w:t>limpeza</w:t>
      </w:r>
      <w:r w:rsidRPr="00CD468F">
        <w:rPr>
          <w:spacing w:val="-18"/>
        </w:rPr>
        <w:t xml:space="preserve"> </w:t>
      </w:r>
      <w:r w:rsidRPr="00CD468F">
        <w:t>e</w:t>
      </w:r>
      <w:r w:rsidRPr="00CD468F">
        <w:rPr>
          <w:spacing w:val="-15"/>
        </w:rPr>
        <w:t xml:space="preserve"> </w:t>
      </w:r>
      <w:r w:rsidRPr="00CD468F">
        <w:t>descartáveis,</w:t>
      </w:r>
      <w:r w:rsidRPr="00CD468F">
        <w:rPr>
          <w:spacing w:val="-16"/>
        </w:rPr>
        <w:t xml:space="preserve"> </w:t>
      </w:r>
      <w:r w:rsidRPr="00CD468F">
        <w:t>objeto</w:t>
      </w:r>
      <w:r w:rsidRPr="00CD468F">
        <w:rPr>
          <w:spacing w:val="-17"/>
        </w:rPr>
        <w:t xml:space="preserve"> </w:t>
      </w:r>
      <w:r w:rsidRPr="00CD468F">
        <w:t>da</w:t>
      </w:r>
      <w:r w:rsidRPr="00CD468F">
        <w:rPr>
          <w:spacing w:val="-18"/>
        </w:rPr>
        <w:t xml:space="preserve"> </w:t>
      </w:r>
      <w:r w:rsidRPr="00CD468F">
        <w:t>presente</w:t>
      </w:r>
      <w:r w:rsidRPr="00CD468F">
        <w:rPr>
          <w:spacing w:val="-15"/>
        </w:rPr>
        <w:t xml:space="preserve"> </w:t>
      </w:r>
      <w:r w:rsidRPr="00CD468F">
        <w:t>licitação</w:t>
      </w:r>
      <w:r w:rsidRPr="00CD468F">
        <w:rPr>
          <w:spacing w:val="-15"/>
        </w:rPr>
        <w:t xml:space="preserve"> </w:t>
      </w:r>
      <w:r w:rsidRPr="00CD468F">
        <w:t>deverão</w:t>
      </w:r>
      <w:r w:rsidRPr="00CD468F">
        <w:rPr>
          <w:spacing w:val="-15"/>
        </w:rPr>
        <w:t xml:space="preserve"> </w:t>
      </w:r>
      <w:r w:rsidRPr="00CD468F">
        <w:t>ser</w:t>
      </w:r>
      <w:r w:rsidRPr="00CD468F">
        <w:rPr>
          <w:spacing w:val="-17"/>
        </w:rPr>
        <w:t xml:space="preserve"> </w:t>
      </w:r>
      <w:r w:rsidRPr="00CD468F">
        <w:t>entregues até 05 (cinco) dias, contados a partir da assinatura do</w:t>
      </w:r>
      <w:r w:rsidRPr="00CD468F">
        <w:rPr>
          <w:spacing w:val="-8"/>
        </w:rPr>
        <w:t xml:space="preserve"> </w:t>
      </w:r>
      <w:r w:rsidRPr="00CD468F">
        <w:t>contrato.</w:t>
      </w:r>
    </w:p>
    <w:p w:rsidR="001F6CFE" w:rsidRPr="00CD468F" w:rsidRDefault="001F6CFE">
      <w:pPr>
        <w:pStyle w:val="Corpodetexto"/>
        <w:spacing w:before="1"/>
      </w:pPr>
    </w:p>
    <w:p w:rsidR="001F6CFE" w:rsidRPr="00CD468F" w:rsidRDefault="00EB31E2">
      <w:pPr>
        <w:pStyle w:val="Corpodetexto"/>
        <w:ind w:left="527"/>
      </w:pPr>
      <w:r w:rsidRPr="00CD468F">
        <w:rPr>
          <w:b/>
        </w:rPr>
        <w:t xml:space="preserve">Local de entrega: </w:t>
      </w:r>
      <w:r w:rsidRPr="00CD468F">
        <w:t>Os materiais de limpeza e descartáveis deverão ser entregues à Rua Carlos Gomes, nº 37</w:t>
      </w:r>
    </w:p>
    <w:p w:rsidR="001F6CFE" w:rsidRPr="00CD468F" w:rsidRDefault="00EB31E2">
      <w:pPr>
        <w:pStyle w:val="Corpodetexto"/>
        <w:spacing w:before="7"/>
        <w:ind w:left="537"/>
      </w:pPr>
      <w:r w:rsidRPr="00CD468F">
        <w:t>- Centro – Ferraz de Vasconcelos - SP.</w:t>
      </w:r>
    </w:p>
    <w:p w:rsidR="001F6CFE" w:rsidRPr="00CD468F" w:rsidRDefault="001F6CFE">
      <w:pPr>
        <w:pStyle w:val="Corpodetexto"/>
        <w:spacing w:before="11"/>
      </w:pPr>
    </w:p>
    <w:p w:rsidR="001F6CFE" w:rsidRPr="00CD468F" w:rsidRDefault="00EB31E2">
      <w:pPr>
        <w:pStyle w:val="Corpodetexto"/>
        <w:tabs>
          <w:tab w:val="left" w:pos="7074"/>
        </w:tabs>
        <w:ind w:left="542" w:right="3940"/>
      </w:pPr>
      <w:r w:rsidRPr="00CD468F">
        <w:t>E-mail pessoal (sócio</w:t>
      </w:r>
      <w:r w:rsidRPr="00CD468F">
        <w:rPr>
          <w:spacing w:val="-9"/>
        </w:rPr>
        <w:t xml:space="preserve"> </w:t>
      </w:r>
      <w:r w:rsidRPr="00CD468F">
        <w:t>ou</w:t>
      </w:r>
      <w:r w:rsidRPr="00CD468F">
        <w:rPr>
          <w:spacing w:val="-3"/>
        </w:rPr>
        <w:t xml:space="preserve"> </w:t>
      </w:r>
      <w:r w:rsidRPr="00CD468F">
        <w:t>representante):</w:t>
      </w:r>
      <w:r w:rsidRPr="00CD468F">
        <w:rPr>
          <w:u w:val="single"/>
        </w:rPr>
        <w:t xml:space="preserve"> </w:t>
      </w:r>
      <w:r w:rsidRPr="00CD468F">
        <w:rPr>
          <w:u w:val="single"/>
        </w:rPr>
        <w:tab/>
      </w:r>
      <w:r w:rsidRPr="00CD468F">
        <w:t>; E-mail profissional (sócio</w:t>
      </w:r>
      <w:r w:rsidRPr="00CD468F">
        <w:rPr>
          <w:spacing w:val="-10"/>
        </w:rPr>
        <w:t xml:space="preserve"> </w:t>
      </w:r>
      <w:r w:rsidRPr="00CD468F">
        <w:t>ou</w:t>
      </w:r>
      <w:r w:rsidRPr="00CD468F">
        <w:rPr>
          <w:spacing w:val="-2"/>
        </w:rPr>
        <w:t xml:space="preserve"> </w:t>
      </w:r>
      <w:r w:rsidRPr="00CD468F">
        <w:t>representante):</w:t>
      </w:r>
      <w:r w:rsidRPr="00CD468F">
        <w:rPr>
          <w:u w:val="single"/>
        </w:rPr>
        <w:t xml:space="preserve"> </w:t>
      </w:r>
      <w:r w:rsidRPr="00CD468F">
        <w:rPr>
          <w:u w:val="single"/>
        </w:rPr>
        <w:tab/>
      </w:r>
      <w:r w:rsidRPr="00CD468F">
        <w:t>;</w:t>
      </w:r>
    </w:p>
    <w:p w:rsidR="001F6CFE" w:rsidRPr="00CD468F" w:rsidRDefault="001F6CFE">
      <w:pPr>
        <w:pStyle w:val="Corpodetexto"/>
        <w:spacing w:before="12"/>
        <w:rPr>
          <w:b/>
        </w:rPr>
      </w:pPr>
    </w:p>
    <w:p w:rsidR="001F6CFE" w:rsidRPr="00CD468F" w:rsidRDefault="00EB31E2">
      <w:pPr>
        <w:pStyle w:val="Corpodetexto"/>
        <w:spacing w:before="249" w:line="247" w:lineRule="auto"/>
        <w:ind w:left="537" w:right="1045" w:hanging="10"/>
        <w:jc w:val="both"/>
      </w:pPr>
      <w:r w:rsidRPr="00CD468F">
        <w:rPr>
          <w:noProof/>
          <w:lang w:val="pt-BR" w:eastAsia="pt-BR"/>
        </w:rPr>
        <w:drawing>
          <wp:anchor distT="0" distB="0" distL="0" distR="0" simplePos="0" relativeHeight="251614208" behindDoc="1" locked="0" layoutInCell="1" allowOverlap="1">
            <wp:simplePos x="0" y="0"/>
            <wp:positionH relativeFrom="page">
              <wp:posOffset>1530985</wp:posOffset>
            </wp:positionH>
            <wp:positionV relativeFrom="paragraph">
              <wp:posOffset>369368</wp:posOffset>
            </wp:positionV>
            <wp:extent cx="4985190" cy="4863845"/>
            <wp:effectExtent l="0" t="0" r="0" b="0"/>
            <wp:wrapNone/>
            <wp:docPr id="5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2.png"/>
                    <pic:cNvPicPr/>
                  </pic:nvPicPr>
                  <pic:blipFill>
                    <a:blip r:embed="rId7" cstate="print"/>
                    <a:stretch>
                      <a:fillRect/>
                    </a:stretch>
                  </pic:blipFill>
                  <pic:spPr>
                    <a:xfrm>
                      <a:off x="0" y="0"/>
                      <a:ext cx="4985190" cy="4863845"/>
                    </a:xfrm>
                    <a:prstGeom prst="rect">
                      <a:avLst/>
                    </a:prstGeom>
                  </pic:spPr>
                </pic:pic>
              </a:graphicData>
            </a:graphic>
          </wp:anchor>
        </w:drawing>
      </w:r>
      <w:r w:rsidRPr="00CD468F">
        <w:t xml:space="preserve">Declaro expressamente que estou plenamente ciente e de acordo com todas as condições estabelecidas no presente Edital e nos seus Anexos, bem como que no preço unitário ofertado estão inclusas as despesas diretas e indiretas, com o fornecimento de todos os insumos, de conformidade com as condições estabelecidas no Edital de </w:t>
      </w:r>
      <w:r w:rsidRPr="00CD468F">
        <w:rPr>
          <w:b/>
        </w:rPr>
        <w:t xml:space="preserve">PREGÃO </w:t>
      </w:r>
      <w:r w:rsidRPr="00CD468F">
        <w:t>e seus Anexos.</w:t>
      </w:r>
    </w:p>
    <w:p w:rsidR="001F6CFE" w:rsidRPr="00CD468F" w:rsidRDefault="001F6CFE">
      <w:pPr>
        <w:pStyle w:val="Corpodetexto"/>
        <w:spacing w:before="3"/>
      </w:pPr>
    </w:p>
    <w:p w:rsidR="001F6CFE" w:rsidRPr="00CD468F" w:rsidRDefault="00EB31E2">
      <w:pPr>
        <w:pStyle w:val="Corpodetexto"/>
        <w:ind w:left="527"/>
        <w:jc w:val="both"/>
      </w:pPr>
      <w:r w:rsidRPr="00CD468F">
        <w:t>Data: .....................................................................................</w:t>
      </w:r>
    </w:p>
    <w:p w:rsidR="001F6CFE" w:rsidRPr="00CD468F" w:rsidRDefault="001F6CFE">
      <w:pPr>
        <w:pStyle w:val="Corpodetexto"/>
      </w:pPr>
    </w:p>
    <w:p w:rsidR="001F6CFE" w:rsidRPr="00CD468F" w:rsidRDefault="001F6CFE">
      <w:pPr>
        <w:pStyle w:val="Corpodetexto"/>
      </w:pPr>
    </w:p>
    <w:p w:rsidR="001F6CFE" w:rsidRPr="00CD468F" w:rsidRDefault="00683142">
      <w:pPr>
        <w:pStyle w:val="Corpodetexto"/>
      </w:pPr>
      <w:r w:rsidRPr="00CD468F">
        <w:rPr>
          <w:noProof/>
          <w:lang w:val="pt-BR" w:eastAsia="pt-BR"/>
        </w:rPr>
        <mc:AlternateContent>
          <mc:Choice Requires="wps">
            <w:drawing>
              <wp:anchor distT="0" distB="0" distL="0" distR="0" simplePos="0" relativeHeight="251675648" behindDoc="0" locked="0" layoutInCell="1" allowOverlap="1">
                <wp:simplePos x="0" y="0"/>
                <wp:positionH relativeFrom="page">
                  <wp:posOffset>1071880</wp:posOffset>
                </wp:positionH>
                <wp:positionV relativeFrom="paragraph">
                  <wp:posOffset>167640</wp:posOffset>
                </wp:positionV>
                <wp:extent cx="1804670" cy="0"/>
                <wp:effectExtent l="5080" t="8890" r="9525" b="10160"/>
                <wp:wrapTopAndBottom/>
                <wp:docPr id="1759" name="Line 16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4670"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B61980" id="Line 1681" o:spid="_x0000_s1026" style="position:absolute;z-index:2516756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4.4pt,13.2pt" to="226.5pt,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" strokeweight=".6pt">
                <w10:wrap type="topAndBottom" anchorx="page"/>
              </v:line>
            </w:pict>
          </mc:Fallback>
        </mc:AlternateContent>
      </w:r>
    </w:p>
    <w:p w:rsidR="001F6CFE" w:rsidRPr="00CD468F" w:rsidRDefault="00EB31E2">
      <w:pPr>
        <w:pStyle w:val="Corpodetexto"/>
        <w:spacing w:before="1" w:line="252" w:lineRule="auto"/>
        <w:ind w:left="527" w:right="7589"/>
      </w:pPr>
      <w:r w:rsidRPr="00CD468F">
        <w:t>Representante Legal da Empresa (Carimbo do CNPJ da Empresa) RG nº</w:t>
      </w:r>
    </w:p>
    <w:p w:rsidR="001F6CFE" w:rsidRPr="00CD468F" w:rsidRDefault="00EB31E2">
      <w:pPr>
        <w:pStyle w:val="Corpodetexto"/>
        <w:spacing w:line="275" w:lineRule="exact"/>
        <w:ind w:left="527"/>
      </w:pPr>
      <w:r w:rsidRPr="00CD468F">
        <w:t>CPF nº</w:t>
      </w:r>
    </w:p>
    <w:p w:rsidR="001F6CFE" w:rsidRPr="00CD468F" w:rsidRDefault="001F6CFE">
      <w:pPr>
        <w:spacing w:line="275" w:lineRule="exact"/>
        <w:rPr>
          <w:sz w:val="24"/>
          <w:szCs w:val="24"/>
        </w:rPr>
        <w:sectPr w:rsidR="001F6CFE" w:rsidRPr="00CD468F">
          <w:headerReference w:type="default" r:id="rId8"/>
          <w:footerReference w:type="default" r:id="rId9"/>
          <w:pgSz w:w="12240" w:h="15840"/>
          <w:pgMar w:top="2240" w:right="0" w:bottom="1080" w:left="1160" w:header="353" w:footer="900" w:gutter="0"/>
          <w:cols w:space="720"/>
        </w:sectPr>
      </w:pPr>
    </w:p>
    <w:p w:rsidR="00C02B5E" w:rsidRPr="00CD468F" w:rsidRDefault="00C02B5E">
      <w:pPr>
        <w:ind w:left="1196" w:right="1690"/>
        <w:jc w:val="center"/>
        <w:rPr>
          <w:b/>
          <w:sz w:val="24"/>
          <w:szCs w:val="24"/>
          <w:u w:val="single"/>
        </w:rPr>
      </w:pPr>
    </w:p>
    <w:p w:rsidR="001F6CFE" w:rsidRPr="00CD468F" w:rsidRDefault="00EB31E2">
      <w:pPr>
        <w:spacing w:before="100"/>
        <w:ind w:left="1196" w:right="1693"/>
        <w:jc w:val="center"/>
        <w:rPr>
          <w:b/>
          <w:sz w:val="24"/>
          <w:szCs w:val="24"/>
        </w:rPr>
      </w:pPr>
      <w:r w:rsidRPr="00CD468F">
        <w:rPr>
          <w:b/>
          <w:sz w:val="24"/>
          <w:szCs w:val="24"/>
        </w:rPr>
        <w:t>ANEXO II</w:t>
      </w:r>
    </w:p>
    <w:p w:rsidR="001F6CFE" w:rsidRPr="00CD468F" w:rsidRDefault="001F6CFE">
      <w:pPr>
        <w:pStyle w:val="Corpodetexto"/>
        <w:rPr>
          <w:b/>
        </w:rPr>
      </w:pPr>
    </w:p>
    <w:p w:rsidR="001F6CFE" w:rsidRPr="00CD468F" w:rsidRDefault="001F6CFE">
      <w:pPr>
        <w:pStyle w:val="Corpodetexto"/>
        <w:spacing w:before="1"/>
        <w:rPr>
          <w:b/>
        </w:rPr>
      </w:pPr>
    </w:p>
    <w:p w:rsidR="001F6CFE" w:rsidRPr="00CD468F" w:rsidRDefault="00EB31E2">
      <w:pPr>
        <w:ind w:left="1196" w:right="1698"/>
        <w:jc w:val="center"/>
        <w:rPr>
          <w:b/>
          <w:sz w:val="24"/>
          <w:szCs w:val="24"/>
        </w:rPr>
      </w:pPr>
      <w:r w:rsidRPr="00CD468F">
        <w:rPr>
          <w:b/>
          <w:sz w:val="24"/>
          <w:szCs w:val="24"/>
        </w:rPr>
        <w:t>Modelo de Declaração</w:t>
      </w:r>
    </w:p>
    <w:p w:rsidR="001F6CFE" w:rsidRPr="00CD468F" w:rsidRDefault="001F6CFE">
      <w:pPr>
        <w:pStyle w:val="Corpodetexto"/>
        <w:rPr>
          <w:b/>
        </w:rPr>
      </w:pPr>
    </w:p>
    <w:p w:rsidR="001F6CFE" w:rsidRPr="00CD468F" w:rsidRDefault="001F6CFE">
      <w:pPr>
        <w:pStyle w:val="Corpodetexto"/>
        <w:spacing w:before="3"/>
        <w:rPr>
          <w:b/>
        </w:rPr>
      </w:pPr>
    </w:p>
    <w:p w:rsidR="001F6CFE" w:rsidRPr="00CD468F" w:rsidRDefault="00EB31E2">
      <w:pPr>
        <w:spacing w:before="100"/>
        <w:ind w:left="527"/>
        <w:rPr>
          <w:b/>
          <w:sz w:val="24"/>
          <w:szCs w:val="24"/>
        </w:rPr>
      </w:pPr>
      <w:r w:rsidRPr="00CD468F">
        <w:rPr>
          <w:noProof/>
          <w:sz w:val="24"/>
          <w:szCs w:val="24"/>
          <w:lang w:val="pt-BR" w:eastAsia="pt-BR"/>
        </w:rPr>
        <w:drawing>
          <wp:anchor distT="0" distB="0" distL="0" distR="0" simplePos="0" relativeHeight="251617280" behindDoc="1" locked="0" layoutInCell="1" allowOverlap="1">
            <wp:simplePos x="0" y="0"/>
            <wp:positionH relativeFrom="page">
              <wp:posOffset>1530985</wp:posOffset>
            </wp:positionH>
            <wp:positionV relativeFrom="paragraph">
              <wp:posOffset>-109675</wp:posOffset>
            </wp:positionV>
            <wp:extent cx="4985190" cy="4863845"/>
            <wp:effectExtent l="0" t="0" r="0" b="0"/>
            <wp:wrapNone/>
            <wp:docPr id="5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2.png"/>
                    <pic:cNvPicPr/>
                  </pic:nvPicPr>
                  <pic:blipFill>
                    <a:blip r:embed="rId7" cstate="print"/>
                    <a:stretch>
                      <a:fillRect/>
                    </a:stretch>
                  </pic:blipFill>
                  <pic:spPr>
                    <a:xfrm>
                      <a:off x="0" y="0"/>
                      <a:ext cx="4985190" cy="4863845"/>
                    </a:xfrm>
                    <a:prstGeom prst="rect">
                      <a:avLst/>
                    </a:prstGeom>
                  </pic:spPr>
                </pic:pic>
              </a:graphicData>
            </a:graphic>
          </wp:anchor>
        </w:drawing>
      </w:r>
      <w:r w:rsidRPr="00CD468F">
        <w:rPr>
          <w:sz w:val="24"/>
          <w:szCs w:val="24"/>
        </w:rPr>
        <w:t xml:space="preserve">Ref.: </w:t>
      </w:r>
      <w:r w:rsidRPr="00CD468F">
        <w:rPr>
          <w:b/>
          <w:sz w:val="24"/>
          <w:szCs w:val="24"/>
        </w:rPr>
        <w:t xml:space="preserve">PREGÃO PRESENCIAL nº </w:t>
      </w:r>
      <w:r w:rsidR="00C40A12">
        <w:rPr>
          <w:b/>
          <w:sz w:val="24"/>
          <w:szCs w:val="24"/>
        </w:rPr>
        <w:t>014</w:t>
      </w:r>
      <w:r w:rsidRPr="00CD468F">
        <w:rPr>
          <w:b/>
          <w:sz w:val="24"/>
          <w:szCs w:val="24"/>
        </w:rPr>
        <w:t>/</w:t>
      </w:r>
      <w:r w:rsidR="00C40A12">
        <w:rPr>
          <w:b/>
          <w:sz w:val="24"/>
          <w:szCs w:val="24"/>
        </w:rPr>
        <w:t>2018</w:t>
      </w:r>
    </w:p>
    <w:p w:rsidR="001F6CFE" w:rsidRPr="00CD468F" w:rsidRDefault="001F6CFE">
      <w:pPr>
        <w:pStyle w:val="Corpodetexto"/>
        <w:rPr>
          <w:b/>
        </w:rPr>
      </w:pPr>
    </w:p>
    <w:p w:rsidR="001F6CFE" w:rsidRPr="00CD468F" w:rsidRDefault="001F6CFE">
      <w:pPr>
        <w:pStyle w:val="Corpodetexto"/>
        <w:spacing w:before="5"/>
        <w:rPr>
          <w:b/>
        </w:rPr>
      </w:pPr>
    </w:p>
    <w:p w:rsidR="001F6CFE" w:rsidRPr="00CD468F" w:rsidRDefault="00EB31E2">
      <w:pPr>
        <w:spacing w:before="100"/>
        <w:ind w:left="4593"/>
        <w:rPr>
          <w:b/>
          <w:sz w:val="24"/>
          <w:szCs w:val="24"/>
        </w:rPr>
      </w:pPr>
      <w:r w:rsidRPr="00CD468F">
        <w:rPr>
          <w:b/>
          <w:sz w:val="24"/>
          <w:szCs w:val="24"/>
        </w:rPr>
        <w:t>DECLARAÇÃO</w:t>
      </w:r>
    </w:p>
    <w:p w:rsidR="001F6CFE" w:rsidRPr="00CD468F" w:rsidRDefault="001F6CFE">
      <w:pPr>
        <w:pStyle w:val="Corpodetexto"/>
        <w:rPr>
          <w:b/>
        </w:rPr>
      </w:pPr>
    </w:p>
    <w:p w:rsidR="001F6CFE" w:rsidRPr="00CD468F" w:rsidRDefault="001F6CFE">
      <w:pPr>
        <w:pStyle w:val="Corpodetexto"/>
        <w:spacing w:before="7"/>
        <w:rPr>
          <w:b/>
        </w:rPr>
      </w:pPr>
    </w:p>
    <w:p w:rsidR="001F6CFE" w:rsidRPr="00CD468F" w:rsidRDefault="00EB31E2">
      <w:pPr>
        <w:pStyle w:val="Corpodetexto"/>
        <w:tabs>
          <w:tab w:val="left" w:pos="5050"/>
          <w:tab w:val="left" w:pos="9978"/>
        </w:tabs>
        <w:spacing w:before="1" w:line="369" w:lineRule="auto"/>
        <w:ind w:left="537" w:right="1044" w:hanging="10"/>
        <w:jc w:val="both"/>
      </w:pPr>
      <w:r w:rsidRPr="00CD468F">
        <w:t>A</w:t>
      </w:r>
      <w:r w:rsidRPr="00CD468F">
        <w:rPr>
          <w:spacing w:val="-16"/>
        </w:rPr>
        <w:t xml:space="preserve"> </w:t>
      </w:r>
      <w:r w:rsidRPr="00CD468F">
        <w:t>(nome</w:t>
      </w:r>
      <w:r w:rsidRPr="00CD468F">
        <w:rPr>
          <w:spacing w:val="-16"/>
        </w:rPr>
        <w:t xml:space="preserve"> </w:t>
      </w:r>
      <w:r w:rsidRPr="00CD468F">
        <w:t>da</w:t>
      </w:r>
      <w:r w:rsidRPr="00CD468F">
        <w:rPr>
          <w:spacing w:val="-16"/>
        </w:rPr>
        <w:t xml:space="preserve"> </w:t>
      </w:r>
      <w:r w:rsidRPr="00CD468F">
        <w:t>empresa),</w:t>
      </w:r>
      <w:r w:rsidRPr="00CD468F">
        <w:rPr>
          <w:spacing w:val="-17"/>
        </w:rPr>
        <w:t xml:space="preserve"> </w:t>
      </w:r>
      <w:r w:rsidRPr="00CD468F">
        <w:t>sediada</w:t>
      </w:r>
      <w:r w:rsidRPr="00CD468F">
        <w:rPr>
          <w:spacing w:val="-16"/>
        </w:rPr>
        <w:t xml:space="preserve"> </w:t>
      </w:r>
      <w:r w:rsidRPr="00CD468F">
        <w:t>na</w:t>
      </w:r>
      <w:r w:rsidRPr="00CD468F">
        <w:rPr>
          <w:spacing w:val="-16"/>
        </w:rPr>
        <w:t xml:space="preserve"> </w:t>
      </w:r>
      <w:r w:rsidRPr="00CD468F">
        <w:t>(endereço</w:t>
      </w:r>
      <w:r w:rsidRPr="00CD468F">
        <w:rPr>
          <w:spacing w:val="-16"/>
        </w:rPr>
        <w:t xml:space="preserve"> </w:t>
      </w:r>
      <w:r w:rsidRPr="00CD468F">
        <w:t>completo),</w:t>
      </w:r>
      <w:r w:rsidRPr="00CD468F">
        <w:rPr>
          <w:spacing w:val="-17"/>
        </w:rPr>
        <w:t xml:space="preserve"> </w:t>
      </w:r>
      <w:r w:rsidRPr="00CD468F">
        <w:t>CNPJ</w:t>
      </w:r>
      <w:r w:rsidRPr="00CD468F">
        <w:rPr>
          <w:spacing w:val="-16"/>
        </w:rPr>
        <w:t xml:space="preserve"> </w:t>
      </w:r>
      <w:r w:rsidRPr="00CD468F">
        <w:t>nº,</w:t>
      </w:r>
      <w:r w:rsidRPr="00CD468F">
        <w:rPr>
          <w:spacing w:val="-16"/>
        </w:rPr>
        <w:t xml:space="preserve"> </w:t>
      </w:r>
      <w:r w:rsidRPr="00CD468F">
        <w:t>neste</w:t>
      </w:r>
      <w:r w:rsidRPr="00CD468F">
        <w:rPr>
          <w:spacing w:val="-18"/>
        </w:rPr>
        <w:t xml:space="preserve"> </w:t>
      </w:r>
      <w:r w:rsidRPr="00CD468F">
        <w:t>ato</w:t>
      </w:r>
      <w:r w:rsidRPr="00CD468F">
        <w:rPr>
          <w:spacing w:val="-15"/>
        </w:rPr>
        <w:t xml:space="preserve"> </w:t>
      </w:r>
      <w:r w:rsidRPr="00CD468F">
        <w:t>representada</w:t>
      </w:r>
      <w:r w:rsidRPr="00CD468F">
        <w:rPr>
          <w:spacing w:val="-16"/>
        </w:rPr>
        <w:t xml:space="preserve"> </w:t>
      </w:r>
      <w:r w:rsidRPr="00CD468F">
        <w:t>por</w:t>
      </w:r>
      <w:r w:rsidRPr="00CD468F">
        <w:rPr>
          <w:u w:val="single"/>
        </w:rPr>
        <w:t xml:space="preserve"> </w:t>
      </w:r>
      <w:r w:rsidRPr="00CD468F">
        <w:rPr>
          <w:u w:val="single"/>
        </w:rPr>
        <w:tab/>
      </w:r>
      <w:r w:rsidRPr="00CD468F">
        <w:t>, portador da Cédula de Identidade</w:t>
      </w:r>
      <w:r w:rsidRPr="00CD468F">
        <w:rPr>
          <w:spacing w:val="36"/>
        </w:rPr>
        <w:t xml:space="preserve"> </w:t>
      </w:r>
      <w:r w:rsidRPr="00CD468F">
        <w:t>RG</w:t>
      </w:r>
      <w:r w:rsidRPr="00CD468F">
        <w:rPr>
          <w:spacing w:val="6"/>
        </w:rPr>
        <w:t xml:space="preserve"> </w:t>
      </w:r>
      <w:r w:rsidRPr="00CD468F">
        <w:t>nº</w:t>
      </w:r>
      <w:r w:rsidRPr="00CD468F">
        <w:rPr>
          <w:u w:val="single"/>
        </w:rPr>
        <w:t xml:space="preserve"> </w:t>
      </w:r>
      <w:r w:rsidRPr="00CD468F">
        <w:rPr>
          <w:u w:val="single"/>
        </w:rPr>
        <w:tab/>
      </w:r>
      <w:r w:rsidRPr="00CD468F">
        <w:t>, vem por meio desta declarar que não esta enquadrada em nenhum dos itens que vedam a</w:t>
      </w:r>
      <w:r w:rsidRPr="00CD468F">
        <w:rPr>
          <w:spacing w:val="-7"/>
        </w:rPr>
        <w:t xml:space="preserve"> </w:t>
      </w:r>
      <w:r w:rsidRPr="00CD468F">
        <w:t>nossa</w:t>
      </w:r>
    </w:p>
    <w:p w:rsidR="001F6CFE" w:rsidRPr="00CD468F" w:rsidRDefault="00EB31E2">
      <w:pPr>
        <w:pStyle w:val="Corpodetexto"/>
        <w:ind w:left="527"/>
        <w:jc w:val="both"/>
      </w:pPr>
      <w:r w:rsidRPr="00CD468F">
        <w:t>participação na licitação.</w:t>
      </w:r>
    </w:p>
    <w:p w:rsidR="001F6CFE" w:rsidRPr="00CD468F" w:rsidRDefault="001F6CFE">
      <w:pPr>
        <w:pStyle w:val="Corpodetexto"/>
      </w:pPr>
    </w:p>
    <w:p w:rsidR="001F6CFE" w:rsidRPr="00CD468F" w:rsidRDefault="00EB31E2">
      <w:pPr>
        <w:pStyle w:val="Corpodetexto"/>
        <w:spacing w:before="233"/>
        <w:ind w:right="1025"/>
        <w:jc w:val="right"/>
      </w:pPr>
      <w:r w:rsidRPr="00CD468F">
        <w:t>Local e data</w:t>
      </w:r>
    </w:p>
    <w:p w:rsidR="001F6CFE" w:rsidRPr="00CD468F" w:rsidRDefault="001F6CFE">
      <w:pPr>
        <w:pStyle w:val="Corpodetexto"/>
      </w:pPr>
    </w:p>
    <w:p w:rsidR="001F6CFE" w:rsidRPr="00CD468F" w:rsidRDefault="001F6CFE">
      <w:pPr>
        <w:pStyle w:val="Corpodetexto"/>
      </w:pPr>
    </w:p>
    <w:p w:rsidR="001F6CFE" w:rsidRPr="00CD468F" w:rsidRDefault="001F6CFE">
      <w:pPr>
        <w:pStyle w:val="Corpodetexto"/>
        <w:spacing w:before="5"/>
      </w:pPr>
    </w:p>
    <w:p w:rsidR="001F6CFE" w:rsidRPr="00CD468F" w:rsidRDefault="00EB31E2">
      <w:pPr>
        <w:pStyle w:val="Corpodetexto"/>
        <w:ind w:left="7284"/>
      </w:pPr>
      <w:r w:rsidRPr="00CD468F">
        <w:t>Assinatura do sócio/proprietário</w:t>
      </w:r>
    </w:p>
    <w:p w:rsidR="001F6CFE" w:rsidRPr="00CD468F" w:rsidRDefault="00EB31E2">
      <w:pPr>
        <w:pStyle w:val="Corpodetexto"/>
        <w:spacing w:before="139" w:line="360" w:lineRule="auto"/>
        <w:ind w:left="8214" w:right="1023" w:firstLine="76"/>
        <w:jc w:val="right"/>
      </w:pPr>
      <w:r w:rsidRPr="00CD468F">
        <w:t>Representante legal Carimbo da empresa</w:t>
      </w:r>
    </w:p>
    <w:p w:rsidR="001F6CFE" w:rsidRPr="00CD468F" w:rsidRDefault="001F6CFE">
      <w:pPr>
        <w:spacing w:line="360" w:lineRule="auto"/>
        <w:jc w:val="right"/>
        <w:rPr>
          <w:sz w:val="24"/>
          <w:szCs w:val="24"/>
        </w:rPr>
        <w:sectPr w:rsidR="001F6CFE" w:rsidRPr="00CD468F">
          <w:pgSz w:w="12240" w:h="15840"/>
          <w:pgMar w:top="2240" w:right="0" w:bottom="1080" w:left="1160" w:header="353" w:footer="900" w:gutter="0"/>
          <w:cols w:space="720"/>
        </w:sectPr>
      </w:pPr>
    </w:p>
    <w:p w:rsidR="001F6CFE" w:rsidRPr="00CD468F" w:rsidRDefault="001F6CFE">
      <w:pPr>
        <w:pStyle w:val="Corpodetexto"/>
        <w:rPr>
          <w:b/>
        </w:rPr>
      </w:pPr>
    </w:p>
    <w:p w:rsidR="001F6CFE" w:rsidRPr="00CD468F" w:rsidRDefault="001F6CFE">
      <w:pPr>
        <w:pStyle w:val="Corpodetexto"/>
        <w:spacing w:before="6"/>
        <w:rPr>
          <w:b/>
        </w:rPr>
      </w:pPr>
    </w:p>
    <w:p w:rsidR="001F6CFE" w:rsidRPr="00CD468F" w:rsidRDefault="00EB31E2">
      <w:pPr>
        <w:spacing w:before="100"/>
        <w:ind w:left="1196" w:right="1695"/>
        <w:jc w:val="center"/>
        <w:rPr>
          <w:b/>
          <w:sz w:val="24"/>
          <w:szCs w:val="24"/>
        </w:rPr>
      </w:pPr>
      <w:r w:rsidRPr="00CD468F">
        <w:rPr>
          <w:b/>
          <w:sz w:val="24"/>
          <w:szCs w:val="24"/>
        </w:rPr>
        <w:t>ANEXO III</w:t>
      </w:r>
    </w:p>
    <w:p w:rsidR="001F6CFE" w:rsidRPr="00CD468F" w:rsidRDefault="001F6CFE">
      <w:pPr>
        <w:pStyle w:val="Corpodetexto"/>
        <w:rPr>
          <w:b/>
        </w:rPr>
      </w:pPr>
    </w:p>
    <w:p w:rsidR="001F6CFE" w:rsidRPr="00CD468F" w:rsidRDefault="001F6CFE">
      <w:pPr>
        <w:pStyle w:val="Corpodetexto"/>
        <w:spacing w:before="1"/>
        <w:rPr>
          <w:b/>
        </w:rPr>
      </w:pPr>
    </w:p>
    <w:p w:rsidR="001F6CFE" w:rsidRPr="00CD468F" w:rsidRDefault="00EB31E2">
      <w:pPr>
        <w:ind w:left="1196" w:right="1698"/>
        <w:jc w:val="center"/>
        <w:rPr>
          <w:b/>
          <w:sz w:val="24"/>
          <w:szCs w:val="24"/>
        </w:rPr>
      </w:pPr>
      <w:r w:rsidRPr="00CD468F">
        <w:rPr>
          <w:b/>
          <w:sz w:val="24"/>
          <w:szCs w:val="24"/>
        </w:rPr>
        <w:t>Modelo de Declaração</w:t>
      </w:r>
    </w:p>
    <w:p w:rsidR="001F6CFE" w:rsidRPr="00CD468F" w:rsidRDefault="001F6CFE">
      <w:pPr>
        <w:pStyle w:val="Corpodetexto"/>
        <w:rPr>
          <w:b/>
        </w:rPr>
      </w:pPr>
    </w:p>
    <w:p w:rsidR="001F6CFE" w:rsidRPr="00CD468F" w:rsidRDefault="001F6CFE">
      <w:pPr>
        <w:pStyle w:val="Corpodetexto"/>
        <w:spacing w:before="3"/>
        <w:rPr>
          <w:b/>
        </w:rPr>
      </w:pPr>
    </w:p>
    <w:p w:rsidR="001F6CFE" w:rsidRPr="00CD468F" w:rsidRDefault="00EB31E2">
      <w:pPr>
        <w:spacing w:before="100"/>
        <w:ind w:left="527"/>
        <w:rPr>
          <w:b/>
          <w:sz w:val="24"/>
          <w:szCs w:val="24"/>
        </w:rPr>
      </w:pPr>
      <w:r w:rsidRPr="00CD468F">
        <w:rPr>
          <w:noProof/>
          <w:sz w:val="24"/>
          <w:szCs w:val="24"/>
          <w:lang w:val="pt-BR" w:eastAsia="pt-BR"/>
        </w:rPr>
        <w:drawing>
          <wp:anchor distT="0" distB="0" distL="0" distR="0" simplePos="0" relativeHeight="251618304" behindDoc="1" locked="0" layoutInCell="1" allowOverlap="1">
            <wp:simplePos x="0" y="0"/>
            <wp:positionH relativeFrom="page">
              <wp:posOffset>1530985</wp:posOffset>
            </wp:positionH>
            <wp:positionV relativeFrom="paragraph">
              <wp:posOffset>-109675</wp:posOffset>
            </wp:positionV>
            <wp:extent cx="4985190" cy="4863845"/>
            <wp:effectExtent l="0" t="0" r="0" b="0"/>
            <wp:wrapNone/>
            <wp:docPr id="5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2.png"/>
                    <pic:cNvPicPr/>
                  </pic:nvPicPr>
                  <pic:blipFill>
                    <a:blip r:embed="rId7" cstate="print"/>
                    <a:stretch>
                      <a:fillRect/>
                    </a:stretch>
                  </pic:blipFill>
                  <pic:spPr>
                    <a:xfrm>
                      <a:off x="0" y="0"/>
                      <a:ext cx="4985190" cy="4863845"/>
                    </a:xfrm>
                    <a:prstGeom prst="rect">
                      <a:avLst/>
                    </a:prstGeom>
                  </pic:spPr>
                </pic:pic>
              </a:graphicData>
            </a:graphic>
          </wp:anchor>
        </w:drawing>
      </w:r>
      <w:r w:rsidRPr="00CD468F">
        <w:rPr>
          <w:sz w:val="24"/>
          <w:szCs w:val="24"/>
        </w:rPr>
        <w:t xml:space="preserve">Ref.: </w:t>
      </w:r>
      <w:r w:rsidRPr="00CD468F">
        <w:rPr>
          <w:b/>
          <w:sz w:val="24"/>
          <w:szCs w:val="24"/>
        </w:rPr>
        <w:t xml:space="preserve">PREGÃO PRESENCIAL nº </w:t>
      </w:r>
      <w:r w:rsidR="00C40A12">
        <w:rPr>
          <w:b/>
          <w:sz w:val="24"/>
          <w:szCs w:val="24"/>
        </w:rPr>
        <w:t>014</w:t>
      </w:r>
      <w:r w:rsidRPr="00CD468F">
        <w:rPr>
          <w:b/>
          <w:sz w:val="24"/>
          <w:szCs w:val="24"/>
        </w:rPr>
        <w:t>/</w:t>
      </w:r>
      <w:r w:rsidR="00C40A12">
        <w:rPr>
          <w:b/>
          <w:sz w:val="24"/>
          <w:szCs w:val="24"/>
        </w:rPr>
        <w:t>2018</w:t>
      </w:r>
    </w:p>
    <w:p w:rsidR="001F6CFE" w:rsidRPr="00CD468F" w:rsidRDefault="001F6CFE">
      <w:pPr>
        <w:pStyle w:val="Corpodetexto"/>
        <w:rPr>
          <w:b/>
        </w:rPr>
      </w:pPr>
    </w:p>
    <w:p w:rsidR="001F6CFE" w:rsidRPr="00CD468F" w:rsidRDefault="001F6CFE">
      <w:pPr>
        <w:pStyle w:val="Corpodetexto"/>
        <w:spacing w:before="5"/>
        <w:rPr>
          <w:b/>
        </w:rPr>
      </w:pPr>
    </w:p>
    <w:p w:rsidR="001F6CFE" w:rsidRPr="00CD468F" w:rsidRDefault="00EB31E2">
      <w:pPr>
        <w:spacing w:before="100"/>
        <w:ind w:left="1196" w:right="1689"/>
        <w:jc w:val="center"/>
        <w:rPr>
          <w:b/>
          <w:sz w:val="24"/>
          <w:szCs w:val="24"/>
        </w:rPr>
      </w:pPr>
      <w:r w:rsidRPr="00CD468F">
        <w:rPr>
          <w:b/>
          <w:sz w:val="24"/>
          <w:szCs w:val="24"/>
        </w:rPr>
        <w:t>DECLARAÇÃO</w:t>
      </w:r>
    </w:p>
    <w:p w:rsidR="001F6CFE" w:rsidRPr="00CD468F" w:rsidRDefault="001F6CFE">
      <w:pPr>
        <w:pStyle w:val="Corpodetexto"/>
        <w:rPr>
          <w:b/>
        </w:rPr>
      </w:pPr>
    </w:p>
    <w:p w:rsidR="001F6CFE" w:rsidRPr="00CD468F" w:rsidRDefault="001F6CFE">
      <w:pPr>
        <w:pStyle w:val="Corpodetexto"/>
        <w:spacing w:before="7"/>
        <w:rPr>
          <w:b/>
        </w:rPr>
      </w:pPr>
    </w:p>
    <w:p w:rsidR="001F6CFE" w:rsidRPr="00CD468F" w:rsidRDefault="00EB31E2">
      <w:pPr>
        <w:pStyle w:val="Corpodetexto"/>
        <w:spacing w:before="1"/>
        <w:ind w:left="527"/>
      </w:pPr>
      <w:r w:rsidRPr="00CD468F">
        <w:t>A (nome da empresa), sediada na (endereço completo), CNPJ nº, neste ato representado por</w:t>
      </w:r>
    </w:p>
    <w:p w:rsidR="001F6CFE" w:rsidRPr="00CD468F" w:rsidRDefault="00EB31E2">
      <w:pPr>
        <w:pStyle w:val="Corpodetexto"/>
        <w:tabs>
          <w:tab w:val="left" w:pos="2178"/>
          <w:tab w:val="left" w:pos="7329"/>
        </w:tabs>
        <w:spacing w:before="147" w:line="369" w:lineRule="auto"/>
        <w:ind w:left="537" w:right="1046"/>
        <w:jc w:val="both"/>
      </w:pPr>
      <w:r w:rsidRPr="00CD468F">
        <w:rPr>
          <w:u w:val="single"/>
        </w:rPr>
        <w:t xml:space="preserve"> </w:t>
      </w:r>
      <w:r w:rsidRPr="00CD468F">
        <w:rPr>
          <w:u w:val="single"/>
        </w:rPr>
        <w:tab/>
      </w:r>
      <w:r w:rsidRPr="00CD468F">
        <w:t>,</w:t>
      </w:r>
      <w:r w:rsidRPr="00CD468F">
        <w:rPr>
          <w:spacing w:val="16"/>
        </w:rPr>
        <w:t xml:space="preserve"> </w:t>
      </w:r>
      <w:r w:rsidRPr="00CD468F">
        <w:t>portador</w:t>
      </w:r>
      <w:r w:rsidRPr="00CD468F">
        <w:rPr>
          <w:spacing w:val="15"/>
        </w:rPr>
        <w:t xml:space="preserve"> </w:t>
      </w:r>
      <w:r w:rsidRPr="00CD468F">
        <w:t>da</w:t>
      </w:r>
      <w:r w:rsidRPr="00CD468F">
        <w:rPr>
          <w:spacing w:val="17"/>
        </w:rPr>
        <w:t xml:space="preserve"> </w:t>
      </w:r>
      <w:r w:rsidRPr="00CD468F">
        <w:t>Cédula</w:t>
      </w:r>
      <w:r w:rsidRPr="00CD468F">
        <w:rPr>
          <w:spacing w:val="16"/>
        </w:rPr>
        <w:t xml:space="preserve"> </w:t>
      </w:r>
      <w:r w:rsidRPr="00CD468F">
        <w:t>de</w:t>
      </w:r>
      <w:r w:rsidRPr="00CD468F">
        <w:rPr>
          <w:spacing w:val="17"/>
        </w:rPr>
        <w:t xml:space="preserve"> </w:t>
      </w:r>
      <w:r w:rsidRPr="00CD468F">
        <w:t>Identidade</w:t>
      </w:r>
      <w:r w:rsidRPr="00CD468F">
        <w:rPr>
          <w:spacing w:val="15"/>
        </w:rPr>
        <w:t xml:space="preserve"> </w:t>
      </w:r>
      <w:r w:rsidRPr="00CD468F">
        <w:t>RG</w:t>
      </w:r>
      <w:r w:rsidRPr="00CD468F">
        <w:rPr>
          <w:spacing w:val="16"/>
        </w:rPr>
        <w:t xml:space="preserve"> </w:t>
      </w:r>
      <w:r w:rsidRPr="00CD468F">
        <w:t>nº</w:t>
      </w:r>
      <w:r w:rsidRPr="00CD468F">
        <w:rPr>
          <w:u w:val="single"/>
        </w:rPr>
        <w:t xml:space="preserve"> </w:t>
      </w:r>
      <w:r w:rsidRPr="00CD468F">
        <w:rPr>
          <w:u w:val="single"/>
        </w:rPr>
        <w:tab/>
      </w:r>
      <w:r w:rsidRPr="00CD468F">
        <w:t>, vem por meio desta declarar que:</w:t>
      </w:r>
    </w:p>
    <w:p w:rsidR="001F6CFE" w:rsidRPr="00CD468F" w:rsidRDefault="001F6CFE">
      <w:pPr>
        <w:pStyle w:val="Corpodetexto"/>
        <w:spacing w:before="9"/>
      </w:pPr>
    </w:p>
    <w:p w:rsidR="001F6CFE" w:rsidRPr="00CD468F" w:rsidRDefault="00EB31E2">
      <w:pPr>
        <w:pStyle w:val="PargrafodaLista"/>
        <w:numPr>
          <w:ilvl w:val="0"/>
          <w:numId w:val="21"/>
        </w:numPr>
        <w:tabs>
          <w:tab w:val="left" w:pos="1250"/>
        </w:tabs>
        <w:spacing w:line="369" w:lineRule="auto"/>
        <w:ind w:right="1047" w:hanging="9"/>
        <w:jc w:val="both"/>
        <w:rPr>
          <w:sz w:val="24"/>
          <w:szCs w:val="24"/>
        </w:rPr>
      </w:pPr>
      <w:r w:rsidRPr="00CD468F">
        <w:rPr>
          <w:sz w:val="24"/>
          <w:szCs w:val="24"/>
        </w:rPr>
        <w:t>Inexiste fato superveniente impeditivo de sua habilitação, ficando ciente da obrigatoriedade de declarar ocorrências posteriores, na forma do inciso IV, do item 7.1 da IN/MARE nº 05/95;</w:t>
      </w:r>
      <w:r w:rsidRPr="00CD468F">
        <w:rPr>
          <w:spacing w:val="-32"/>
          <w:sz w:val="24"/>
          <w:szCs w:val="24"/>
        </w:rPr>
        <w:t xml:space="preserve"> </w:t>
      </w:r>
      <w:r w:rsidRPr="00CD468F">
        <w:rPr>
          <w:sz w:val="24"/>
          <w:szCs w:val="24"/>
        </w:rPr>
        <w:t>e</w:t>
      </w:r>
    </w:p>
    <w:p w:rsidR="001F6CFE" w:rsidRPr="00CD468F" w:rsidRDefault="001F6CFE">
      <w:pPr>
        <w:pStyle w:val="Corpodetexto"/>
        <w:spacing w:before="2"/>
      </w:pPr>
    </w:p>
    <w:p w:rsidR="001F6CFE" w:rsidRPr="00CD468F" w:rsidRDefault="00EB31E2">
      <w:pPr>
        <w:pStyle w:val="PargrafodaLista"/>
        <w:numPr>
          <w:ilvl w:val="0"/>
          <w:numId w:val="21"/>
        </w:numPr>
        <w:tabs>
          <w:tab w:val="left" w:pos="1250"/>
        </w:tabs>
        <w:spacing w:line="369" w:lineRule="auto"/>
        <w:ind w:right="1037" w:hanging="9"/>
        <w:jc w:val="both"/>
        <w:rPr>
          <w:sz w:val="24"/>
          <w:szCs w:val="24"/>
        </w:rPr>
      </w:pPr>
      <w:r w:rsidRPr="00CD468F">
        <w:rPr>
          <w:sz w:val="24"/>
          <w:szCs w:val="24"/>
        </w:rPr>
        <w:t>Não emprega menores de 18 (dezoito) anos em trabalho noturno, perigoso ou insalubre e nem menores</w:t>
      </w:r>
      <w:r w:rsidRPr="00CD468F">
        <w:rPr>
          <w:spacing w:val="-8"/>
          <w:sz w:val="24"/>
          <w:szCs w:val="24"/>
        </w:rPr>
        <w:t xml:space="preserve"> </w:t>
      </w:r>
      <w:r w:rsidRPr="00CD468F">
        <w:rPr>
          <w:sz w:val="24"/>
          <w:szCs w:val="24"/>
        </w:rPr>
        <w:t>de</w:t>
      </w:r>
      <w:r w:rsidRPr="00CD468F">
        <w:rPr>
          <w:spacing w:val="-7"/>
          <w:sz w:val="24"/>
          <w:szCs w:val="24"/>
        </w:rPr>
        <w:t xml:space="preserve"> </w:t>
      </w:r>
      <w:r w:rsidRPr="00CD468F">
        <w:rPr>
          <w:sz w:val="24"/>
          <w:szCs w:val="24"/>
        </w:rPr>
        <w:t>16</w:t>
      </w:r>
      <w:r w:rsidRPr="00CD468F">
        <w:rPr>
          <w:spacing w:val="-7"/>
          <w:sz w:val="24"/>
          <w:szCs w:val="24"/>
        </w:rPr>
        <w:t xml:space="preserve"> </w:t>
      </w:r>
      <w:r w:rsidRPr="00CD468F">
        <w:rPr>
          <w:sz w:val="24"/>
          <w:szCs w:val="24"/>
        </w:rPr>
        <w:t>(dezesseis)</w:t>
      </w:r>
      <w:r w:rsidRPr="00CD468F">
        <w:rPr>
          <w:spacing w:val="-9"/>
          <w:sz w:val="24"/>
          <w:szCs w:val="24"/>
        </w:rPr>
        <w:t xml:space="preserve"> </w:t>
      </w:r>
      <w:r w:rsidRPr="00CD468F">
        <w:rPr>
          <w:sz w:val="24"/>
          <w:szCs w:val="24"/>
        </w:rPr>
        <w:t>anos,</w:t>
      </w:r>
      <w:r w:rsidRPr="00CD468F">
        <w:rPr>
          <w:spacing w:val="-10"/>
          <w:sz w:val="24"/>
          <w:szCs w:val="24"/>
        </w:rPr>
        <w:t xml:space="preserve"> </w:t>
      </w:r>
      <w:r w:rsidRPr="00CD468F">
        <w:rPr>
          <w:sz w:val="24"/>
          <w:szCs w:val="24"/>
        </w:rPr>
        <w:t>em</w:t>
      </w:r>
      <w:r w:rsidRPr="00CD468F">
        <w:rPr>
          <w:spacing w:val="-9"/>
          <w:sz w:val="24"/>
          <w:szCs w:val="24"/>
        </w:rPr>
        <w:t xml:space="preserve"> </w:t>
      </w:r>
      <w:r w:rsidRPr="00CD468F">
        <w:rPr>
          <w:sz w:val="24"/>
          <w:szCs w:val="24"/>
        </w:rPr>
        <w:t>cumprimento</w:t>
      </w:r>
      <w:r w:rsidRPr="00CD468F">
        <w:rPr>
          <w:spacing w:val="-9"/>
          <w:sz w:val="24"/>
          <w:szCs w:val="24"/>
        </w:rPr>
        <w:t xml:space="preserve"> </w:t>
      </w:r>
      <w:r w:rsidRPr="00CD468F">
        <w:rPr>
          <w:sz w:val="24"/>
          <w:szCs w:val="24"/>
        </w:rPr>
        <w:t>ao</w:t>
      </w:r>
      <w:r w:rsidRPr="00CD468F">
        <w:rPr>
          <w:spacing w:val="-10"/>
          <w:sz w:val="24"/>
          <w:szCs w:val="24"/>
        </w:rPr>
        <w:t xml:space="preserve"> </w:t>
      </w:r>
      <w:r w:rsidRPr="00CD468F">
        <w:rPr>
          <w:sz w:val="24"/>
          <w:szCs w:val="24"/>
        </w:rPr>
        <w:t>estabelecido</w:t>
      </w:r>
      <w:r w:rsidRPr="00CD468F">
        <w:rPr>
          <w:spacing w:val="-7"/>
          <w:sz w:val="24"/>
          <w:szCs w:val="24"/>
        </w:rPr>
        <w:t xml:space="preserve"> </w:t>
      </w:r>
      <w:r w:rsidRPr="00CD468F">
        <w:rPr>
          <w:sz w:val="24"/>
          <w:szCs w:val="24"/>
        </w:rPr>
        <w:t>na</w:t>
      </w:r>
      <w:r w:rsidRPr="00CD468F">
        <w:rPr>
          <w:spacing w:val="-7"/>
          <w:sz w:val="24"/>
          <w:szCs w:val="24"/>
        </w:rPr>
        <w:t xml:space="preserve"> </w:t>
      </w:r>
      <w:r w:rsidRPr="00CD468F">
        <w:rPr>
          <w:sz w:val="24"/>
          <w:szCs w:val="24"/>
        </w:rPr>
        <w:t>Lei</w:t>
      </w:r>
      <w:r w:rsidRPr="00CD468F">
        <w:rPr>
          <w:spacing w:val="-8"/>
          <w:sz w:val="24"/>
          <w:szCs w:val="24"/>
        </w:rPr>
        <w:t xml:space="preserve"> </w:t>
      </w:r>
      <w:r w:rsidRPr="00CD468F">
        <w:rPr>
          <w:sz w:val="24"/>
          <w:szCs w:val="24"/>
        </w:rPr>
        <w:t>nº</w:t>
      </w:r>
      <w:r w:rsidRPr="00CD468F">
        <w:rPr>
          <w:spacing w:val="-8"/>
          <w:sz w:val="24"/>
          <w:szCs w:val="24"/>
        </w:rPr>
        <w:t xml:space="preserve"> </w:t>
      </w:r>
      <w:r w:rsidRPr="00CD468F">
        <w:rPr>
          <w:sz w:val="24"/>
          <w:szCs w:val="24"/>
        </w:rPr>
        <w:t>9854,</w:t>
      </w:r>
      <w:r w:rsidRPr="00CD468F">
        <w:rPr>
          <w:spacing w:val="-10"/>
          <w:sz w:val="24"/>
          <w:szCs w:val="24"/>
        </w:rPr>
        <w:t xml:space="preserve"> </w:t>
      </w:r>
      <w:r w:rsidRPr="00CD468F">
        <w:rPr>
          <w:sz w:val="24"/>
          <w:szCs w:val="24"/>
        </w:rPr>
        <w:t>de</w:t>
      </w:r>
      <w:r w:rsidRPr="00CD468F">
        <w:rPr>
          <w:spacing w:val="-7"/>
          <w:sz w:val="24"/>
          <w:szCs w:val="24"/>
        </w:rPr>
        <w:t xml:space="preserve"> </w:t>
      </w:r>
      <w:r w:rsidRPr="00CD468F">
        <w:rPr>
          <w:sz w:val="24"/>
          <w:szCs w:val="24"/>
        </w:rPr>
        <w:t>27/10/99,</w:t>
      </w:r>
      <w:r w:rsidRPr="00CD468F">
        <w:rPr>
          <w:spacing w:val="-7"/>
          <w:sz w:val="24"/>
          <w:szCs w:val="24"/>
        </w:rPr>
        <w:t xml:space="preserve"> </w:t>
      </w:r>
      <w:r w:rsidRPr="00CD468F">
        <w:rPr>
          <w:sz w:val="24"/>
          <w:szCs w:val="24"/>
        </w:rPr>
        <w:t>publicada</w:t>
      </w:r>
      <w:r w:rsidRPr="00CD468F">
        <w:rPr>
          <w:spacing w:val="-7"/>
          <w:sz w:val="24"/>
          <w:szCs w:val="24"/>
        </w:rPr>
        <w:t xml:space="preserve"> </w:t>
      </w:r>
      <w:r w:rsidRPr="00CD468F">
        <w:rPr>
          <w:sz w:val="24"/>
          <w:szCs w:val="24"/>
        </w:rPr>
        <w:t>no DOU de 28/10/99 e ao inciso XXXIII, do artigo 7º, da Constituição</w:t>
      </w:r>
      <w:r w:rsidRPr="00CD468F">
        <w:rPr>
          <w:spacing w:val="-14"/>
          <w:sz w:val="24"/>
          <w:szCs w:val="24"/>
        </w:rPr>
        <w:t xml:space="preserve"> </w:t>
      </w:r>
      <w:r w:rsidRPr="00CD468F">
        <w:rPr>
          <w:sz w:val="24"/>
          <w:szCs w:val="24"/>
        </w:rPr>
        <w:t>Federal.</w:t>
      </w:r>
    </w:p>
    <w:p w:rsidR="001F6CFE" w:rsidRPr="00CD468F" w:rsidRDefault="001F6CFE">
      <w:pPr>
        <w:pStyle w:val="Corpodetexto"/>
        <w:spacing w:before="2"/>
      </w:pPr>
    </w:p>
    <w:p w:rsidR="001F6CFE" w:rsidRPr="00CD468F" w:rsidRDefault="00EB31E2">
      <w:pPr>
        <w:pStyle w:val="Corpodetexto"/>
        <w:ind w:right="1025"/>
        <w:jc w:val="right"/>
      </w:pPr>
      <w:r w:rsidRPr="00CD468F">
        <w:t>Local e data</w:t>
      </w:r>
    </w:p>
    <w:p w:rsidR="001F6CFE" w:rsidRPr="00CD468F" w:rsidRDefault="001F6CFE">
      <w:pPr>
        <w:pStyle w:val="Corpodetexto"/>
      </w:pPr>
    </w:p>
    <w:p w:rsidR="001F6CFE" w:rsidRPr="00CD468F" w:rsidRDefault="00EB31E2">
      <w:pPr>
        <w:pStyle w:val="Corpodetexto"/>
        <w:spacing w:before="241"/>
        <w:ind w:left="7284"/>
      </w:pPr>
      <w:r w:rsidRPr="00CD468F">
        <w:t>Assinatura do sócio/proprietário</w:t>
      </w:r>
    </w:p>
    <w:p w:rsidR="001F6CFE" w:rsidRPr="00CD468F" w:rsidRDefault="00EB31E2">
      <w:pPr>
        <w:pStyle w:val="Corpodetexto"/>
        <w:spacing w:before="139" w:line="362" w:lineRule="auto"/>
        <w:ind w:left="8214" w:right="1023" w:firstLine="76"/>
        <w:jc w:val="right"/>
      </w:pPr>
      <w:r w:rsidRPr="00CD468F">
        <w:t>Representante legal Carimbo da empresa</w:t>
      </w:r>
    </w:p>
    <w:p w:rsidR="001F6CFE" w:rsidRPr="00CD468F" w:rsidRDefault="001F6CFE">
      <w:pPr>
        <w:spacing w:line="362" w:lineRule="auto"/>
        <w:jc w:val="right"/>
        <w:rPr>
          <w:sz w:val="24"/>
          <w:szCs w:val="24"/>
        </w:rPr>
        <w:sectPr w:rsidR="001F6CFE" w:rsidRPr="00CD468F">
          <w:pgSz w:w="12240" w:h="15840"/>
          <w:pgMar w:top="2240" w:right="0" w:bottom="1080" w:left="1160" w:header="353" w:footer="900" w:gutter="0"/>
          <w:cols w:space="720"/>
        </w:sectPr>
      </w:pPr>
    </w:p>
    <w:p w:rsidR="001F6CFE" w:rsidRPr="00CD468F" w:rsidRDefault="00EB31E2">
      <w:pPr>
        <w:spacing w:before="100"/>
        <w:ind w:left="4819"/>
        <w:rPr>
          <w:b/>
          <w:sz w:val="24"/>
          <w:szCs w:val="24"/>
        </w:rPr>
      </w:pPr>
      <w:r w:rsidRPr="00CD468F">
        <w:rPr>
          <w:b/>
          <w:sz w:val="24"/>
          <w:szCs w:val="24"/>
        </w:rPr>
        <w:lastRenderedPageBreak/>
        <w:t>ANEXO IV</w:t>
      </w:r>
    </w:p>
    <w:p w:rsidR="001F6CFE" w:rsidRPr="00CD468F" w:rsidRDefault="001F6CFE">
      <w:pPr>
        <w:pStyle w:val="Corpodetexto"/>
        <w:rPr>
          <w:b/>
        </w:rPr>
      </w:pPr>
    </w:p>
    <w:p w:rsidR="001F6CFE" w:rsidRPr="00CD468F" w:rsidRDefault="001F6CFE">
      <w:pPr>
        <w:pStyle w:val="Corpodetexto"/>
        <w:spacing w:before="11"/>
        <w:rPr>
          <w:b/>
        </w:rPr>
      </w:pPr>
    </w:p>
    <w:p w:rsidR="001F6CFE" w:rsidRPr="00CD468F" w:rsidRDefault="00EB31E2">
      <w:pPr>
        <w:spacing w:line="247" w:lineRule="auto"/>
        <w:ind w:left="542" w:right="961" w:hanging="10"/>
        <w:rPr>
          <w:b/>
          <w:sz w:val="24"/>
          <w:szCs w:val="24"/>
        </w:rPr>
      </w:pPr>
      <w:r w:rsidRPr="00CD468F">
        <w:rPr>
          <w:b/>
          <w:sz w:val="24"/>
          <w:szCs w:val="24"/>
        </w:rPr>
        <w:t>ATA DE REGISTRO DE PREÇOS, PARA FUTURA AQUISIÇÃO DE MATERIAS DE LIMPEZA E DESCARTAVEIS</w:t>
      </w:r>
    </w:p>
    <w:p w:rsidR="001F6CFE" w:rsidRPr="00CD468F" w:rsidRDefault="001F6CFE">
      <w:pPr>
        <w:pStyle w:val="Corpodetexto"/>
        <w:spacing w:before="5"/>
        <w:rPr>
          <w:b/>
        </w:rPr>
      </w:pPr>
    </w:p>
    <w:p w:rsidR="001F6CFE" w:rsidRPr="00CD468F" w:rsidRDefault="00EB31E2">
      <w:pPr>
        <w:spacing w:before="1"/>
        <w:ind w:left="527"/>
        <w:rPr>
          <w:b/>
          <w:sz w:val="24"/>
          <w:szCs w:val="24"/>
        </w:rPr>
      </w:pPr>
      <w:r w:rsidRPr="00CD468F">
        <w:rPr>
          <w:noProof/>
          <w:sz w:val="24"/>
          <w:szCs w:val="24"/>
          <w:lang w:val="pt-BR" w:eastAsia="pt-BR"/>
        </w:rPr>
        <w:drawing>
          <wp:anchor distT="0" distB="0" distL="0" distR="0" simplePos="0" relativeHeight="251619328" behindDoc="1" locked="0" layoutInCell="1" allowOverlap="1">
            <wp:simplePos x="0" y="0"/>
            <wp:positionH relativeFrom="page">
              <wp:posOffset>1530985</wp:posOffset>
            </wp:positionH>
            <wp:positionV relativeFrom="paragraph">
              <wp:posOffset>25960</wp:posOffset>
            </wp:positionV>
            <wp:extent cx="4985190" cy="4863845"/>
            <wp:effectExtent l="0" t="0" r="0" b="0"/>
            <wp:wrapNone/>
            <wp:docPr id="6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2.png"/>
                    <pic:cNvPicPr/>
                  </pic:nvPicPr>
                  <pic:blipFill>
                    <a:blip r:embed="rId7" cstate="print"/>
                    <a:stretch>
                      <a:fillRect/>
                    </a:stretch>
                  </pic:blipFill>
                  <pic:spPr>
                    <a:xfrm>
                      <a:off x="0" y="0"/>
                      <a:ext cx="4985190" cy="4863845"/>
                    </a:xfrm>
                    <a:prstGeom prst="rect">
                      <a:avLst/>
                    </a:prstGeom>
                  </pic:spPr>
                </pic:pic>
              </a:graphicData>
            </a:graphic>
          </wp:anchor>
        </w:drawing>
      </w:r>
      <w:r w:rsidRPr="00CD468F">
        <w:rPr>
          <w:b/>
          <w:sz w:val="24"/>
          <w:szCs w:val="24"/>
        </w:rPr>
        <w:t xml:space="preserve">Pregão Presencial nº </w:t>
      </w:r>
      <w:r w:rsidR="00C40A12">
        <w:rPr>
          <w:b/>
          <w:sz w:val="24"/>
          <w:szCs w:val="24"/>
        </w:rPr>
        <w:t>014</w:t>
      </w:r>
      <w:r w:rsidRPr="00CD468F">
        <w:rPr>
          <w:b/>
          <w:sz w:val="24"/>
          <w:szCs w:val="24"/>
        </w:rPr>
        <w:t>/</w:t>
      </w:r>
      <w:r w:rsidR="00C40A12">
        <w:rPr>
          <w:b/>
          <w:sz w:val="24"/>
          <w:szCs w:val="24"/>
        </w:rPr>
        <w:t>2018</w:t>
      </w:r>
    </w:p>
    <w:p w:rsidR="001F6CFE" w:rsidRPr="00CD468F" w:rsidRDefault="00EB31E2">
      <w:pPr>
        <w:spacing w:before="15"/>
        <w:ind w:left="527"/>
        <w:rPr>
          <w:b/>
          <w:sz w:val="24"/>
          <w:szCs w:val="24"/>
        </w:rPr>
      </w:pPr>
      <w:r w:rsidRPr="00CD468F">
        <w:rPr>
          <w:b/>
          <w:sz w:val="24"/>
          <w:szCs w:val="24"/>
        </w:rPr>
        <w:t xml:space="preserve">Processo nº </w:t>
      </w:r>
      <w:r w:rsidR="003B4070" w:rsidRPr="00CD468F">
        <w:rPr>
          <w:b/>
          <w:sz w:val="24"/>
          <w:szCs w:val="24"/>
        </w:rPr>
        <w:t>2</w:t>
      </w:r>
      <w:r w:rsidRPr="00CD468F">
        <w:rPr>
          <w:b/>
          <w:sz w:val="24"/>
          <w:szCs w:val="24"/>
        </w:rPr>
        <w:t>.</w:t>
      </w:r>
      <w:r w:rsidR="003B4070" w:rsidRPr="00CD468F">
        <w:rPr>
          <w:b/>
          <w:sz w:val="24"/>
          <w:szCs w:val="24"/>
        </w:rPr>
        <w:t>155/2018</w:t>
      </w:r>
      <w:r w:rsidRPr="00CD468F">
        <w:rPr>
          <w:b/>
          <w:sz w:val="24"/>
          <w:szCs w:val="24"/>
        </w:rPr>
        <w:t>.</w:t>
      </w:r>
    </w:p>
    <w:p w:rsidR="001F6CFE" w:rsidRPr="00CD468F" w:rsidRDefault="001F6CFE">
      <w:pPr>
        <w:pStyle w:val="Corpodetexto"/>
        <w:rPr>
          <w:b/>
        </w:rPr>
      </w:pPr>
    </w:p>
    <w:p w:rsidR="001F6CFE" w:rsidRPr="00CD468F" w:rsidRDefault="001F6CFE">
      <w:pPr>
        <w:pStyle w:val="Corpodetexto"/>
        <w:rPr>
          <w:b/>
        </w:rPr>
      </w:pPr>
    </w:p>
    <w:p w:rsidR="001F6CFE" w:rsidRPr="00CD468F" w:rsidRDefault="001F6CFE">
      <w:pPr>
        <w:pStyle w:val="Corpodetexto"/>
        <w:spacing w:before="9"/>
        <w:rPr>
          <w:b/>
        </w:rPr>
      </w:pPr>
    </w:p>
    <w:p w:rsidR="001F6CFE" w:rsidRPr="00CD468F" w:rsidRDefault="00EB31E2">
      <w:pPr>
        <w:pStyle w:val="Corpodetexto"/>
        <w:spacing w:line="249" w:lineRule="auto"/>
        <w:ind w:left="527" w:right="1033" w:firstLine="3792"/>
        <w:jc w:val="both"/>
      </w:pPr>
      <w:r w:rsidRPr="00CD468F">
        <w:t xml:space="preserve">Pela presente Ata de Registro de Preços, de um lado a Prefeitura Municipal de Ferraz de Vasconcelos, entidade jurídica de direito público, inscrita no C.N.P.J. do Ministério da Fazenda sob nº 46.523.197/0001-44, com sede nesta Cidade, à Rua Rui Barbosa, n°. 315 – Romanópolis – Ferraz de Vasconcelos - SP, neste ato representado pelo Prefeito Municipal, Sr. </w:t>
      </w:r>
      <w:r w:rsidRPr="00CD468F">
        <w:rPr>
          <w:b/>
        </w:rPr>
        <w:t>JOSÉ CARLOS FERNANDES CHACON</w:t>
      </w:r>
      <w:r w:rsidRPr="00CD468F">
        <w:t>, portador RG. Nº XX.XXX.XXX-0 e CPF nº XXX.XXX.XXX-XX e de outro lado à empresa:</w:t>
      </w:r>
    </w:p>
    <w:p w:rsidR="001F6CFE" w:rsidRPr="00CD468F" w:rsidRDefault="00EB31E2">
      <w:pPr>
        <w:pStyle w:val="Corpodetexto"/>
        <w:tabs>
          <w:tab w:val="left" w:pos="3480"/>
          <w:tab w:val="left" w:pos="4456"/>
          <w:tab w:val="left" w:pos="4608"/>
          <w:tab w:val="left" w:pos="5129"/>
          <w:tab w:val="left" w:pos="7511"/>
          <w:tab w:val="left" w:pos="7571"/>
        </w:tabs>
        <w:spacing w:before="1" w:line="247" w:lineRule="auto"/>
        <w:ind w:left="537" w:right="1035" w:hanging="10"/>
        <w:jc w:val="both"/>
      </w:pPr>
      <w:r w:rsidRPr="00CD468F">
        <w:rPr>
          <w:u w:val="single"/>
        </w:rPr>
        <w:t xml:space="preserve"> </w:t>
      </w:r>
      <w:r w:rsidRPr="00CD468F">
        <w:rPr>
          <w:u w:val="single"/>
        </w:rPr>
        <w:tab/>
      </w:r>
      <w:r w:rsidRPr="00CD468F">
        <w:t>,  inscrita  no</w:t>
      </w:r>
      <w:r w:rsidRPr="00CD468F">
        <w:rPr>
          <w:spacing w:val="-29"/>
        </w:rPr>
        <w:t xml:space="preserve"> </w:t>
      </w:r>
      <w:r w:rsidRPr="00CD468F">
        <w:t>C.N.P.J.</w:t>
      </w:r>
      <w:r w:rsidRPr="00CD468F">
        <w:rPr>
          <w:spacing w:val="23"/>
        </w:rPr>
        <w:t xml:space="preserve"> </w:t>
      </w:r>
      <w:r w:rsidRPr="00CD468F">
        <w:t>n.º</w:t>
      </w:r>
      <w:r w:rsidRPr="00CD468F">
        <w:rPr>
          <w:u w:val="single"/>
        </w:rPr>
        <w:t xml:space="preserve"> </w:t>
      </w:r>
      <w:r w:rsidRPr="00CD468F">
        <w:rPr>
          <w:u w:val="single"/>
        </w:rPr>
        <w:tab/>
      </w:r>
      <w:r w:rsidRPr="00CD468F">
        <w:t>, entidade jurídica de direito privado,</w:t>
      </w:r>
      <w:r w:rsidRPr="00CD468F">
        <w:rPr>
          <w:spacing w:val="30"/>
        </w:rPr>
        <w:t xml:space="preserve"> </w:t>
      </w:r>
      <w:r w:rsidRPr="00CD468F">
        <w:t>estabelecida</w:t>
      </w:r>
      <w:r w:rsidRPr="00CD468F">
        <w:rPr>
          <w:spacing w:val="32"/>
        </w:rPr>
        <w:t xml:space="preserve"> </w:t>
      </w:r>
      <w:r w:rsidRPr="00CD468F">
        <w:t>à</w:t>
      </w:r>
      <w:r w:rsidRPr="00CD468F">
        <w:rPr>
          <w:u w:val="single"/>
        </w:rPr>
        <w:t xml:space="preserve"> </w:t>
      </w:r>
      <w:r w:rsidRPr="00CD468F">
        <w:rPr>
          <w:u w:val="single"/>
        </w:rPr>
        <w:tab/>
      </w:r>
      <w:r w:rsidRPr="00CD468F">
        <w:rPr>
          <w:u w:val="single"/>
        </w:rPr>
        <w:tab/>
      </w:r>
      <w:r w:rsidRPr="00CD468F">
        <w:rPr>
          <w:u w:val="single"/>
        </w:rPr>
        <w:tab/>
      </w:r>
      <w:r w:rsidRPr="00CD468F">
        <w:rPr>
          <w:u w:val="single"/>
        </w:rPr>
        <w:tab/>
      </w:r>
      <w:r w:rsidRPr="00CD468F">
        <w:t>, neste ato representado pelo(a) Sr(a), portador(a) da Cédula de Identidade   RG</w:t>
      </w:r>
      <w:r w:rsidRPr="00CD468F">
        <w:rPr>
          <w:spacing w:val="10"/>
        </w:rPr>
        <w:t xml:space="preserve"> </w:t>
      </w:r>
      <w:r w:rsidRPr="00CD468F">
        <w:t>n.º</w:t>
      </w:r>
      <w:r w:rsidRPr="00CD468F">
        <w:rPr>
          <w:u w:val="single"/>
        </w:rPr>
        <w:tab/>
      </w:r>
      <w:r w:rsidRPr="00CD468F">
        <w:rPr>
          <w:u w:val="single"/>
        </w:rPr>
        <w:tab/>
      </w:r>
      <w:r w:rsidRPr="00CD468F">
        <w:rPr>
          <w:u w:val="single"/>
        </w:rPr>
        <w:tab/>
      </w:r>
      <w:r w:rsidRPr="00CD468F">
        <w:t>e do</w:t>
      </w:r>
      <w:r w:rsidRPr="00CD468F">
        <w:rPr>
          <w:spacing w:val="28"/>
        </w:rPr>
        <w:t xml:space="preserve"> </w:t>
      </w:r>
      <w:r w:rsidRPr="00CD468F">
        <w:t>CPF</w:t>
      </w:r>
      <w:r w:rsidRPr="00CD468F">
        <w:rPr>
          <w:spacing w:val="12"/>
        </w:rPr>
        <w:t xml:space="preserve"> </w:t>
      </w:r>
      <w:r w:rsidRPr="00CD468F">
        <w:t>n.º</w:t>
      </w:r>
      <w:r w:rsidRPr="00CD468F">
        <w:rPr>
          <w:u w:val="single"/>
        </w:rPr>
        <w:t xml:space="preserve"> </w:t>
      </w:r>
      <w:r w:rsidRPr="00CD468F">
        <w:rPr>
          <w:u w:val="single"/>
        </w:rPr>
        <w:tab/>
      </w:r>
      <w:r w:rsidRPr="00CD468F">
        <w:rPr>
          <w:u w:val="single"/>
        </w:rPr>
        <w:tab/>
      </w:r>
      <w:r w:rsidRPr="00CD468F">
        <w:t>, firmam a presente Ata de Registro</w:t>
      </w:r>
      <w:r w:rsidRPr="00CD468F">
        <w:rPr>
          <w:spacing w:val="-2"/>
        </w:rPr>
        <w:t xml:space="preserve"> </w:t>
      </w:r>
      <w:r w:rsidRPr="00CD468F">
        <w:t>de</w:t>
      </w:r>
      <w:r w:rsidRPr="00CD468F">
        <w:rPr>
          <w:spacing w:val="-2"/>
        </w:rPr>
        <w:t xml:space="preserve"> </w:t>
      </w:r>
      <w:r w:rsidRPr="00CD468F">
        <w:t>Preços</w:t>
      </w:r>
      <w:r w:rsidRPr="00CD468F">
        <w:rPr>
          <w:u w:val="single" w:color="FE0000"/>
        </w:rPr>
        <w:t xml:space="preserve"> </w:t>
      </w:r>
      <w:r w:rsidRPr="00CD468F">
        <w:rPr>
          <w:u w:val="single" w:color="FE0000"/>
        </w:rPr>
        <w:tab/>
      </w:r>
      <w:r w:rsidRPr="00CD468F">
        <w:rPr>
          <w:u w:val="single" w:color="FE0000"/>
        </w:rPr>
        <w:tab/>
      </w:r>
      <w:r w:rsidRPr="00CD468F">
        <w:t>, conforme</w:t>
      </w:r>
      <w:r w:rsidRPr="00CD468F">
        <w:rPr>
          <w:spacing w:val="-1"/>
        </w:rPr>
        <w:t xml:space="preserve"> </w:t>
      </w:r>
      <w:r w:rsidRPr="00CD468F">
        <w:t>segue:</w:t>
      </w:r>
    </w:p>
    <w:p w:rsidR="001F6CFE" w:rsidRPr="00CD468F" w:rsidRDefault="001F6CFE">
      <w:pPr>
        <w:pStyle w:val="Corpodetexto"/>
        <w:spacing w:before="3"/>
      </w:pPr>
    </w:p>
    <w:p w:rsidR="001F6CFE" w:rsidRPr="00CD468F" w:rsidRDefault="00EB31E2">
      <w:pPr>
        <w:pStyle w:val="Ttulo1"/>
        <w:ind w:left="3149"/>
      </w:pPr>
      <w:r w:rsidRPr="00CD468F">
        <w:t>CLÁUSULA PRIMEIRA - DO OBJETO</w:t>
      </w:r>
    </w:p>
    <w:p w:rsidR="001F6CFE" w:rsidRPr="00CD468F" w:rsidRDefault="001F6CFE">
      <w:pPr>
        <w:pStyle w:val="Corpodetexto"/>
        <w:spacing w:before="2"/>
        <w:rPr>
          <w:b/>
        </w:rPr>
      </w:pPr>
    </w:p>
    <w:p w:rsidR="001F6CFE" w:rsidRPr="00CD468F" w:rsidRDefault="00EB31E2" w:rsidP="00774340">
      <w:pPr>
        <w:pStyle w:val="Corpodetexto"/>
        <w:tabs>
          <w:tab w:val="left" w:pos="4814"/>
        </w:tabs>
        <w:spacing w:line="237" w:lineRule="auto"/>
        <w:ind w:left="527" w:right="1484" w:firstLine="722"/>
        <w:jc w:val="both"/>
      </w:pPr>
      <w:r w:rsidRPr="00CD468F">
        <w:t>1.1</w:t>
      </w:r>
      <w:r w:rsidRPr="00CD468F">
        <w:rPr>
          <w:spacing w:val="-1"/>
        </w:rPr>
        <w:t xml:space="preserve"> </w:t>
      </w:r>
      <w:r w:rsidRPr="00CD468F">
        <w:rPr>
          <w:b/>
        </w:rPr>
        <w:t>-</w:t>
      </w:r>
      <w:r w:rsidRPr="00CD468F">
        <w:rPr>
          <w:b/>
          <w:spacing w:val="-4"/>
        </w:rPr>
        <w:t xml:space="preserve"> </w:t>
      </w:r>
      <w:r w:rsidRPr="00CD468F">
        <w:t>Constitui</w:t>
      </w:r>
      <w:r w:rsidRPr="00CD468F">
        <w:rPr>
          <w:spacing w:val="-6"/>
        </w:rPr>
        <w:t xml:space="preserve"> </w:t>
      </w:r>
      <w:r w:rsidRPr="00CD468F">
        <w:t>objeto</w:t>
      </w:r>
      <w:r w:rsidRPr="00CD468F">
        <w:rPr>
          <w:spacing w:val="-3"/>
        </w:rPr>
        <w:t xml:space="preserve"> </w:t>
      </w:r>
      <w:r w:rsidRPr="00CD468F">
        <w:t>desta</w:t>
      </w:r>
      <w:r w:rsidRPr="00CD468F">
        <w:rPr>
          <w:spacing w:val="-4"/>
        </w:rPr>
        <w:t xml:space="preserve"> </w:t>
      </w:r>
      <w:r w:rsidRPr="00CD468F">
        <w:t>Ata</w:t>
      </w:r>
      <w:r w:rsidRPr="00CD468F">
        <w:rPr>
          <w:spacing w:val="-2"/>
        </w:rPr>
        <w:t xml:space="preserve"> </w:t>
      </w:r>
      <w:r w:rsidRPr="00CD468F">
        <w:t>de</w:t>
      </w:r>
      <w:r w:rsidRPr="00CD468F">
        <w:rPr>
          <w:spacing w:val="-3"/>
        </w:rPr>
        <w:t xml:space="preserve"> </w:t>
      </w:r>
      <w:r w:rsidRPr="00CD468F">
        <w:t>Registro</w:t>
      </w:r>
      <w:r w:rsidRPr="00CD468F">
        <w:rPr>
          <w:spacing w:val="-3"/>
        </w:rPr>
        <w:t xml:space="preserve"> </w:t>
      </w:r>
      <w:r w:rsidRPr="00CD468F">
        <w:t>de</w:t>
      </w:r>
      <w:r w:rsidRPr="00CD468F">
        <w:rPr>
          <w:spacing w:val="-3"/>
        </w:rPr>
        <w:t xml:space="preserve"> </w:t>
      </w:r>
      <w:r w:rsidRPr="00CD468F">
        <w:t>Preços</w:t>
      </w:r>
      <w:r w:rsidRPr="00CD468F">
        <w:rPr>
          <w:spacing w:val="-5"/>
        </w:rPr>
        <w:t xml:space="preserve"> </w:t>
      </w:r>
      <w:r w:rsidRPr="00CD468F">
        <w:t>o</w:t>
      </w:r>
      <w:r w:rsidRPr="00CD468F">
        <w:rPr>
          <w:spacing w:val="-3"/>
        </w:rPr>
        <w:t xml:space="preserve"> </w:t>
      </w:r>
      <w:r w:rsidRPr="00CD468F">
        <w:t>fornecimento</w:t>
      </w:r>
      <w:r w:rsidRPr="00CD468F">
        <w:rPr>
          <w:spacing w:val="-4"/>
        </w:rPr>
        <w:t xml:space="preserve"> </w:t>
      </w:r>
      <w:r w:rsidRPr="00CD468F">
        <w:t>de</w:t>
      </w:r>
      <w:r w:rsidRPr="00CD468F">
        <w:rPr>
          <w:spacing w:val="-5"/>
        </w:rPr>
        <w:t xml:space="preserve"> </w:t>
      </w:r>
      <w:r w:rsidRPr="00CD468F">
        <w:t>materiais</w:t>
      </w:r>
      <w:r w:rsidRPr="00CD468F">
        <w:rPr>
          <w:spacing w:val="-6"/>
        </w:rPr>
        <w:t xml:space="preserve"> </w:t>
      </w:r>
      <w:r w:rsidRPr="00CD468F">
        <w:t>de</w:t>
      </w:r>
      <w:r w:rsidRPr="00CD468F">
        <w:rPr>
          <w:spacing w:val="-3"/>
        </w:rPr>
        <w:t xml:space="preserve"> </w:t>
      </w:r>
      <w:r w:rsidRPr="00CD468F">
        <w:t>limpeza</w:t>
      </w:r>
      <w:r w:rsidRPr="00CD468F">
        <w:rPr>
          <w:spacing w:val="-3"/>
        </w:rPr>
        <w:t xml:space="preserve"> </w:t>
      </w:r>
      <w:r w:rsidRPr="00CD468F">
        <w:t xml:space="preserve">e descartáveis, conforme edital da licitação na modalidade de Pregão Presencial nº </w:t>
      </w:r>
      <w:r w:rsidR="00C40A12">
        <w:t>014</w:t>
      </w:r>
      <w:r w:rsidRPr="00CD468F">
        <w:t>/</w:t>
      </w:r>
      <w:r w:rsidR="00C40A12">
        <w:t xml:space="preserve">2018 </w:t>
      </w:r>
      <w:r w:rsidRPr="00CD468F">
        <w:t xml:space="preserve">e proposta da </w:t>
      </w:r>
      <w:r w:rsidRPr="00CD468F">
        <w:rPr>
          <w:b/>
        </w:rPr>
        <w:t>DETENTORA</w:t>
      </w:r>
      <w:r w:rsidRPr="00CD468F">
        <w:rPr>
          <w:b/>
          <w:spacing w:val="-1"/>
        </w:rPr>
        <w:t xml:space="preserve"> </w:t>
      </w:r>
      <w:r w:rsidRPr="00CD468F">
        <w:t>a</w:t>
      </w:r>
      <w:r w:rsidRPr="00CD468F">
        <w:rPr>
          <w:u w:val="single"/>
        </w:rPr>
        <w:t xml:space="preserve"> </w:t>
      </w:r>
      <w:r w:rsidRPr="00CD468F">
        <w:rPr>
          <w:u w:val="single"/>
        </w:rPr>
        <w:tab/>
      </w:r>
      <w:r w:rsidRPr="00CD468F">
        <w:t>, cujos termos são parte integrante do presente instrumento, conforme</w:t>
      </w:r>
      <w:r w:rsidRPr="00CD468F">
        <w:rPr>
          <w:spacing w:val="-1"/>
        </w:rPr>
        <w:t xml:space="preserve"> </w:t>
      </w:r>
      <w:r w:rsidRPr="00CD468F">
        <w:t>segue:</w:t>
      </w:r>
    </w:p>
    <w:p w:rsidR="001F6CFE" w:rsidRPr="00CD468F" w:rsidRDefault="001F6CFE">
      <w:pPr>
        <w:pStyle w:val="Corpodetexto"/>
        <w:spacing w:before="8"/>
      </w:pPr>
    </w:p>
    <w:p w:rsidR="001F6CFE" w:rsidRPr="00CD468F" w:rsidRDefault="00EB31E2">
      <w:pPr>
        <w:pStyle w:val="Ttulo1"/>
        <w:ind w:left="3242"/>
      </w:pPr>
      <w:r w:rsidRPr="00CD468F">
        <w:t>CLÁUSULA SEGUNDA – DOS PREÇOS REGISTRADOS</w:t>
      </w:r>
    </w:p>
    <w:p w:rsidR="001F6CFE" w:rsidRPr="00CD468F" w:rsidRDefault="001F6CFE">
      <w:pPr>
        <w:pStyle w:val="Corpodetexto"/>
        <w:rPr>
          <w:b/>
        </w:rPr>
      </w:pPr>
    </w:p>
    <w:p w:rsidR="001F6CFE" w:rsidRPr="00CD468F" w:rsidRDefault="00EB31E2">
      <w:pPr>
        <w:pStyle w:val="PargrafodaLista"/>
        <w:numPr>
          <w:ilvl w:val="1"/>
          <w:numId w:val="20"/>
        </w:numPr>
        <w:tabs>
          <w:tab w:val="left" w:pos="3634"/>
        </w:tabs>
        <w:ind w:firstLine="2768"/>
        <w:jc w:val="left"/>
        <w:rPr>
          <w:sz w:val="24"/>
          <w:szCs w:val="24"/>
        </w:rPr>
      </w:pPr>
      <w:r w:rsidRPr="00CD468F">
        <w:rPr>
          <w:b/>
          <w:sz w:val="24"/>
          <w:szCs w:val="24"/>
        </w:rPr>
        <w:t xml:space="preserve">– </w:t>
      </w:r>
      <w:r w:rsidRPr="00CD468F">
        <w:rPr>
          <w:sz w:val="24"/>
          <w:szCs w:val="24"/>
        </w:rPr>
        <w:t>Os preços unitários (preço por unidade)</w:t>
      </w:r>
      <w:r w:rsidRPr="00CD468F">
        <w:rPr>
          <w:spacing w:val="-9"/>
          <w:sz w:val="24"/>
          <w:szCs w:val="24"/>
        </w:rPr>
        <w:t xml:space="preserve"> </w:t>
      </w:r>
      <w:r w:rsidRPr="00CD468F">
        <w:rPr>
          <w:sz w:val="24"/>
          <w:szCs w:val="24"/>
        </w:rPr>
        <w:t>são:</w:t>
      </w:r>
    </w:p>
    <w:p w:rsidR="001F6CFE" w:rsidRPr="00CD468F" w:rsidRDefault="00EB31E2">
      <w:pPr>
        <w:pStyle w:val="PargrafodaLista"/>
        <w:numPr>
          <w:ilvl w:val="1"/>
          <w:numId w:val="20"/>
        </w:numPr>
        <w:tabs>
          <w:tab w:val="left" w:pos="917"/>
        </w:tabs>
        <w:spacing w:before="21" w:line="249" w:lineRule="auto"/>
        <w:ind w:right="1041" w:firstLine="45"/>
        <w:jc w:val="left"/>
        <w:rPr>
          <w:sz w:val="24"/>
          <w:szCs w:val="24"/>
        </w:rPr>
      </w:pPr>
      <w:r w:rsidRPr="00CD468F">
        <w:rPr>
          <w:sz w:val="24"/>
          <w:szCs w:val="24"/>
        </w:rPr>
        <w:t>– Os preços registrados constituirão a única e completa remuneração pelos fornecimentos dos produtos objeto desta Ata de Registro de Preços, estando incluído frete até o local de</w:t>
      </w:r>
      <w:r w:rsidRPr="00CD468F">
        <w:rPr>
          <w:spacing w:val="-21"/>
          <w:sz w:val="24"/>
          <w:szCs w:val="24"/>
        </w:rPr>
        <w:t xml:space="preserve"> </w:t>
      </w:r>
      <w:r w:rsidRPr="00CD468F">
        <w:rPr>
          <w:sz w:val="24"/>
          <w:szCs w:val="24"/>
        </w:rPr>
        <w:t>entrega.</w:t>
      </w:r>
    </w:p>
    <w:p w:rsidR="001F6CFE" w:rsidRPr="00CD468F" w:rsidRDefault="001F6CFE">
      <w:pPr>
        <w:pStyle w:val="Corpodetexto"/>
        <w:spacing w:before="9"/>
      </w:pPr>
    </w:p>
    <w:p w:rsidR="001F6CFE" w:rsidRPr="00CD468F" w:rsidRDefault="00EB31E2">
      <w:pPr>
        <w:pStyle w:val="Ttulo1"/>
        <w:ind w:left="3278"/>
      </w:pPr>
      <w:r w:rsidRPr="00CD468F">
        <w:t>CLAÚSULA TERCEIRA - DO PRAZO DE VALIDADE –</w:t>
      </w:r>
    </w:p>
    <w:p w:rsidR="001F6CFE" w:rsidRPr="00CD468F" w:rsidRDefault="001F6CFE">
      <w:pPr>
        <w:rPr>
          <w:sz w:val="24"/>
          <w:szCs w:val="24"/>
        </w:rPr>
        <w:sectPr w:rsidR="001F6CFE" w:rsidRPr="00CD468F">
          <w:pgSz w:w="12240" w:h="15840"/>
          <w:pgMar w:top="2240" w:right="0" w:bottom="1080" w:left="1160" w:header="353" w:footer="900" w:gutter="0"/>
          <w:cols w:space="720"/>
        </w:sectPr>
      </w:pPr>
    </w:p>
    <w:p w:rsidR="001F6CFE" w:rsidRPr="00CD468F" w:rsidRDefault="001F6CFE">
      <w:pPr>
        <w:pStyle w:val="Corpodetexto"/>
        <w:spacing w:before="12"/>
        <w:rPr>
          <w:b/>
        </w:rPr>
      </w:pPr>
    </w:p>
    <w:p w:rsidR="001F6CFE" w:rsidRPr="00CD468F" w:rsidRDefault="00EB31E2">
      <w:pPr>
        <w:pStyle w:val="PargrafodaLista"/>
        <w:numPr>
          <w:ilvl w:val="1"/>
          <w:numId w:val="19"/>
        </w:numPr>
        <w:tabs>
          <w:tab w:val="left" w:pos="934"/>
        </w:tabs>
        <w:spacing w:before="99" w:line="249" w:lineRule="auto"/>
        <w:ind w:right="1041" w:firstLine="45"/>
        <w:jc w:val="left"/>
        <w:rPr>
          <w:sz w:val="24"/>
          <w:szCs w:val="24"/>
        </w:rPr>
      </w:pPr>
      <w:r w:rsidRPr="00CD468F">
        <w:rPr>
          <w:sz w:val="24"/>
          <w:szCs w:val="24"/>
        </w:rPr>
        <w:t>– O prazo de vigência da presente Ata de Registro de Preços é de 01 (um) ano, contado da data da assinatura.</w:t>
      </w:r>
    </w:p>
    <w:p w:rsidR="001F6CFE" w:rsidRPr="00CD468F" w:rsidRDefault="001F6CFE">
      <w:pPr>
        <w:pStyle w:val="Corpodetexto"/>
        <w:spacing w:before="9"/>
      </w:pPr>
    </w:p>
    <w:p w:rsidR="001F6CFE" w:rsidRPr="00CD468F" w:rsidRDefault="00EB31E2">
      <w:pPr>
        <w:pStyle w:val="PargrafodaLista"/>
        <w:numPr>
          <w:ilvl w:val="1"/>
          <w:numId w:val="19"/>
        </w:numPr>
        <w:tabs>
          <w:tab w:val="left" w:pos="4606"/>
        </w:tabs>
        <w:spacing w:line="249" w:lineRule="auto"/>
        <w:ind w:left="527" w:right="1038" w:firstLine="3747"/>
        <w:jc w:val="both"/>
        <w:rPr>
          <w:sz w:val="24"/>
          <w:szCs w:val="24"/>
        </w:rPr>
      </w:pPr>
      <w:r w:rsidRPr="00CD468F">
        <w:rPr>
          <w:noProof/>
          <w:sz w:val="24"/>
          <w:szCs w:val="24"/>
          <w:lang w:val="pt-BR" w:eastAsia="pt-BR"/>
        </w:rPr>
        <w:drawing>
          <wp:anchor distT="0" distB="0" distL="0" distR="0" simplePos="0" relativeHeight="251620352" behindDoc="1" locked="0" layoutInCell="1" allowOverlap="1">
            <wp:simplePos x="0" y="0"/>
            <wp:positionH relativeFrom="page">
              <wp:posOffset>1530985</wp:posOffset>
            </wp:positionH>
            <wp:positionV relativeFrom="paragraph">
              <wp:posOffset>589205</wp:posOffset>
            </wp:positionV>
            <wp:extent cx="4985190" cy="4863845"/>
            <wp:effectExtent l="0" t="0" r="0" b="0"/>
            <wp:wrapNone/>
            <wp:docPr id="6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2.png"/>
                    <pic:cNvPicPr/>
                  </pic:nvPicPr>
                  <pic:blipFill>
                    <a:blip r:embed="rId7" cstate="print"/>
                    <a:stretch>
                      <a:fillRect/>
                    </a:stretch>
                  </pic:blipFill>
                  <pic:spPr>
                    <a:xfrm>
                      <a:off x="0" y="0"/>
                      <a:ext cx="4985190" cy="4863845"/>
                    </a:xfrm>
                    <a:prstGeom prst="rect">
                      <a:avLst/>
                    </a:prstGeom>
                  </pic:spPr>
                </pic:pic>
              </a:graphicData>
            </a:graphic>
          </wp:anchor>
        </w:drawing>
      </w:r>
      <w:r w:rsidRPr="00CD468F">
        <w:rPr>
          <w:b/>
          <w:sz w:val="24"/>
          <w:szCs w:val="24"/>
        </w:rPr>
        <w:t xml:space="preserve">- </w:t>
      </w:r>
      <w:r w:rsidRPr="00CD468F">
        <w:rPr>
          <w:sz w:val="24"/>
          <w:szCs w:val="24"/>
        </w:rPr>
        <w:t>Durante o prazo de validade da Ata de Registro de Preços,</w:t>
      </w:r>
      <w:r w:rsidRPr="00CD468F">
        <w:rPr>
          <w:spacing w:val="-28"/>
          <w:sz w:val="24"/>
          <w:szCs w:val="24"/>
        </w:rPr>
        <w:t xml:space="preserve"> </w:t>
      </w:r>
      <w:r w:rsidRPr="00CD468F">
        <w:rPr>
          <w:sz w:val="24"/>
          <w:szCs w:val="24"/>
        </w:rPr>
        <w:t>a Prefeitura Municipal de Ferraz de Vasconcelos não estará obrigada a firmar contratação que dela poderá advir, ficando facultada a utilização de outros meios, respeitada a legislação relativa às licitações, sendo assegurado à detentora da Ata de Registro a preferência de contratação em igualdade de</w:t>
      </w:r>
      <w:r w:rsidRPr="00CD468F">
        <w:rPr>
          <w:spacing w:val="-31"/>
          <w:sz w:val="24"/>
          <w:szCs w:val="24"/>
        </w:rPr>
        <w:t xml:space="preserve"> </w:t>
      </w:r>
      <w:r w:rsidRPr="00CD468F">
        <w:rPr>
          <w:sz w:val="24"/>
          <w:szCs w:val="24"/>
        </w:rPr>
        <w:t>condições.</w:t>
      </w:r>
    </w:p>
    <w:p w:rsidR="001F6CFE" w:rsidRPr="00CD468F" w:rsidRDefault="001F6CFE">
      <w:pPr>
        <w:pStyle w:val="Corpodetexto"/>
        <w:spacing w:before="1"/>
      </w:pPr>
    </w:p>
    <w:p w:rsidR="001F6CFE" w:rsidRPr="00CD468F" w:rsidRDefault="00EB31E2">
      <w:pPr>
        <w:pStyle w:val="PargrafodaLista"/>
        <w:numPr>
          <w:ilvl w:val="1"/>
          <w:numId w:val="19"/>
        </w:numPr>
        <w:tabs>
          <w:tab w:val="left" w:pos="1013"/>
        </w:tabs>
        <w:spacing w:line="247" w:lineRule="auto"/>
        <w:ind w:right="1035" w:firstLine="156"/>
        <w:jc w:val="both"/>
        <w:rPr>
          <w:sz w:val="24"/>
          <w:szCs w:val="24"/>
        </w:rPr>
      </w:pPr>
      <w:r w:rsidRPr="00CD468F">
        <w:rPr>
          <w:sz w:val="24"/>
          <w:szCs w:val="24"/>
        </w:rPr>
        <w:t>–</w:t>
      </w:r>
      <w:r w:rsidRPr="00CD468F">
        <w:rPr>
          <w:spacing w:val="-13"/>
          <w:sz w:val="24"/>
          <w:szCs w:val="24"/>
        </w:rPr>
        <w:t xml:space="preserve"> </w:t>
      </w:r>
      <w:r w:rsidRPr="00CD468F">
        <w:rPr>
          <w:b/>
          <w:sz w:val="24"/>
          <w:szCs w:val="24"/>
        </w:rPr>
        <w:t>A</w:t>
      </w:r>
      <w:r w:rsidRPr="00CD468F">
        <w:rPr>
          <w:b/>
          <w:spacing w:val="-16"/>
          <w:sz w:val="24"/>
          <w:szCs w:val="24"/>
        </w:rPr>
        <w:t xml:space="preserve"> </w:t>
      </w:r>
      <w:r w:rsidRPr="00CD468F">
        <w:rPr>
          <w:b/>
          <w:sz w:val="24"/>
          <w:szCs w:val="24"/>
        </w:rPr>
        <w:t>DETENTORA</w:t>
      </w:r>
      <w:r w:rsidRPr="00CD468F">
        <w:rPr>
          <w:b/>
          <w:spacing w:val="-15"/>
          <w:sz w:val="24"/>
          <w:szCs w:val="24"/>
        </w:rPr>
        <w:t xml:space="preserve"> </w:t>
      </w:r>
      <w:r w:rsidRPr="00CD468F">
        <w:rPr>
          <w:sz w:val="24"/>
          <w:szCs w:val="24"/>
        </w:rPr>
        <w:t>estará</w:t>
      </w:r>
      <w:r w:rsidRPr="00CD468F">
        <w:rPr>
          <w:spacing w:val="-13"/>
          <w:sz w:val="24"/>
          <w:szCs w:val="24"/>
        </w:rPr>
        <w:t xml:space="preserve"> </w:t>
      </w:r>
      <w:r w:rsidRPr="00CD468F">
        <w:rPr>
          <w:sz w:val="24"/>
          <w:szCs w:val="24"/>
        </w:rPr>
        <w:t>obrigada</w:t>
      </w:r>
      <w:r w:rsidRPr="00CD468F">
        <w:rPr>
          <w:spacing w:val="-13"/>
          <w:sz w:val="24"/>
          <w:szCs w:val="24"/>
        </w:rPr>
        <w:t xml:space="preserve"> </w:t>
      </w:r>
      <w:r w:rsidRPr="00CD468F">
        <w:rPr>
          <w:sz w:val="24"/>
          <w:szCs w:val="24"/>
        </w:rPr>
        <w:t>a</w:t>
      </w:r>
      <w:r w:rsidRPr="00CD468F">
        <w:rPr>
          <w:spacing w:val="-15"/>
          <w:sz w:val="24"/>
          <w:szCs w:val="24"/>
        </w:rPr>
        <w:t xml:space="preserve"> </w:t>
      </w:r>
      <w:r w:rsidRPr="00CD468F">
        <w:rPr>
          <w:sz w:val="24"/>
          <w:szCs w:val="24"/>
        </w:rPr>
        <w:t>atender</w:t>
      </w:r>
      <w:r w:rsidRPr="00CD468F">
        <w:rPr>
          <w:spacing w:val="-14"/>
          <w:sz w:val="24"/>
          <w:szCs w:val="24"/>
        </w:rPr>
        <w:t xml:space="preserve"> </w:t>
      </w:r>
      <w:r w:rsidRPr="00CD468F">
        <w:rPr>
          <w:sz w:val="24"/>
          <w:szCs w:val="24"/>
        </w:rPr>
        <w:t>todas</w:t>
      </w:r>
      <w:r w:rsidRPr="00CD468F">
        <w:rPr>
          <w:spacing w:val="-14"/>
          <w:sz w:val="24"/>
          <w:szCs w:val="24"/>
        </w:rPr>
        <w:t xml:space="preserve"> </w:t>
      </w:r>
      <w:r w:rsidRPr="00CD468F">
        <w:rPr>
          <w:sz w:val="24"/>
          <w:szCs w:val="24"/>
        </w:rPr>
        <w:t>ordens</w:t>
      </w:r>
      <w:r w:rsidRPr="00CD468F">
        <w:rPr>
          <w:spacing w:val="-14"/>
          <w:sz w:val="24"/>
          <w:szCs w:val="24"/>
        </w:rPr>
        <w:t xml:space="preserve"> </w:t>
      </w:r>
      <w:r w:rsidRPr="00CD468F">
        <w:rPr>
          <w:sz w:val="24"/>
          <w:szCs w:val="24"/>
        </w:rPr>
        <w:t>de</w:t>
      </w:r>
      <w:r w:rsidRPr="00CD468F">
        <w:rPr>
          <w:spacing w:val="-13"/>
          <w:sz w:val="24"/>
          <w:szCs w:val="24"/>
        </w:rPr>
        <w:t xml:space="preserve"> </w:t>
      </w:r>
      <w:r w:rsidRPr="00CD468F">
        <w:rPr>
          <w:sz w:val="24"/>
          <w:szCs w:val="24"/>
        </w:rPr>
        <w:t>fornecimento</w:t>
      </w:r>
      <w:r w:rsidRPr="00CD468F">
        <w:rPr>
          <w:spacing w:val="-13"/>
          <w:sz w:val="24"/>
          <w:szCs w:val="24"/>
        </w:rPr>
        <w:t xml:space="preserve"> </w:t>
      </w:r>
      <w:r w:rsidRPr="00CD468F">
        <w:rPr>
          <w:sz w:val="24"/>
          <w:szCs w:val="24"/>
        </w:rPr>
        <w:t>expedidas</w:t>
      </w:r>
      <w:r w:rsidRPr="00CD468F">
        <w:rPr>
          <w:spacing w:val="-14"/>
          <w:sz w:val="24"/>
          <w:szCs w:val="24"/>
        </w:rPr>
        <w:t xml:space="preserve"> </w:t>
      </w:r>
      <w:r w:rsidRPr="00CD468F">
        <w:rPr>
          <w:sz w:val="24"/>
          <w:szCs w:val="24"/>
        </w:rPr>
        <w:t>durante</w:t>
      </w:r>
      <w:r w:rsidRPr="00CD468F">
        <w:rPr>
          <w:spacing w:val="-15"/>
          <w:sz w:val="24"/>
          <w:szCs w:val="24"/>
        </w:rPr>
        <w:t xml:space="preserve"> </w:t>
      </w:r>
      <w:r w:rsidRPr="00CD468F">
        <w:rPr>
          <w:sz w:val="24"/>
          <w:szCs w:val="24"/>
        </w:rPr>
        <w:t>a</w:t>
      </w:r>
      <w:r w:rsidRPr="00CD468F">
        <w:rPr>
          <w:spacing w:val="-13"/>
          <w:sz w:val="24"/>
          <w:szCs w:val="24"/>
        </w:rPr>
        <w:t xml:space="preserve"> </w:t>
      </w:r>
      <w:r w:rsidRPr="00CD468F">
        <w:rPr>
          <w:sz w:val="24"/>
          <w:szCs w:val="24"/>
        </w:rPr>
        <w:t>vigência da presente Ata de Registro de Preços, observado o consumo mínimo previsto no edital licitatório que parte integrante desta</w:t>
      </w:r>
      <w:r w:rsidRPr="00CD468F">
        <w:rPr>
          <w:spacing w:val="-2"/>
          <w:sz w:val="24"/>
          <w:szCs w:val="24"/>
        </w:rPr>
        <w:t xml:space="preserve"> </w:t>
      </w:r>
      <w:r w:rsidRPr="00CD468F">
        <w:rPr>
          <w:sz w:val="24"/>
          <w:szCs w:val="24"/>
        </w:rPr>
        <w:t>ata.</w:t>
      </w:r>
    </w:p>
    <w:p w:rsidR="001F6CFE" w:rsidRPr="00CD468F" w:rsidRDefault="001F6CFE">
      <w:pPr>
        <w:pStyle w:val="Corpodetexto"/>
        <w:spacing w:before="3"/>
      </w:pPr>
    </w:p>
    <w:p w:rsidR="001F6CFE" w:rsidRPr="00CD468F" w:rsidRDefault="00EB31E2">
      <w:pPr>
        <w:pStyle w:val="PargrafodaLista"/>
        <w:numPr>
          <w:ilvl w:val="1"/>
          <w:numId w:val="19"/>
        </w:numPr>
        <w:tabs>
          <w:tab w:val="left" w:pos="910"/>
        </w:tabs>
        <w:spacing w:line="247" w:lineRule="auto"/>
        <w:ind w:right="1044" w:firstLine="45"/>
        <w:jc w:val="left"/>
        <w:rPr>
          <w:sz w:val="24"/>
          <w:szCs w:val="24"/>
        </w:rPr>
      </w:pPr>
      <w:r w:rsidRPr="00CD468F">
        <w:rPr>
          <w:sz w:val="24"/>
          <w:szCs w:val="24"/>
        </w:rPr>
        <w:t>–</w:t>
      </w:r>
      <w:r w:rsidRPr="00CD468F">
        <w:rPr>
          <w:spacing w:val="-8"/>
          <w:sz w:val="24"/>
          <w:szCs w:val="24"/>
        </w:rPr>
        <w:t xml:space="preserve"> </w:t>
      </w:r>
      <w:r w:rsidRPr="00CD468F">
        <w:rPr>
          <w:sz w:val="24"/>
          <w:szCs w:val="24"/>
        </w:rPr>
        <w:t>As</w:t>
      </w:r>
      <w:r w:rsidRPr="00CD468F">
        <w:rPr>
          <w:spacing w:val="-7"/>
          <w:sz w:val="24"/>
          <w:szCs w:val="24"/>
        </w:rPr>
        <w:t xml:space="preserve"> </w:t>
      </w:r>
      <w:r w:rsidRPr="00CD468F">
        <w:rPr>
          <w:sz w:val="24"/>
          <w:szCs w:val="24"/>
        </w:rPr>
        <w:t>quantidades</w:t>
      </w:r>
      <w:r w:rsidRPr="00CD468F">
        <w:rPr>
          <w:spacing w:val="-9"/>
          <w:sz w:val="24"/>
          <w:szCs w:val="24"/>
        </w:rPr>
        <w:t xml:space="preserve"> </w:t>
      </w:r>
      <w:r w:rsidRPr="00CD468F">
        <w:rPr>
          <w:sz w:val="24"/>
          <w:szCs w:val="24"/>
        </w:rPr>
        <w:t>estipuladas</w:t>
      </w:r>
      <w:r w:rsidRPr="00CD468F">
        <w:rPr>
          <w:spacing w:val="-9"/>
          <w:sz w:val="24"/>
          <w:szCs w:val="24"/>
        </w:rPr>
        <w:t xml:space="preserve"> </w:t>
      </w:r>
      <w:r w:rsidRPr="00CD468F">
        <w:rPr>
          <w:sz w:val="24"/>
          <w:szCs w:val="24"/>
        </w:rPr>
        <w:t>para</w:t>
      </w:r>
      <w:r w:rsidRPr="00CD468F">
        <w:rPr>
          <w:spacing w:val="-7"/>
          <w:sz w:val="24"/>
          <w:szCs w:val="24"/>
        </w:rPr>
        <w:t xml:space="preserve"> </w:t>
      </w:r>
      <w:r w:rsidRPr="00CD468F">
        <w:rPr>
          <w:sz w:val="24"/>
          <w:szCs w:val="24"/>
        </w:rPr>
        <w:t>consumo</w:t>
      </w:r>
      <w:r w:rsidRPr="00CD468F">
        <w:rPr>
          <w:spacing w:val="-7"/>
          <w:sz w:val="24"/>
          <w:szCs w:val="24"/>
        </w:rPr>
        <w:t xml:space="preserve"> </w:t>
      </w:r>
      <w:r w:rsidRPr="00CD468F">
        <w:rPr>
          <w:sz w:val="24"/>
          <w:szCs w:val="24"/>
        </w:rPr>
        <w:t>mínimo</w:t>
      </w:r>
      <w:r w:rsidRPr="00CD468F">
        <w:rPr>
          <w:spacing w:val="-7"/>
          <w:sz w:val="24"/>
          <w:szCs w:val="24"/>
        </w:rPr>
        <w:t xml:space="preserve"> </w:t>
      </w:r>
      <w:r w:rsidRPr="00CD468F">
        <w:rPr>
          <w:sz w:val="24"/>
          <w:szCs w:val="24"/>
        </w:rPr>
        <w:t>poderão</w:t>
      </w:r>
      <w:r w:rsidRPr="00CD468F">
        <w:rPr>
          <w:spacing w:val="-8"/>
          <w:sz w:val="24"/>
          <w:szCs w:val="24"/>
        </w:rPr>
        <w:t xml:space="preserve"> </w:t>
      </w:r>
      <w:r w:rsidRPr="00CD468F">
        <w:rPr>
          <w:sz w:val="24"/>
          <w:szCs w:val="24"/>
        </w:rPr>
        <w:t>ser</w:t>
      </w:r>
      <w:r w:rsidRPr="00CD468F">
        <w:rPr>
          <w:spacing w:val="-10"/>
          <w:sz w:val="24"/>
          <w:szCs w:val="24"/>
        </w:rPr>
        <w:t xml:space="preserve"> </w:t>
      </w:r>
      <w:r w:rsidRPr="00CD468F">
        <w:rPr>
          <w:sz w:val="24"/>
          <w:szCs w:val="24"/>
        </w:rPr>
        <w:t>extrapoladas,</w:t>
      </w:r>
      <w:r w:rsidRPr="00CD468F">
        <w:rPr>
          <w:spacing w:val="-7"/>
          <w:sz w:val="24"/>
          <w:szCs w:val="24"/>
        </w:rPr>
        <w:t xml:space="preserve"> </w:t>
      </w:r>
      <w:r w:rsidRPr="00CD468F">
        <w:rPr>
          <w:sz w:val="24"/>
          <w:szCs w:val="24"/>
        </w:rPr>
        <w:t>desde</w:t>
      </w:r>
      <w:r w:rsidRPr="00CD468F">
        <w:rPr>
          <w:spacing w:val="-8"/>
          <w:sz w:val="24"/>
          <w:szCs w:val="24"/>
        </w:rPr>
        <w:t xml:space="preserve"> </w:t>
      </w:r>
      <w:r w:rsidRPr="00CD468F">
        <w:rPr>
          <w:sz w:val="24"/>
          <w:szCs w:val="24"/>
        </w:rPr>
        <w:t>que</w:t>
      </w:r>
      <w:r w:rsidRPr="00CD468F">
        <w:rPr>
          <w:spacing w:val="-7"/>
          <w:sz w:val="24"/>
          <w:szCs w:val="24"/>
        </w:rPr>
        <w:t xml:space="preserve"> </w:t>
      </w:r>
      <w:r w:rsidRPr="00CD468F">
        <w:rPr>
          <w:sz w:val="24"/>
          <w:szCs w:val="24"/>
        </w:rPr>
        <w:t>haja</w:t>
      </w:r>
      <w:r w:rsidRPr="00CD468F">
        <w:rPr>
          <w:spacing w:val="-8"/>
          <w:sz w:val="24"/>
          <w:szCs w:val="24"/>
        </w:rPr>
        <w:t xml:space="preserve"> </w:t>
      </w:r>
      <w:r w:rsidRPr="00CD468F">
        <w:rPr>
          <w:sz w:val="24"/>
          <w:szCs w:val="24"/>
        </w:rPr>
        <w:t xml:space="preserve">anuência expressa da </w:t>
      </w:r>
      <w:r w:rsidRPr="00CD468F">
        <w:rPr>
          <w:b/>
          <w:sz w:val="24"/>
          <w:szCs w:val="24"/>
        </w:rPr>
        <w:t xml:space="preserve">DETENTORA </w:t>
      </w:r>
      <w:r w:rsidRPr="00CD468F">
        <w:rPr>
          <w:sz w:val="24"/>
          <w:szCs w:val="24"/>
        </w:rPr>
        <w:t>e necessidade da</w:t>
      </w:r>
      <w:r w:rsidRPr="00CD468F">
        <w:rPr>
          <w:spacing w:val="-5"/>
          <w:sz w:val="24"/>
          <w:szCs w:val="24"/>
        </w:rPr>
        <w:t xml:space="preserve"> </w:t>
      </w:r>
      <w:r w:rsidRPr="00CD468F">
        <w:rPr>
          <w:sz w:val="24"/>
          <w:szCs w:val="24"/>
        </w:rPr>
        <w:t>Administração.</w:t>
      </w:r>
    </w:p>
    <w:p w:rsidR="001F6CFE" w:rsidRPr="00CD468F" w:rsidRDefault="001F6CFE">
      <w:pPr>
        <w:pStyle w:val="Corpodetexto"/>
        <w:spacing w:before="3"/>
      </w:pPr>
    </w:p>
    <w:p w:rsidR="001F6CFE" w:rsidRPr="00CD468F" w:rsidRDefault="00EB31E2">
      <w:pPr>
        <w:pStyle w:val="Ttulo1"/>
        <w:ind w:left="3151"/>
      </w:pPr>
      <w:r w:rsidRPr="00CD468F">
        <w:t>CLÁUSULA QUARTA - DOS PAGAMENTOS</w:t>
      </w:r>
    </w:p>
    <w:p w:rsidR="001F6CFE" w:rsidRPr="00CD468F" w:rsidRDefault="001F6CFE">
      <w:pPr>
        <w:pStyle w:val="Corpodetexto"/>
        <w:rPr>
          <w:b/>
        </w:rPr>
      </w:pPr>
    </w:p>
    <w:p w:rsidR="001F6CFE" w:rsidRPr="00CD468F" w:rsidRDefault="00EB31E2">
      <w:pPr>
        <w:pStyle w:val="Corpodetexto"/>
        <w:spacing w:line="249" w:lineRule="auto"/>
        <w:ind w:left="537" w:right="1035" w:firstLine="45"/>
      </w:pPr>
      <w:r w:rsidRPr="00CD468F">
        <w:t>4.1 Os pagamentos serão efetuados em até 30 (trinta) dias após cada entrega de produtos, juntamente com a nota fiscal, devidamente atestada.</w:t>
      </w:r>
    </w:p>
    <w:p w:rsidR="001F6CFE" w:rsidRPr="00CD468F" w:rsidRDefault="001F6CFE">
      <w:pPr>
        <w:pStyle w:val="Corpodetexto"/>
        <w:spacing w:before="1"/>
      </w:pPr>
    </w:p>
    <w:p w:rsidR="001F6CFE" w:rsidRPr="00CD468F" w:rsidRDefault="00EB31E2">
      <w:pPr>
        <w:pStyle w:val="Ttulo1"/>
        <w:ind w:left="3211"/>
      </w:pPr>
      <w:r w:rsidRPr="00CD468F">
        <w:t>CLAÚSULA QUINTA – DO LOCAL DE ENTREGA</w:t>
      </w:r>
    </w:p>
    <w:p w:rsidR="001F6CFE" w:rsidRPr="00CD468F" w:rsidRDefault="001F6CFE">
      <w:pPr>
        <w:pStyle w:val="Corpodetexto"/>
        <w:rPr>
          <w:b/>
        </w:rPr>
      </w:pPr>
    </w:p>
    <w:p w:rsidR="001F6CFE" w:rsidRPr="00CD468F" w:rsidRDefault="00EB31E2">
      <w:pPr>
        <w:pStyle w:val="Corpodetexto"/>
        <w:spacing w:line="249" w:lineRule="auto"/>
        <w:ind w:left="537" w:right="948" w:firstLine="45"/>
      </w:pPr>
      <w:r w:rsidRPr="00CD468F">
        <w:t>5.1 Os materiais de limpeza e os descartáveis objeto desta Ata de Registro de Preços deverão ser entregues no Almoxarifado Central, situado na Rua Carlos Gomes, nº 37 – Centro – Ferraz de Vasconcelos - SP.</w:t>
      </w:r>
    </w:p>
    <w:p w:rsidR="001F6CFE" w:rsidRPr="00CD468F" w:rsidRDefault="001F6CFE">
      <w:pPr>
        <w:pStyle w:val="Corpodetexto"/>
        <w:spacing w:before="9"/>
      </w:pPr>
    </w:p>
    <w:p w:rsidR="001F6CFE" w:rsidRPr="00CD468F" w:rsidRDefault="00EB31E2">
      <w:pPr>
        <w:pStyle w:val="Ttulo1"/>
        <w:spacing w:before="1"/>
        <w:ind w:left="3204"/>
      </w:pPr>
      <w:r w:rsidRPr="00CD468F">
        <w:t>CLÁUSULA SEXTA – DO PRAZO DE ENTREGA</w:t>
      </w:r>
    </w:p>
    <w:p w:rsidR="001F6CFE" w:rsidRPr="00CD468F" w:rsidRDefault="001F6CFE">
      <w:pPr>
        <w:pStyle w:val="Corpodetexto"/>
        <w:spacing w:before="2"/>
        <w:rPr>
          <w:b/>
        </w:rPr>
      </w:pPr>
    </w:p>
    <w:p w:rsidR="001F6CFE" w:rsidRPr="00CD468F" w:rsidRDefault="00EB31E2">
      <w:pPr>
        <w:pStyle w:val="Corpodetexto"/>
        <w:spacing w:before="1" w:line="247" w:lineRule="auto"/>
        <w:ind w:left="537" w:right="961" w:firstLine="45"/>
      </w:pPr>
      <w:r w:rsidRPr="00CD468F">
        <w:t>6.1 – Os materiais de limpeza e descartáveis deverão ser entregues no prazo máximo de 05 (cinco) dias, contados a partir da assinatura do contrato.</w:t>
      </w:r>
    </w:p>
    <w:p w:rsidR="001F6CFE" w:rsidRPr="00CD468F" w:rsidRDefault="001F6CFE">
      <w:pPr>
        <w:pStyle w:val="Corpodetexto"/>
        <w:spacing w:before="3"/>
      </w:pPr>
    </w:p>
    <w:p w:rsidR="001F6CFE" w:rsidRPr="00CD468F" w:rsidRDefault="00EB31E2">
      <w:pPr>
        <w:pStyle w:val="Ttulo1"/>
        <w:spacing w:before="1"/>
        <w:ind w:left="1250"/>
      </w:pPr>
      <w:r w:rsidRPr="00CD468F">
        <w:t>CLÁUSULA SETIMA – DAS OUTRAS OBRIGAÇÕES DA DETENTORA</w:t>
      </w:r>
    </w:p>
    <w:p w:rsidR="001F6CFE" w:rsidRPr="00CD468F" w:rsidRDefault="001F6CFE">
      <w:pPr>
        <w:pStyle w:val="Corpodetexto"/>
        <w:spacing w:before="3"/>
        <w:rPr>
          <w:b/>
        </w:rPr>
      </w:pPr>
    </w:p>
    <w:p w:rsidR="001F6CFE" w:rsidRPr="00CD468F" w:rsidRDefault="00EB31E2">
      <w:pPr>
        <w:pStyle w:val="PargrafodaLista"/>
        <w:numPr>
          <w:ilvl w:val="1"/>
          <w:numId w:val="18"/>
        </w:numPr>
        <w:tabs>
          <w:tab w:val="left" w:pos="948"/>
        </w:tabs>
        <w:spacing w:line="247" w:lineRule="auto"/>
        <w:ind w:right="1040" w:firstLine="45"/>
        <w:rPr>
          <w:sz w:val="24"/>
          <w:szCs w:val="24"/>
        </w:rPr>
      </w:pPr>
      <w:r w:rsidRPr="00CD468F">
        <w:rPr>
          <w:sz w:val="24"/>
          <w:szCs w:val="24"/>
        </w:rPr>
        <w:t xml:space="preserve">– </w:t>
      </w:r>
      <w:r w:rsidRPr="00CD468F">
        <w:rPr>
          <w:b/>
          <w:sz w:val="24"/>
          <w:szCs w:val="24"/>
        </w:rPr>
        <w:t xml:space="preserve">A DETENTORA </w:t>
      </w:r>
      <w:r w:rsidRPr="00CD468F">
        <w:rPr>
          <w:sz w:val="24"/>
          <w:szCs w:val="24"/>
        </w:rPr>
        <w:t>será responsável pela segurança do trabalho de seus empregados, em especial durante o transporte e descarga dos</w:t>
      </w:r>
      <w:r w:rsidRPr="00CD468F">
        <w:rPr>
          <w:spacing w:val="-7"/>
          <w:sz w:val="24"/>
          <w:szCs w:val="24"/>
        </w:rPr>
        <w:t xml:space="preserve"> </w:t>
      </w:r>
      <w:r w:rsidRPr="00CD468F">
        <w:rPr>
          <w:sz w:val="24"/>
          <w:szCs w:val="24"/>
        </w:rPr>
        <w:t>materiais.</w:t>
      </w:r>
    </w:p>
    <w:p w:rsidR="001F6CFE" w:rsidRPr="00CD468F" w:rsidRDefault="001F6CFE">
      <w:pPr>
        <w:pStyle w:val="Corpodetexto"/>
        <w:spacing w:before="3"/>
      </w:pPr>
    </w:p>
    <w:p w:rsidR="001F6CFE" w:rsidRPr="00CD468F" w:rsidRDefault="00EB31E2">
      <w:pPr>
        <w:pStyle w:val="PargrafodaLista"/>
        <w:numPr>
          <w:ilvl w:val="1"/>
          <w:numId w:val="18"/>
        </w:numPr>
        <w:tabs>
          <w:tab w:val="left" w:pos="907"/>
        </w:tabs>
        <w:spacing w:line="247" w:lineRule="auto"/>
        <w:ind w:right="1040" w:firstLine="45"/>
        <w:rPr>
          <w:sz w:val="24"/>
          <w:szCs w:val="24"/>
        </w:rPr>
      </w:pPr>
      <w:r w:rsidRPr="00CD468F">
        <w:rPr>
          <w:sz w:val="24"/>
          <w:szCs w:val="24"/>
        </w:rPr>
        <w:t>–</w:t>
      </w:r>
      <w:r w:rsidRPr="00CD468F">
        <w:rPr>
          <w:spacing w:val="-8"/>
          <w:sz w:val="24"/>
          <w:szCs w:val="24"/>
        </w:rPr>
        <w:t xml:space="preserve"> </w:t>
      </w:r>
      <w:r w:rsidRPr="00CD468F">
        <w:rPr>
          <w:b/>
          <w:sz w:val="24"/>
          <w:szCs w:val="24"/>
        </w:rPr>
        <w:t>A</w:t>
      </w:r>
      <w:r w:rsidRPr="00CD468F">
        <w:rPr>
          <w:b/>
          <w:spacing w:val="-8"/>
          <w:sz w:val="24"/>
          <w:szCs w:val="24"/>
        </w:rPr>
        <w:t xml:space="preserve"> </w:t>
      </w:r>
      <w:r w:rsidRPr="00CD468F">
        <w:rPr>
          <w:b/>
          <w:sz w:val="24"/>
          <w:szCs w:val="24"/>
        </w:rPr>
        <w:t>DETENTORA</w:t>
      </w:r>
      <w:r w:rsidRPr="00CD468F">
        <w:rPr>
          <w:b/>
          <w:spacing w:val="-9"/>
          <w:sz w:val="24"/>
          <w:szCs w:val="24"/>
        </w:rPr>
        <w:t xml:space="preserve"> </w:t>
      </w:r>
      <w:r w:rsidRPr="00CD468F">
        <w:rPr>
          <w:sz w:val="24"/>
          <w:szCs w:val="24"/>
        </w:rPr>
        <w:t>deverá</w:t>
      </w:r>
      <w:r w:rsidRPr="00CD468F">
        <w:rPr>
          <w:spacing w:val="-8"/>
          <w:sz w:val="24"/>
          <w:szCs w:val="24"/>
        </w:rPr>
        <w:t xml:space="preserve"> </w:t>
      </w:r>
      <w:r w:rsidRPr="00CD468F">
        <w:rPr>
          <w:sz w:val="24"/>
          <w:szCs w:val="24"/>
        </w:rPr>
        <w:t>arcar</w:t>
      </w:r>
      <w:r w:rsidRPr="00CD468F">
        <w:rPr>
          <w:spacing w:val="-8"/>
          <w:sz w:val="24"/>
          <w:szCs w:val="24"/>
        </w:rPr>
        <w:t xml:space="preserve"> </w:t>
      </w:r>
      <w:r w:rsidRPr="00CD468F">
        <w:rPr>
          <w:sz w:val="24"/>
          <w:szCs w:val="24"/>
        </w:rPr>
        <w:t>com</w:t>
      </w:r>
      <w:r w:rsidRPr="00CD468F">
        <w:rPr>
          <w:spacing w:val="-9"/>
          <w:sz w:val="24"/>
          <w:szCs w:val="24"/>
        </w:rPr>
        <w:t xml:space="preserve"> </w:t>
      </w:r>
      <w:r w:rsidRPr="00CD468F">
        <w:rPr>
          <w:sz w:val="24"/>
          <w:szCs w:val="24"/>
        </w:rPr>
        <w:t>todos</w:t>
      </w:r>
      <w:r w:rsidRPr="00CD468F">
        <w:rPr>
          <w:spacing w:val="-8"/>
          <w:sz w:val="24"/>
          <w:szCs w:val="24"/>
        </w:rPr>
        <w:t xml:space="preserve"> </w:t>
      </w:r>
      <w:r w:rsidRPr="00CD468F">
        <w:rPr>
          <w:sz w:val="24"/>
          <w:szCs w:val="24"/>
        </w:rPr>
        <w:t>os</w:t>
      </w:r>
      <w:r w:rsidRPr="00CD468F">
        <w:rPr>
          <w:spacing w:val="-8"/>
          <w:sz w:val="24"/>
          <w:szCs w:val="24"/>
        </w:rPr>
        <w:t xml:space="preserve"> </w:t>
      </w:r>
      <w:r w:rsidRPr="00CD468F">
        <w:rPr>
          <w:sz w:val="24"/>
          <w:szCs w:val="24"/>
        </w:rPr>
        <w:t>encargos</w:t>
      </w:r>
      <w:r w:rsidRPr="00CD468F">
        <w:rPr>
          <w:spacing w:val="-8"/>
          <w:sz w:val="24"/>
          <w:szCs w:val="24"/>
        </w:rPr>
        <w:t xml:space="preserve"> </w:t>
      </w:r>
      <w:r w:rsidRPr="00CD468F">
        <w:rPr>
          <w:sz w:val="24"/>
          <w:szCs w:val="24"/>
        </w:rPr>
        <w:t>de</w:t>
      </w:r>
      <w:r w:rsidRPr="00CD468F">
        <w:rPr>
          <w:spacing w:val="-8"/>
          <w:sz w:val="24"/>
          <w:szCs w:val="24"/>
        </w:rPr>
        <w:t xml:space="preserve"> </w:t>
      </w:r>
      <w:r w:rsidRPr="00CD468F">
        <w:rPr>
          <w:sz w:val="24"/>
          <w:szCs w:val="24"/>
        </w:rPr>
        <w:t>sua</w:t>
      </w:r>
      <w:r w:rsidRPr="00CD468F">
        <w:rPr>
          <w:spacing w:val="-10"/>
          <w:sz w:val="24"/>
          <w:szCs w:val="24"/>
        </w:rPr>
        <w:t xml:space="preserve"> </w:t>
      </w:r>
      <w:r w:rsidRPr="00CD468F">
        <w:rPr>
          <w:sz w:val="24"/>
          <w:szCs w:val="24"/>
        </w:rPr>
        <w:t>atividade,</w:t>
      </w:r>
      <w:r w:rsidRPr="00CD468F">
        <w:rPr>
          <w:spacing w:val="-8"/>
          <w:sz w:val="24"/>
          <w:szCs w:val="24"/>
        </w:rPr>
        <w:t xml:space="preserve"> </w:t>
      </w:r>
      <w:r w:rsidRPr="00CD468F">
        <w:rPr>
          <w:sz w:val="24"/>
          <w:szCs w:val="24"/>
        </w:rPr>
        <w:t>sejam</w:t>
      </w:r>
      <w:r w:rsidRPr="00CD468F">
        <w:rPr>
          <w:spacing w:val="-8"/>
          <w:sz w:val="24"/>
          <w:szCs w:val="24"/>
        </w:rPr>
        <w:t xml:space="preserve"> </w:t>
      </w:r>
      <w:r w:rsidRPr="00CD468F">
        <w:rPr>
          <w:sz w:val="24"/>
          <w:szCs w:val="24"/>
        </w:rPr>
        <w:t>eles</w:t>
      </w:r>
      <w:r w:rsidRPr="00CD468F">
        <w:rPr>
          <w:spacing w:val="-8"/>
          <w:sz w:val="24"/>
          <w:szCs w:val="24"/>
        </w:rPr>
        <w:t xml:space="preserve"> </w:t>
      </w:r>
      <w:r w:rsidRPr="00CD468F">
        <w:rPr>
          <w:sz w:val="24"/>
          <w:szCs w:val="24"/>
        </w:rPr>
        <w:t>trabalhistas,</w:t>
      </w:r>
      <w:r w:rsidRPr="00CD468F">
        <w:rPr>
          <w:spacing w:val="-8"/>
          <w:sz w:val="24"/>
          <w:szCs w:val="24"/>
        </w:rPr>
        <w:t xml:space="preserve"> </w:t>
      </w:r>
      <w:r w:rsidRPr="00CD468F">
        <w:rPr>
          <w:sz w:val="24"/>
          <w:szCs w:val="24"/>
        </w:rPr>
        <w:t>sociais, previdenciários, fiscais ou</w:t>
      </w:r>
      <w:r w:rsidRPr="00CD468F">
        <w:rPr>
          <w:spacing w:val="-4"/>
          <w:sz w:val="24"/>
          <w:szCs w:val="24"/>
        </w:rPr>
        <w:t xml:space="preserve"> </w:t>
      </w:r>
      <w:r w:rsidRPr="00CD468F">
        <w:rPr>
          <w:sz w:val="24"/>
          <w:szCs w:val="24"/>
        </w:rPr>
        <w:t>comerciais.</w:t>
      </w:r>
    </w:p>
    <w:p w:rsidR="001F6CFE" w:rsidRPr="00CD468F" w:rsidRDefault="001F6CFE">
      <w:pPr>
        <w:spacing w:line="247" w:lineRule="auto"/>
        <w:rPr>
          <w:sz w:val="24"/>
          <w:szCs w:val="24"/>
        </w:rPr>
        <w:sectPr w:rsidR="001F6CFE" w:rsidRPr="00CD468F">
          <w:pgSz w:w="12240" w:h="15840"/>
          <w:pgMar w:top="2240" w:right="0" w:bottom="1080" w:left="1160" w:header="353" w:footer="900" w:gutter="0"/>
          <w:cols w:space="720"/>
        </w:sectPr>
      </w:pPr>
    </w:p>
    <w:p w:rsidR="001F6CFE" w:rsidRPr="00CD468F" w:rsidRDefault="001F6CFE">
      <w:pPr>
        <w:pStyle w:val="Corpodetexto"/>
        <w:spacing w:before="12"/>
        <w:rPr>
          <w:b/>
        </w:rPr>
      </w:pPr>
    </w:p>
    <w:p w:rsidR="001F6CFE" w:rsidRPr="00CD468F" w:rsidRDefault="00EB31E2">
      <w:pPr>
        <w:pStyle w:val="PargrafodaLista"/>
        <w:numPr>
          <w:ilvl w:val="1"/>
          <w:numId w:val="18"/>
        </w:numPr>
        <w:tabs>
          <w:tab w:val="left" w:pos="907"/>
        </w:tabs>
        <w:spacing w:before="99" w:line="247" w:lineRule="auto"/>
        <w:ind w:right="1035" w:firstLine="45"/>
        <w:jc w:val="both"/>
        <w:rPr>
          <w:sz w:val="24"/>
          <w:szCs w:val="24"/>
        </w:rPr>
      </w:pPr>
      <w:r w:rsidRPr="00CD468F">
        <w:rPr>
          <w:sz w:val="24"/>
          <w:szCs w:val="24"/>
        </w:rPr>
        <w:t>–</w:t>
      </w:r>
      <w:r w:rsidRPr="00CD468F">
        <w:rPr>
          <w:spacing w:val="-8"/>
          <w:sz w:val="24"/>
          <w:szCs w:val="24"/>
        </w:rPr>
        <w:t xml:space="preserve"> </w:t>
      </w:r>
      <w:r w:rsidRPr="00CD468F">
        <w:rPr>
          <w:b/>
          <w:sz w:val="24"/>
          <w:szCs w:val="24"/>
        </w:rPr>
        <w:t>A</w:t>
      </w:r>
      <w:r w:rsidRPr="00CD468F">
        <w:rPr>
          <w:b/>
          <w:spacing w:val="-10"/>
          <w:sz w:val="24"/>
          <w:szCs w:val="24"/>
        </w:rPr>
        <w:t xml:space="preserve"> </w:t>
      </w:r>
      <w:r w:rsidRPr="00CD468F">
        <w:rPr>
          <w:b/>
          <w:sz w:val="24"/>
          <w:szCs w:val="24"/>
        </w:rPr>
        <w:t>DETENTORA</w:t>
      </w:r>
      <w:r w:rsidRPr="00CD468F">
        <w:rPr>
          <w:b/>
          <w:spacing w:val="-10"/>
          <w:sz w:val="24"/>
          <w:szCs w:val="24"/>
        </w:rPr>
        <w:t xml:space="preserve"> </w:t>
      </w:r>
      <w:r w:rsidRPr="00CD468F">
        <w:rPr>
          <w:sz w:val="24"/>
          <w:szCs w:val="24"/>
        </w:rPr>
        <w:t>deverá</w:t>
      </w:r>
      <w:r w:rsidRPr="00CD468F">
        <w:rPr>
          <w:spacing w:val="-9"/>
          <w:sz w:val="24"/>
          <w:szCs w:val="24"/>
        </w:rPr>
        <w:t xml:space="preserve"> </w:t>
      </w:r>
      <w:r w:rsidRPr="00CD468F">
        <w:rPr>
          <w:sz w:val="24"/>
          <w:szCs w:val="24"/>
        </w:rPr>
        <w:t>observar</w:t>
      </w:r>
      <w:r w:rsidRPr="00CD468F">
        <w:rPr>
          <w:spacing w:val="-10"/>
          <w:sz w:val="24"/>
          <w:szCs w:val="24"/>
        </w:rPr>
        <w:t xml:space="preserve"> </w:t>
      </w:r>
      <w:r w:rsidRPr="00CD468F">
        <w:rPr>
          <w:sz w:val="24"/>
          <w:szCs w:val="24"/>
        </w:rPr>
        <w:t>todas</w:t>
      </w:r>
      <w:r w:rsidRPr="00CD468F">
        <w:rPr>
          <w:spacing w:val="-9"/>
          <w:sz w:val="24"/>
          <w:szCs w:val="24"/>
        </w:rPr>
        <w:t xml:space="preserve"> </w:t>
      </w:r>
      <w:r w:rsidRPr="00CD468F">
        <w:rPr>
          <w:sz w:val="24"/>
          <w:szCs w:val="24"/>
        </w:rPr>
        <w:t>as</w:t>
      </w:r>
      <w:r w:rsidRPr="00CD468F">
        <w:rPr>
          <w:spacing w:val="-9"/>
          <w:sz w:val="24"/>
          <w:szCs w:val="24"/>
        </w:rPr>
        <w:t xml:space="preserve"> </w:t>
      </w:r>
      <w:r w:rsidRPr="00CD468F">
        <w:rPr>
          <w:sz w:val="24"/>
          <w:szCs w:val="24"/>
        </w:rPr>
        <w:t>normas</w:t>
      </w:r>
      <w:r w:rsidRPr="00CD468F">
        <w:rPr>
          <w:spacing w:val="-9"/>
          <w:sz w:val="24"/>
          <w:szCs w:val="24"/>
        </w:rPr>
        <w:t xml:space="preserve"> </w:t>
      </w:r>
      <w:r w:rsidRPr="00CD468F">
        <w:rPr>
          <w:sz w:val="24"/>
          <w:szCs w:val="24"/>
        </w:rPr>
        <w:t>legais</w:t>
      </w:r>
      <w:r w:rsidRPr="00CD468F">
        <w:rPr>
          <w:spacing w:val="-10"/>
          <w:sz w:val="24"/>
          <w:szCs w:val="24"/>
        </w:rPr>
        <w:t xml:space="preserve"> </w:t>
      </w:r>
      <w:r w:rsidRPr="00CD468F">
        <w:rPr>
          <w:sz w:val="24"/>
          <w:szCs w:val="24"/>
        </w:rPr>
        <w:t>vigentes,</w:t>
      </w:r>
      <w:r w:rsidRPr="00CD468F">
        <w:rPr>
          <w:spacing w:val="-9"/>
          <w:sz w:val="24"/>
          <w:szCs w:val="24"/>
        </w:rPr>
        <w:t xml:space="preserve"> </w:t>
      </w:r>
      <w:r w:rsidRPr="00CD468F">
        <w:rPr>
          <w:sz w:val="24"/>
          <w:szCs w:val="24"/>
        </w:rPr>
        <w:t>obrigando-se</w:t>
      </w:r>
      <w:r w:rsidRPr="00CD468F">
        <w:rPr>
          <w:spacing w:val="-9"/>
          <w:sz w:val="24"/>
          <w:szCs w:val="24"/>
        </w:rPr>
        <w:t xml:space="preserve"> </w:t>
      </w:r>
      <w:r w:rsidRPr="00CD468F">
        <w:rPr>
          <w:sz w:val="24"/>
          <w:szCs w:val="24"/>
        </w:rPr>
        <w:t>a</w:t>
      </w:r>
      <w:r w:rsidRPr="00CD468F">
        <w:rPr>
          <w:spacing w:val="-9"/>
          <w:sz w:val="24"/>
          <w:szCs w:val="24"/>
        </w:rPr>
        <w:t xml:space="preserve"> </w:t>
      </w:r>
      <w:r w:rsidRPr="00CD468F">
        <w:rPr>
          <w:sz w:val="24"/>
          <w:szCs w:val="24"/>
        </w:rPr>
        <w:t>manter</w:t>
      </w:r>
      <w:r w:rsidRPr="00CD468F">
        <w:rPr>
          <w:spacing w:val="-10"/>
          <w:sz w:val="24"/>
          <w:szCs w:val="24"/>
        </w:rPr>
        <w:t xml:space="preserve"> </w:t>
      </w:r>
      <w:r w:rsidRPr="00CD468F">
        <w:rPr>
          <w:sz w:val="24"/>
          <w:szCs w:val="24"/>
        </w:rPr>
        <w:t>as</w:t>
      </w:r>
      <w:r w:rsidRPr="00CD468F">
        <w:rPr>
          <w:spacing w:val="-9"/>
          <w:sz w:val="24"/>
          <w:szCs w:val="24"/>
        </w:rPr>
        <w:t xml:space="preserve"> </w:t>
      </w:r>
      <w:r w:rsidRPr="00CD468F">
        <w:rPr>
          <w:sz w:val="24"/>
          <w:szCs w:val="24"/>
        </w:rPr>
        <w:t>condições de</w:t>
      </w:r>
      <w:r w:rsidRPr="00CD468F">
        <w:rPr>
          <w:spacing w:val="-8"/>
          <w:sz w:val="24"/>
          <w:szCs w:val="24"/>
        </w:rPr>
        <w:t xml:space="preserve"> </w:t>
      </w:r>
      <w:r w:rsidRPr="00CD468F">
        <w:rPr>
          <w:sz w:val="24"/>
          <w:szCs w:val="24"/>
        </w:rPr>
        <w:t>habilitação</w:t>
      </w:r>
      <w:r w:rsidRPr="00CD468F">
        <w:rPr>
          <w:spacing w:val="-11"/>
          <w:sz w:val="24"/>
          <w:szCs w:val="24"/>
        </w:rPr>
        <w:t xml:space="preserve"> </w:t>
      </w:r>
      <w:r w:rsidRPr="00CD468F">
        <w:rPr>
          <w:sz w:val="24"/>
          <w:szCs w:val="24"/>
        </w:rPr>
        <w:t>exigidas</w:t>
      </w:r>
      <w:r w:rsidRPr="00CD468F">
        <w:rPr>
          <w:spacing w:val="-11"/>
          <w:sz w:val="24"/>
          <w:szCs w:val="24"/>
        </w:rPr>
        <w:t xml:space="preserve"> </w:t>
      </w:r>
      <w:r w:rsidRPr="00CD468F">
        <w:rPr>
          <w:sz w:val="24"/>
          <w:szCs w:val="24"/>
        </w:rPr>
        <w:t>no</w:t>
      </w:r>
      <w:r w:rsidRPr="00CD468F">
        <w:rPr>
          <w:spacing w:val="-8"/>
          <w:sz w:val="24"/>
          <w:szCs w:val="24"/>
        </w:rPr>
        <w:t xml:space="preserve"> </w:t>
      </w:r>
      <w:r w:rsidRPr="00CD468F">
        <w:rPr>
          <w:sz w:val="24"/>
          <w:szCs w:val="24"/>
        </w:rPr>
        <w:t>procedimento</w:t>
      </w:r>
      <w:r w:rsidRPr="00CD468F">
        <w:rPr>
          <w:spacing w:val="-8"/>
          <w:sz w:val="24"/>
          <w:szCs w:val="24"/>
        </w:rPr>
        <w:t xml:space="preserve"> </w:t>
      </w:r>
      <w:r w:rsidRPr="00CD468F">
        <w:rPr>
          <w:sz w:val="24"/>
          <w:szCs w:val="24"/>
        </w:rPr>
        <w:t>licitatório</w:t>
      </w:r>
      <w:r w:rsidRPr="00CD468F">
        <w:rPr>
          <w:spacing w:val="-8"/>
          <w:sz w:val="24"/>
          <w:szCs w:val="24"/>
        </w:rPr>
        <w:t xml:space="preserve"> </w:t>
      </w:r>
      <w:r w:rsidRPr="00CD468F">
        <w:rPr>
          <w:sz w:val="24"/>
          <w:szCs w:val="24"/>
        </w:rPr>
        <w:t>que</w:t>
      </w:r>
      <w:r w:rsidRPr="00CD468F">
        <w:rPr>
          <w:spacing w:val="-8"/>
          <w:sz w:val="24"/>
          <w:szCs w:val="24"/>
        </w:rPr>
        <w:t xml:space="preserve"> </w:t>
      </w:r>
      <w:r w:rsidRPr="00CD468F">
        <w:rPr>
          <w:sz w:val="24"/>
          <w:szCs w:val="24"/>
        </w:rPr>
        <w:t>precedeu</w:t>
      </w:r>
      <w:r w:rsidRPr="00CD468F">
        <w:rPr>
          <w:spacing w:val="-8"/>
          <w:sz w:val="24"/>
          <w:szCs w:val="24"/>
        </w:rPr>
        <w:t xml:space="preserve"> </w:t>
      </w:r>
      <w:r w:rsidRPr="00CD468F">
        <w:rPr>
          <w:sz w:val="24"/>
          <w:szCs w:val="24"/>
        </w:rPr>
        <w:t>a</w:t>
      </w:r>
      <w:r w:rsidRPr="00CD468F">
        <w:rPr>
          <w:spacing w:val="-8"/>
          <w:sz w:val="24"/>
          <w:szCs w:val="24"/>
        </w:rPr>
        <w:t xml:space="preserve"> </w:t>
      </w:r>
      <w:r w:rsidRPr="00CD468F">
        <w:rPr>
          <w:sz w:val="24"/>
          <w:szCs w:val="24"/>
        </w:rPr>
        <w:t>celebração</w:t>
      </w:r>
      <w:r w:rsidRPr="00CD468F">
        <w:rPr>
          <w:spacing w:val="-8"/>
          <w:sz w:val="24"/>
          <w:szCs w:val="24"/>
        </w:rPr>
        <w:t xml:space="preserve"> </w:t>
      </w:r>
      <w:r w:rsidRPr="00CD468F">
        <w:rPr>
          <w:sz w:val="24"/>
          <w:szCs w:val="24"/>
        </w:rPr>
        <w:t>da</w:t>
      </w:r>
      <w:r w:rsidRPr="00CD468F">
        <w:rPr>
          <w:spacing w:val="-8"/>
          <w:sz w:val="24"/>
          <w:szCs w:val="24"/>
        </w:rPr>
        <w:t xml:space="preserve"> </w:t>
      </w:r>
      <w:r w:rsidRPr="00CD468F">
        <w:rPr>
          <w:sz w:val="24"/>
          <w:szCs w:val="24"/>
        </w:rPr>
        <w:t>presente</w:t>
      </w:r>
      <w:r w:rsidRPr="00CD468F">
        <w:rPr>
          <w:spacing w:val="-8"/>
          <w:sz w:val="24"/>
          <w:szCs w:val="24"/>
        </w:rPr>
        <w:t xml:space="preserve"> </w:t>
      </w:r>
      <w:r w:rsidRPr="00CD468F">
        <w:rPr>
          <w:sz w:val="24"/>
          <w:szCs w:val="24"/>
        </w:rPr>
        <w:t>Ata</w:t>
      </w:r>
      <w:r w:rsidRPr="00CD468F">
        <w:rPr>
          <w:spacing w:val="-10"/>
          <w:sz w:val="24"/>
          <w:szCs w:val="24"/>
        </w:rPr>
        <w:t xml:space="preserve"> </w:t>
      </w:r>
      <w:r w:rsidRPr="00CD468F">
        <w:rPr>
          <w:sz w:val="24"/>
          <w:szCs w:val="24"/>
        </w:rPr>
        <w:t>de</w:t>
      </w:r>
      <w:r w:rsidRPr="00CD468F">
        <w:rPr>
          <w:spacing w:val="-8"/>
          <w:sz w:val="24"/>
          <w:szCs w:val="24"/>
        </w:rPr>
        <w:t xml:space="preserve"> </w:t>
      </w:r>
      <w:r w:rsidRPr="00CD468F">
        <w:rPr>
          <w:sz w:val="24"/>
          <w:szCs w:val="24"/>
        </w:rPr>
        <w:t>Registro</w:t>
      </w:r>
      <w:r w:rsidRPr="00CD468F">
        <w:rPr>
          <w:spacing w:val="-9"/>
          <w:sz w:val="24"/>
          <w:szCs w:val="24"/>
        </w:rPr>
        <w:t xml:space="preserve"> </w:t>
      </w:r>
      <w:r w:rsidRPr="00CD468F">
        <w:rPr>
          <w:sz w:val="24"/>
          <w:szCs w:val="24"/>
        </w:rPr>
        <w:t>de Preços.</w:t>
      </w:r>
    </w:p>
    <w:p w:rsidR="001F6CFE" w:rsidRPr="00CD468F" w:rsidRDefault="001F6CFE">
      <w:pPr>
        <w:pStyle w:val="Corpodetexto"/>
        <w:spacing w:before="2"/>
      </w:pPr>
    </w:p>
    <w:p w:rsidR="001F6CFE" w:rsidRPr="00CD468F" w:rsidRDefault="00EB31E2">
      <w:pPr>
        <w:pStyle w:val="Ttulo1"/>
        <w:spacing w:before="1"/>
        <w:ind w:left="3156"/>
      </w:pPr>
      <w:r w:rsidRPr="00CD468F">
        <w:t>CLÁUSULA OITAVA – DAS PENALIDADES</w:t>
      </w:r>
    </w:p>
    <w:p w:rsidR="001F6CFE" w:rsidRPr="00CD468F" w:rsidRDefault="001F6CFE">
      <w:pPr>
        <w:pStyle w:val="Corpodetexto"/>
        <w:rPr>
          <w:b/>
        </w:rPr>
      </w:pPr>
    </w:p>
    <w:p w:rsidR="001F6CFE" w:rsidRPr="00CD468F" w:rsidRDefault="00EB31E2">
      <w:pPr>
        <w:pStyle w:val="PargrafodaLista"/>
        <w:numPr>
          <w:ilvl w:val="1"/>
          <w:numId w:val="17"/>
        </w:numPr>
        <w:tabs>
          <w:tab w:val="left" w:pos="914"/>
        </w:tabs>
        <w:spacing w:line="247" w:lineRule="auto"/>
        <w:ind w:right="1040" w:firstLine="45"/>
        <w:jc w:val="both"/>
        <w:rPr>
          <w:sz w:val="24"/>
          <w:szCs w:val="24"/>
        </w:rPr>
      </w:pPr>
      <w:r w:rsidRPr="00CD468F">
        <w:rPr>
          <w:noProof/>
          <w:sz w:val="24"/>
          <w:szCs w:val="24"/>
          <w:lang w:val="pt-BR" w:eastAsia="pt-BR"/>
        </w:rPr>
        <w:drawing>
          <wp:anchor distT="0" distB="0" distL="0" distR="0" simplePos="0" relativeHeight="251621376" behindDoc="1" locked="0" layoutInCell="1" allowOverlap="1">
            <wp:simplePos x="0" y="0"/>
            <wp:positionH relativeFrom="page">
              <wp:posOffset>1530985</wp:posOffset>
            </wp:positionH>
            <wp:positionV relativeFrom="paragraph">
              <wp:posOffset>35993</wp:posOffset>
            </wp:positionV>
            <wp:extent cx="4985190" cy="4863845"/>
            <wp:effectExtent l="0" t="0" r="0" b="0"/>
            <wp:wrapNone/>
            <wp:docPr id="6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2.png"/>
                    <pic:cNvPicPr/>
                  </pic:nvPicPr>
                  <pic:blipFill>
                    <a:blip r:embed="rId7" cstate="print"/>
                    <a:stretch>
                      <a:fillRect/>
                    </a:stretch>
                  </pic:blipFill>
                  <pic:spPr>
                    <a:xfrm>
                      <a:off x="0" y="0"/>
                      <a:ext cx="4985190" cy="4863845"/>
                    </a:xfrm>
                    <a:prstGeom prst="rect">
                      <a:avLst/>
                    </a:prstGeom>
                  </pic:spPr>
                </pic:pic>
              </a:graphicData>
            </a:graphic>
          </wp:anchor>
        </w:drawing>
      </w:r>
      <w:r w:rsidRPr="00CD468F">
        <w:rPr>
          <w:b/>
          <w:sz w:val="24"/>
          <w:szCs w:val="24"/>
        </w:rPr>
        <w:t xml:space="preserve">- A DETENTORA </w:t>
      </w:r>
      <w:r w:rsidRPr="00CD468F">
        <w:rPr>
          <w:sz w:val="24"/>
          <w:szCs w:val="24"/>
        </w:rPr>
        <w:t>que falhar ou fraudar a entrega do objeto, ou, ainda, proceder de forma inidônea, será declarada</w:t>
      </w:r>
      <w:r w:rsidRPr="00CD468F">
        <w:rPr>
          <w:spacing w:val="-9"/>
          <w:sz w:val="24"/>
          <w:szCs w:val="24"/>
        </w:rPr>
        <w:t xml:space="preserve"> </w:t>
      </w:r>
      <w:r w:rsidRPr="00CD468F">
        <w:rPr>
          <w:sz w:val="24"/>
          <w:szCs w:val="24"/>
        </w:rPr>
        <w:t>inidônea,</w:t>
      </w:r>
      <w:r w:rsidRPr="00CD468F">
        <w:rPr>
          <w:spacing w:val="-11"/>
          <w:sz w:val="24"/>
          <w:szCs w:val="24"/>
        </w:rPr>
        <w:t xml:space="preserve"> </w:t>
      </w:r>
      <w:r w:rsidRPr="00CD468F">
        <w:rPr>
          <w:sz w:val="24"/>
          <w:szCs w:val="24"/>
        </w:rPr>
        <w:t>nos</w:t>
      </w:r>
      <w:r w:rsidRPr="00CD468F">
        <w:rPr>
          <w:spacing w:val="-11"/>
          <w:sz w:val="24"/>
          <w:szCs w:val="24"/>
        </w:rPr>
        <w:t xml:space="preserve"> </w:t>
      </w:r>
      <w:r w:rsidRPr="00CD468F">
        <w:rPr>
          <w:sz w:val="24"/>
          <w:szCs w:val="24"/>
        </w:rPr>
        <w:t>termos</w:t>
      </w:r>
      <w:r w:rsidRPr="00CD468F">
        <w:rPr>
          <w:spacing w:val="-10"/>
          <w:sz w:val="24"/>
          <w:szCs w:val="24"/>
        </w:rPr>
        <w:t xml:space="preserve"> </w:t>
      </w:r>
      <w:r w:rsidRPr="00CD468F">
        <w:rPr>
          <w:sz w:val="24"/>
          <w:szCs w:val="24"/>
        </w:rPr>
        <w:t>da</w:t>
      </w:r>
      <w:r w:rsidRPr="00CD468F">
        <w:rPr>
          <w:spacing w:val="-10"/>
          <w:sz w:val="24"/>
          <w:szCs w:val="24"/>
        </w:rPr>
        <w:t xml:space="preserve"> </w:t>
      </w:r>
      <w:r w:rsidRPr="00CD468F">
        <w:rPr>
          <w:sz w:val="24"/>
          <w:szCs w:val="24"/>
        </w:rPr>
        <w:t>Lei</w:t>
      </w:r>
      <w:r w:rsidRPr="00CD468F">
        <w:rPr>
          <w:spacing w:val="-12"/>
          <w:sz w:val="24"/>
          <w:szCs w:val="24"/>
        </w:rPr>
        <w:t xml:space="preserve"> </w:t>
      </w:r>
      <w:r w:rsidRPr="00CD468F">
        <w:rPr>
          <w:sz w:val="24"/>
          <w:szCs w:val="24"/>
        </w:rPr>
        <w:t>8.666/93,</w:t>
      </w:r>
      <w:r w:rsidRPr="00CD468F">
        <w:rPr>
          <w:spacing w:val="-11"/>
          <w:sz w:val="24"/>
          <w:szCs w:val="24"/>
        </w:rPr>
        <w:t xml:space="preserve"> </w:t>
      </w:r>
      <w:r w:rsidRPr="00CD468F">
        <w:rPr>
          <w:sz w:val="24"/>
          <w:szCs w:val="24"/>
        </w:rPr>
        <w:t>restando</w:t>
      </w:r>
      <w:r w:rsidRPr="00CD468F">
        <w:rPr>
          <w:spacing w:val="-9"/>
          <w:sz w:val="24"/>
          <w:szCs w:val="24"/>
        </w:rPr>
        <w:t xml:space="preserve"> </w:t>
      </w:r>
      <w:r w:rsidRPr="00CD468F">
        <w:rPr>
          <w:sz w:val="24"/>
          <w:szCs w:val="24"/>
        </w:rPr>
        <w:t>impedida</w:t>
      </w:r>
      <w:r w:rsidRPr="00CD468F">
        <w:rPr>
          <w:spacing w:val="-11"/>
          <w:sz w:val="24"/>
          <w:szCs w:val="24"/>
        </w:rPr>
        <w:t xml:space="preserve"> </w:t>
      </w:r>
      <w:r w:rsidRPr="00CD468F">
        <w:rPr>
          <w:sz w:val="24"/>
          <w:szCs w:val="24"/>
        </w:rPr>
        <w:t>de</w:t>
      </w:r>
      <w:r w:rsidRPr="00CD468F">
        <w:rPr>
          <w:spacing w:val="-10"/>
          <w:sz w:val="24"/>
          <w:szCs w:val="24"/>
        </w:rPr>
        <w:t xml:space="preserve"> </w:t>
      </w:r>
      <w:r w:rsidRPr="00CD468F">
        <w:rPr>
          <w:sz w:val="24"/>
          <w:szCs w:val="24"/>
        </w:rPr>
        <w:t>contratar</w:t>
      </w:r>
      <w:r w:rsidRPr="00CD468F">
        <w:rPr>
          <w:spacing w:val="-10"/>
          <w:sz w:val="24"/>
          <w:szCs w:val="24"/>
        </w:rPr>
        <w:t xml:space="preserve"> </w:t>
      </w:r>
      <w:r w:rsidRPr="00CD468F">
        <w:rPr>
          <w:sz w:val="24"/>
          <w:szCs w:val="24"/>
        </w:rPr>
        <w:t>com</w:t>
      </w:r>
      <w:r w:rsidRPr="00CD468F">
        <w:rPr>
          <w:spacing w:val="-10"/>
          <w:sz w:val="24"/>
          <w:szCs w:val="24"/>
        </w:rPr>
        <w:t xml:space="preserve"> </w:t>
      </w:r>
      <w:r w:rsidRPr="00CD468F">
        <w:rPr>
          <w:sz w:val="24"/>
          <w:szCs w:val="24"/>
        </w:rPr>
        <w:t>a</w:t>
      </w:r>
      <w:r w:rsidRPr="00CD468F">
        <w:rPr>
          <w:spacing w:val="-11"/>
          <w:sz w:val="24"/>
          <w:szCs w:val="24"/>
        </w:rPr>
        <w:t xml:space="preserve"> </w:t>
      </w:r>
      <w:r w:rsidRPr="00CD468F">
        <w:rPr>
          <w:sz w:val="24"/>
          <w:szCs w:val="24"/>
        </w:rPr>
        <w:t>Administração</w:t>
      </w:r>
      <w:r w:rsidRPr="00CD468F">
        <w:rPr>
          <w:spacing w:val="-11"/>
          <w:sz w:val="24"/>
          <w:szCs w:val="24"/>
        </w:rPr>
        <w:t xml:space="preserve"> </w:t>
      </w:r>
      <w:r w:rsidRPr="00CD468F">
        <w:rPr>
          <w:sz w:val="24"/>
          <w:szCs w:val="24"/>
        </w:rPr>
        <w:t>Pública em geral, enquanto perdurar os motivos determinantes da punição ou até que seja promovida a reabilitação perante a própria autoridade que aplicou a penalidade, garantida a prévia</w:t>
      </w:r>
      <w:r w:rsidRPr="00CD468F">
        <w:rPr>
          <w:spacing w:val="-14"/>
          <w:sz w:val="24"/>
          <w:szCs w:val="24"/>
        </w:rPr>
        <w:t xml:space="preserve"> </w:t>
      </w:r>
      <w:r w:rsidRPr="00CD468F">
        <w:rPr>
          <w:sz w:val="24"/>
          <w:szCs w:val="24"/>
        </w:rPr>
        <w:t>defesa.</w:t>
      </w:r>
    </w:p>
    <w:p w:rsidR="001F6CFE" w:rsidRPr="00CD468F" w:rsidRDefault="001F6CFE">
      <w:pPr>
        <w:pStyle w:val="Corpodetexto"/>
        <w:spacing w:before="3"/>
      </w:pPr>
    </w:p>
    <w:p w:rsidR="001F6CFE" w:rsidRPr="00CD468F" w:rsidRDefault="00EB31E2">
      <w:pPr>
        <w:pStyle w:val="PargrafodaLista"/>
        <w:numPr>
          <w:ilvl w:val="1"/>
          <w:numId w:val="17"/>
        </w:numPr>
        <w:tabs>
          <w:tab w:val="left" w:pos="917"/>
        </w:tabs>
        <w:spacing w:line="247" w:lineRule="auto"/>
        <w:ind w:right="1041" w:firstLine="45"/>
        <w:jc w:val="both"/>
        <w:rPr>
          <w:sz w:val="24"/>
          <w:szCs w:val="24"/>
        </w:rPr>
      </w:pPr>
      <w:r w:rsidRPr="00CD468F">
        <w:rPr>
          <w:sz w:val="24"/>
          <w:szCs w:val="24"/>
        </w:rPr>
        <w:t>- Havendo recusa injustificada da vencedora em assinar a Ata de Registro de Preços ou os contratos de fornecimento,</w:t>
      </w:r>
      <w:r w:rsidRPr="00CD468F">
        <w:rPr>
          <w:spacing w:val="-5"/>
          <w:sz w:val="24"/>
          <w:szCs w:val="24"/>
        </w:rPr>
        <w:t xml:space="preserve"> </w:t>
      </w:r>
      <w:r w:rsidRPr="00CD468F">
        <w:rPr>
          <w:sz w:val="24"/>
          <w:szCs w:val="24"/>
        </w:rPr>
        <w:t>dentro</w:t>
      </w:r>
      <w:r w:rsidRPr="00CD468F">
        <w:rPr>
          <w:spacing w:val="-5"/>
          <w:sz w:val="24"/>
          <w:szCs w:val="24"/>
        </w:rPr>
        <w:t xml:space="preserve"> </w:t>
      </w:r>
      <w:r w:rsidRPr="00CD468F">
        <w:rPr>
          <w:sz w:val="24"/>
          <w:szCs w:val="24"/>
        </w:rPr>
        <w:t>do</w:t>
      </w:r>
      <w:r w:rsidRPr="00CD468F">
        <w:rPr>
          <w:spacing w:val="-5"/>
          <w:sz w:val="24"/>
          <w:szCs w:val="24"/>
        </w:rPr>
        <w:t xml:space="preserve"> </w:t>
      </w:r>
      <w:r w:rsidRPr="00CD468F">
        <w:rPr>
          <w:sz w:val="24"/>
          <w:szCs w:val="24"/>
        </w:rPr>
        <w:t>prazo</w:t>
      </w:r>
      <w:r w:rsidRPr="00CD468F">
        <w:rPr>
          <w:spacing w:val="-3"/>
          <w:sz w:val="24"/>
          <w:szCs w:val="24"/>
        </w:rPr>
        <w:t xml:space="preserve"> </w:t>
      </w:r>
      <w:r w:rsidRPr="00CD468F">
        <w:rPr>
          <w:sz w:val="24"/>
          <w:szCs w:val="24"/>
        </w:rPr>
        <w:t>de</w:t>
      </w:r>
      <w:r w:rsidRPr="00CD468F">
        <w:rPr>
          <w:spacing w:val="-5"/>
          <w:sz w:val="24"/>
          <w:szCs w:val="24"/>
        </w:rPr>
        <w:t xml:space="preserve"> </w:t>
      </w:r>
      <w:r w:rsidRPr="00CD468F">
        <w:rPr>
          <w:sz w:val="24"/>
          <w:szCs w:val="24"/>
        </w:rPr>
        <w:t>05</w:t>
      </w:r>
      <w:r w:rsidRPr="00CD468F">
        <w:rPr>
          <w:spacing w:val="-5"/>
          <w:sz w:val="24"/>
          <w:szCs w:val="24"/>
        </w:rPr>
        <w:t xml:space="preserve"> </w:t>
      </w:r>
      <w:r w:rsidRPr="00CD468F">
        <w:rPr>
          <w:sz w:val="24"/>
          <w:szCs w:val="24"/>
        </w:rPr>
        <w:t>(cinco)</w:t>
      </w:r>
      <w:r w:rsidRPr="00CD468F">
        <w:rPr>
          <w:spacing w:val="-6"/>
          <w:sz w:val="24"/>
          <w:szCs w:val="24"/>
        </w:rPr>
        <w:t xml:space="preserve"> </w:t>
      </w:r>
      <w:r w:rsidRPr="00CD468F">
        <w:rPr>
          <w:sz w:val="24"/>
          <w:szCs w:val="24"/>
        </w:rPr>
        <w:t>dias,</w:t>
      </w:r>
      <w:r w:rsidRPr="00CD468F">
        <w:rPr>
          <w:spacing w:val="-3"/>
          <w:sz w:val="24"/>
          <w:szCs w:val="24"/>
        </w:rPr>
        <w:t xml:space="preserve"> </w:t>
      </w:r>
      <w:r w:rsidRPr="00CD468F">
        <w:rPr>
          <w:sz w:val="24"/>
          <w:szCs w:val="24"/>
        </w:rPr>
        <w:t>contados</w:t>
      </w:r>
      <w:r w:rsidRPr="00CD468F">
        <w:rPr>
          <w:spacing w:val="-5"/>
          <w:sz w:val="24"/>
          <w:szCs w:val="24"/>
        </w:rPr>
        <w:t xml:space="preserve"> </w:t>
      </w:r>
      <w:r w:rsidRPr="00CD468F">
        <w:rPr>
          <w:sz w:val="24"/>
          <w:szCs w:val="24"/>
        </w:rPr>
        <w:t>a</w:t>
      </w:r>
      <w:r w:rsidRPr="00CD468F">
        <w:rPr>
          <w:spacing w:val="-5"/>
          <w:sz w:val="24"/>
          <w:szCs w:val="24"/>
        </w:rPr>
        <w:t xml:space="preserve"> </w:t>
      </w:r>
      <w:r w:rsidRPr="00CD468F">
        <w:rPr>
          <w:sz w:val="24"/>
          <w:szCs w:val="24"/>
        </w:rPr>
        <w:t>partir</w:t>
      </w:r>
      <w:r w:rsidRPr="00CD468F">
        <w:rPr>
          <w:spacing w:val="-5"/>
          <w:sz w:val="24"/>
          <w:szCs w:val="24"/>
        </w:rPr>
        <w:t xml:space="preserve"> </w:t>
      </w:r>
      <w:r w:rsidRPr="00CD468F">
        <w:rPr>
          <w:sz w:val="24"/>
          <w:szCs w:val="24"/>
        </w:rPr>
        <w:t>da</w:t>
      </w:r>
      <w:r w:rsidRPr="00CD468F">
        <w:rPr>
          <w:spacing w:val="-3"/>
          <w:sz w:val="24"/>
          <w:szCs w:val="24"/>
        </w:rPr>
        <w:t xml:space="preserve"> </w:t>
      </w:r>
      <w:r w:rsidRPr="00CD468F">
        <w:rPr>
          <w:sz w:val="24"/>
          <w:szCs w:val="24"/>
        </w:rPr>
        <w:t>intimação,</w:t>
      </w:r>
      <w:r w:rsidRPr="00CD468F">
        <w:rPr>
          <w:spacing w:val="-3"/>
          <w:sz w:val="24"/>
          <w:szCs w:val="24"/>
        </w:rPr>
        <w:t xml:space="preserve"> </w:t>
      </w:r>
      <w:r w:rsidRPr="00CD468F">
        <w:rPr>
          <w:sz w:val="24"/>
          <w:szCs w:val="24"/>
        </w:rPr>
        <w:t>será</w:t>
      </w:r>
      <w:r w:rsidRPr="00CD468F">
        <w:rPr>
          <w:spacing w:val="-3"/>
          <w:sz w:val="24"/>
          <w:szCs w:val="24"/>
        </w:rPr>
        <w:t xml:space="preserve"> </w:t>
      </w:r>
      <w:r w:rsidRPr="00CD468F">
        <w:rPr>
          <w:sz w:val="24"/>
          <w:szCs w:val="24"/>
        </w:rPr>
        <w:t>aplicada</w:t>
      </w:r>
      <w:r w:rsidRPr="00CD468F">
        <w:rPr>
          <w:spacing w:val="-3"/>
          <w:sz w:val="24"/>
          <w:szCs w:val="24"/>
        </w:rPr>
        <w:t xml:space="preserve"> </w:t>
      </w:r>
      <w:r w:rsidRPr="00CD468F">
        <w:rPr>
          <w:sz w:val="24"/>
          <w:szCs w:val="24"/>
        </w:rPr>
        <w:t>multa</w:t>
      </w:r>
      <w:r w:rsidRPr="00CD468F">
        <w:rPr>
          <w:spacing w:val="-5"/>
          <w:sz w:val="24"/>
          <w:szCs w:val="24"/>
        </w:rPr>
        <w:t xml:space="preserve"> </w:t>
      </w:r>
      <w:r w:rsidRPr="00CD468F">
        <w:rPr>
          <w:sz w:val="24"/>
          <w:szCs w:val="24"/>
        </w:rPr>
        <w:t>de</w:t>
      </w:r>
      <w:r w:rsidRPr="00CD468F">
        <w:rPr>
          <w:spacing w:val="-5"/>
          <w:sz w:val="24"/>
          <w:szCs w:val="24"/>
        </w:rPr>
        <w:t xml:space="preserve"> </w:t>
      </w:r>
      <w:r w:rsidRPr="00CD468F">
        <w:rPr>
          <w:sz w:val="24"/>
          <w:szCs w:val="24"/>
        </w:rPr>
        <w:t>10% (dez por cento) do valor estipulado para a Ata de Registro de Preços ou do</w:t>
      </w:r>
      <w:r w:rsidRPr="00CD468F">
        <w:rPr>
          <w:spacing w:val="-23"/>
          <w:sz w:val="24"/>
          <w:szCs w:val="24"/>
        </w:rPr>
        <w:t xml:space="preserve"> </w:t>
      </w:r>
      <w:r w:rsidRPr="00CD468F">
        <w:rPr>
          <w:sz w:val="24"/>
          <w:szCs w:val="24"/>
        </w:rPr>
        <w:t>contrato.</w:t>
      </w:r>
    </w:p>
    <w:p w:rsidR="001F6CFE" w:rsidRPr="00CD468F" w:rsidRDefault="001F6CFE">
      <w:pPr>
        <w:pStyle w:val="Corpodetexto"/>
        <w:spacing w:before="3"/>
      </w:pPr>
    </w:p>
    <w:p w:rsidR="001F6CFE" w:rsidRPr="00CD468F" w:rsidRDefault="00EB31E2">
      <w:pPr>
        <w:pStyle w:val="PargrafodaLista"/>
        <w:numPr>
          <w:ilvl w:val="1"/>
          <w:numId w:val="17"/>
        </w:numPr>
        <w:tabs>
          <w:tab w:val="left" w:pos="4429"/>
        </w:tabs>
        <w:spacing w:line="249" w:lineRule="auto"/>
        <w:ind w:left="527" w:right="1034" w:firstLine="3572"/>
        <w:jc w:val="both"/>
        <w:rPr>
          <w:sz w:val="24"/>
          <w:szCs w:val="24"/>
        </w:rPr>
      </w:pPr>
      <w:r w:rsidRPr="00CD468F">
        <w:rPr>
          <w:sz w:val="24"/>
          <w:szCs w:val="24"/>
        </w:rPr>
        <w:t>– O prazo de convocação para assinatura da Ata de Registro de Preços ou dos contratos que poderão advir, poderá ser prorrogado uma vez, por igual período, quando solicitado</w:t>
      </w:r>
      <w:r w:rsidRPr="00CD468F">
        <w:rPr>
          <w:spacing w:val="-5"/>
          <w:sz w:val="24"/>
          <w:szCs w:val="24"/>
        </w:rPr>
        <w:t xml:space="preserve"> </w:t>
      </w:r>
      <w:r w:rsidRPr="00CD468F">
        <w:rPr>
          <w:sz w:val="24"/>
          <w:szCs w:val="24"/>
        </w:rPr>
        <w:t>pela</w:t>
      </w:r>
      <w:r w:rsidRPr="00CD468F">
        <w:rPr>
          <w:spacing w:val="-5"/>
          <w:sz w:val="24"/>
          <w:szCs w:val="24"/>
        </w:rPr>
        <w:t xml:space="preserve"> </w:t>
      </w:r>
      <w:r w:rsidRPr="00CD468F">
        <w:rPr>
          <w:sz w:val="24"/>
          <w:szCs w:val="24"/>
        </w:rPr>
        <w:t>parte</w:t>
      </w:r>
      <w:r w:rsidRPr="00CD468F">
        <w:rPr>
          <w:spacing w:val="-5"/>
          <w:sz w:val="24"/>
          <w:szCs w:val="24"/>
        </w:rPr>
        <w:t xml:space="preserve"> </w:t>
      </w:r>
      <w:r w:rsidRPr="00CD468F">
        <w:rPr>
          <w:sz w:val="24"/>
          <w:szCs w:val="24"/>
        </w:rPr>
        <w:t>durante</w:t>
      </w:r>
      <w:r w:rsidRPr="00CD468F">
        <w:rPr>
          <w:spacing w:val="-3"/>
          <w:sz w:val="24"/>
          <w:szCs w:val="24"/>
        </w:rPr>
        <w:t xml:space="preserve"> </w:t>
      </w:r>
      <w:r w:rsidRPr="00CD468F">
        <w:rPr>
          <w:sz w:val="24"/>
          <w:szCs w:val="24"/>
        </w:rPr>
        <w:t>o</w:t>
      </w:r>
      <w:r w:rsidRPr="00CD468F">
        <w:rPr>
          <w:spacing w:val="-2"/>
          <w:sz w:val="24"/>
          <w:szCs w:val="24"/>
        </w:rPr>
        <w:t xml:space="preserve"> </w:t>
      </w:r>
      <w:r w:rsidRPr="00CD468F">
        <w:rPr>
          <w:sz w:val="24"/>
          <w:szCs w:val="24"/>
        </w:rPr>
        <w:t>seu</w:t>
      </w:r>
      <w:r w:rsidRPr="00CD468F">
        <w:rPr>
          <w:spacing w:val="-3"/>
          <w:sz w:val="24"/>
          <w:szCs w:val="24"/>
        </w:rPr>
        <w:t xml:space="preserve"> </w:t>
      </w:r>
      <w:r w:rsidRPr="00CD468F">
        <w:rPr>
          <w:sz w:val="24"/>
          <w:szCs w:val="24"/>
        </w:rPr>
        <w:t>transcurso</w:t>
      </w:r>
      <w:r w:rsidRPr="00CD468F">
        <w:rPr>
          <w:spacing w:val="-5"/>
          <w:sz w:val="24"/>
          <w:szCs w:val="24"/>
        </w:rPr>
        <w:t xml:space="preserve"> </w:t>
      </w:r>
      <w:r w:rsidRPr="00CD468F">
        <w:rPr>
          <w:sz w:val="24"/>
          <w:szCs w:val="24"/>
        </w:rPr>
        <w:t>e</w:t>
      </w:r>
      <w:r w:rsidRPr="00CD468F">
        <w:rPr>
          <w:spacing w:val="-3"/>
          <w:sz w:val="24"/>
          <w:szCs w:val="24"/>
        </w:rPr>
        <w:t xml:space="preserve"> </w:t>
      </w:r>
      <w:r w:rsidRPr="00CD468F">
        <w:rPr>
          <w:sz w:val="24"/>
          <w:szCs w:val="24"/>
        </w:rPr>
        <w:t>desde</w:t>
      </w:r>
      <w:r w:rsidRPr="00CD468F">
        <w:rPr>
          <w:spacing w:val="-5"/>
          <w:sz w:val="24"/>
          <w:szCs w:val="24"/>
        </w:rPr>
        <w:t xml:space="preserve"> </w:t>
      </w:r>
      <w:r w:rsidRPr="00CD468F">
        <w:rPr>
          <w:sz w:val="24"/>
          <w:szCs w:val="24"/>
        </w:rPr>
        <w:t>que</w:t>
      </w:r>
      <w:r w:rsidRPr="00CD468F">
        <w:rPr>
          <w:spacing w:val="-5"/>
          <w:sz w:val="24"/>
          <w:szCs w:val="24"/>
        </w:rPr>
        <w:t xml:space="preserve"> </w:t>
      </w:r>
      <w:r w:rsidRPr="00CD468F">
        <w:rPr>
          <w:sz w:val="24"/>
          <w:szCs w:val="24"/>
        </w:rPr>
        <w:t>ocorra</w:t>
      </w:r>
      <w:r w:rsidRPr="00CD468F">
        <w:rPr>
          <w:spacing w:val="-3"/>
          <w:sz w:val="24"/>
          <w:szCs w:val="24"/>
        </w:rPr>
        <w:t xml:space="preserve"> </w:t>
      </w:r>
      <w:r w:rsidRPr="00CD468F">
        <w:rPr>
          <w:sz w:val="24"/>
          <w:szCs w:val="24"/>
        </w:rPr>
        <w:t>motivo</w:t>
      </w:r>
      <w:r w:rsidRPr="00CD468F">
        <w:rPr>
          <w:spacing w:val="-3"/>
          <w:sz w:val="24"/>
          <w:szCs w:val="24"/>
        </w:rPr>
        <w:t xml:space="preserve"> </w:t>
      </w:r>
      <w:r w:rsidRPr="00CD468F">
        <w:rPr>
          <w:sz w:val="24"/>
          <w:szCs w:val="24"/>
        </w:rPr>
        <w:t>justificado</w:t>
      </w:r>
      <w:r w:rsidRPr="00CD468F">
        <w:rPr>
          <w:spacing w:val="-3"/>
          <w:sz w:val="24"/>
          <w:szCs w:val="24"/>
        </w:rPr>
        <w:t xml:space="preserve"> </w:t>
      </w:r>
      <w:r w:rsidRPr="00CD468F">
        <w:rPr>
          <w:sz w:val="24"/>
          <w:szCs w:val="24"/>
        </w:rPr>
        <w:t>aceito</w:t>
      </w:r>
      <w:r w:rsidRPr="00CD468F">
        <w:rPr>
          <w:spacing w:val="-3"/>
          <w:sz w:val="24"/>
          <w:szCs w:val="24"/>
        </w:rPr>
        <w:t xml:space="preserve"> </w:t>
      </w:r>
      <w:r w:rsidRPr="00CD468F">
        <w:rPr>
          <w:sz w:val="24"/>
          <w:szCs w:val="24"/>
        </w:rPr>
        <w:t>pela</w:t>
      </w:r>
      <w:r w:rsidRPr="00CD468F">
        <w:rPr>
          <w:spacing w:val="-3"/>
          <w:sz w:val="24"/>
          <w:szCs w:val="24"/>
        </w:rPr>
        <w:t xml:space="preserve"> </w:t>
      </w:r>
      <w:r w:rsidRPr="00CD468F">
        <w:rPr>
          <w:sz w:val="24"/>
          <w:szCs w:val="24"/>
        </w:rPr>
        <w:t>Prefeitura.</w:t>
      </w:r>
    </w:p>
    <w:p w:rsidR="001F6CFE" w:rsidRPr="00CD468F" w:rsidRDefault="001F6CFE">
      <w:pPr>
        <w:pStyle w:val="Corpodetexto"/>
      </w:pPr>
    </w:p>
    <w:p w:rsidR="001F6CFE" w:rsidRPr="00CD468F" w:rsidRDefault="00EB31E2">
      <w:pPr>
        <w:pStyle w:val="PargrafodaLista"/>
        <w:numPr>
          <w:ilvl w:val="1"/>
          <w:numId w:val="17"/>
        </w:numPr>
        <w:tabs>
          <w:tab w:val="left" w:pos="924"/>
        </w:tabs>
        <w:spacing w:before="1" w:line="247" w:lineRule="auto"/>
        <w:ind w:right="1043" w:firstLine="45"/>
        <w:jc w:val="both"/>
        <w:rPr>
          <w:sz w:val="24"/>
          <w:szCs w:val="24"/>
        </w:rPr>
      </w:pPr>
      <w:r w:rsidRPr="00CD468F">
        <w:rPr>
          <w:sz w:val="24"/>
          <w:szCs w:val="24"/>
        </w:rPr>
        <w:t>- De 1% (um por cento) do valor total do contrato, por dia de atraso na entrega dos produtos, segundo definido no</w:t>
      </w:r>
      <w:r w:rsidRPr="00CD468F">
        <w:rPr>
          <w:spacing w:val="-1"/>
          <w:sz w:val="24"/>
          <w:szCs w:val="24"/>
        </w:rPr>
        <w:t xml:space="preserve"> </w:t>
      </w:r>
      <w:r w:rsidRPr="00CD468F">
        <w:rPr>
          <w:sz w:val="24"/>
          <w:szCs w:val="24"/>
        </w:rPr>
        <w:t>contrato.</w:t>
      </w:r>
    </w:p>
    <w:p w:rsidR="001F6CFE" w:rsidRPr="00CD468F" w:rsidRDefault="001F6CFE">
      <w:pPr>
        <w:pStyle w:val="Corpodetexto"/>
        <w:spacing w:before="3"/>
      </w:pPr>
    </w:p>
    <w:p w:rsidR="001F6CFE" w:rsidRPr="00CD468F" w:rsidRDefault="00EB31E2">
      <w:pPr>
        <w:pStyle w:val="PargrafodaLista"/>
        <w:numPr>
          <w:ilvl w:val="1"/>
          <w:numId w:val="17"/>
        </w:numPr>
        <w:tabs>
          <w:tab w:val="left" w:pos="902"/>
        </w:tabs>
        <w:spacing w:line="247" w:lineRule="auto"/>
        <w:ind w:right="1043" w:firstLine="45"/>
        <w:jc w:val="both"/>
        <w:rPr>
          <w:sz w:val="24"/>
          <w:szCs w:val="24"/>
        </w:rPr>
      </w:pPr>
      <w:r w:rsidRPr="00CD468F">
        <w:rPr>
          <w:sz w:val="24"/>
          <w:szCs w:val="24"/>
        </w:rPr>
        <w:t>-</w:t>
      </w:r>
      <w:r w:rsidRPr="00CD468F">
        <w:rPr>
          <w:spacing w:val="-13"/>
          <w:sz w:val="24"/>
          <w:szCs w:val="24"/>
        </w:rPr>
        <w:t xml:space="preserve"> </w:t>
      </w:r>
      <w:r w:rsidRPr="00CD468F">
        <w:rPr>
          <w:sz w:val="24"/>
          <w:szCs w:val="24"/>
        </w:rPr>
        <w:t>De</w:t>
      </w:r>
      <w:r w:rsidRPr="00CD468F">
        <w:rPr>
          <w:spacing w:val="-14"/>
          <w:sz w:val="24"/>
          <w:szCs w:val="24"/>
        </w:rPr>
        <w:t xml:space="preserve"> </w:t>
      </w:r>
      <w:r w:rsidRPr="00CD468F">
        <w:rPr>
          <w:sz w:val="24"/>
          <w:szCs w:val="24"/>
        </w:rPr>
        <w:t>10%</w:t>
      </w:r>
      <w:r w:rsidRPr="00CD468F">
        <w:rPr>
          <w:spacing w:val="-15"/>
          <w:sz w:val="24"/>
          <w:szCs w:val="24"/>
        </w:rPr>
        <w:t xml:space="preserve"> </w:t>
      </w:r>
      <w:r w:rsidRPr="00CD468F">
        <w:rPr>
          <w:sz w:val="24"/>
          <w:szCs w:val="24"/>
        </w:rPr>
        <w:t>(dez</w:t>
      </w:r>
      <w:r w:rsidRPr="00CD468F">
        <w:rPr>
          <w:spacing w:val="-15"/>
          <w:sz w:val="24"/>
          <w:szCs w:val="24"/>
        </w:rPr>
        <w:t xml:space="preserve"> </w:t>
      </w:r>
      <w:r w:rsidRPr="00CD468F">
        <w:rPr>
          <w:sz w:val="24"/>
          <w:szCs w:val="24"/>
        </w:rPr>
        <w:t>por</w:t>
      </w:r>
      <w:r w:rsidRPr="00CD468F">
        <w:rPr>
          <w:spacing w:val="-13"/>
          <w:sz w:val="24"/>
          <w:szCs w:val="24"/>
        </w:rPr>
        <w:t xml:space="preserve"> </w:t>
      </w:r>
      <w:r w:rsidRPr="00CD468F">
        <w:rPr>
          <w:sz w:val="24"/>
          <w:szCs w:val="24"/>
        </w:rPr>
        <w:t>cento)</w:t>
      </w:r>
      <w:r w:rsidRPr="00CD468F">
        <w:rPr>
          <w:spacing w:val="-13"/>
          <w:sz w:val="24"/>
          <w:szCs w:val="24"/>
        </w:rPr>
        <w:t xml:space="preserve"> </w:t>
      </w:r>
      <w:r w:rsidRPr="00CD468F">
        <w:rPr>
          <w:sz w:val="24"/>
          <w:szCs w:val="24"/>
        </w:rPr>
        <w:t>do</w:t>
      </w:r>
      <w:r w:rsidRPr="00CD468F">
        <w:rPr>
          <w:spacing w:val="-12"/>
          <w:sz w:val="24"/>
          <w:szCs w:val="24"/>
        </w:rPr>
        <w:t xml:space="preserve"> </w:t>
      </w:r>
      <w:r w:rsidRPr="00CD468F">
        <w:rPr>
          <w:sz w:val="24"/>
          <w:szCs w:val="24"/>
        </w:rPr>
        <w:t>valor</w:t>
      </w:r>
      <w:r w:rsidRPr="00CD468F">
        <w:rPr>
          <w:spacing w:val="-13"/>
          <w:sz w:val="24"/>
          <w:szCs w:val="24"/>
        </w:rPr>
        <w:t xml:space="preserve"> </w:t>
      </w:r>
      <w:r w:rsidRPr="00CD468F">
        <w:rPr>
          <w:sz w:val="24"/>
          <w:szCs w:val="24"/>
        </w:rPr>
        <w:t>do</w:t>
      </w:r>
      <w:r w:rsidRPr="00CD468F">
        <w:rPr>
          <w:spacing w:val="-12"/>
          <w:sz w:val="24"/>
          <w:szCs w:val="24"/>
        </w:rPr>
        <w:t xml:space="preserve"> </w:t>
      </w:r>
      <w:r w:rsidRPr="00CD468F">
        <w:rPr>
          <w:sz w:val="24"/>
          <w:szCs w:val="24"/>
        </w:rPr>
        <w:t>contrato,</w:t>
      </w:r>
      <w:r w:rsidRPr="00CD468F">
        <w:rPr>
          <w:spacing w:val="-15"/>
          <w:sz w:val="24"/>
          <w:szCs w:val="24"/>
        </w:rPr>
        <w:t xml:space="preserve"> </w:t>
      </w:r>
      <w:r w:rsidRPr="00CD468F">
        <w:rPr>
          <w:sz w:val="24"/>
          <w:szCs w:val="24"/>
        </w:rPr>
        <w:t>pela</w:t>
      </w:r>
      <w:r w:rsidRPr="00CD468F">
        <w:rPr>
          <w:spacing w:val="-15"/>
          <w:sz w:val="24"/>
          <w:szCs w:val="24"/>
        </w:rPr>
        <w:t xml:space="preserve"> </w:t>
      </w:r>
      <w:r w:rsidRPr="00CD468F">
        <w:rPr>
          <w:sz w:val="24"/>
          <w:szCs w:val="24"/>
        </w:rPr>
        <w:t>inexecução</w:t>
      </w:r>
      <w:r w:rsidRPr="00CD468F">
        <w:rPr>
          <w:spacing w:val="-14"/>
          <w:sz w:val="24"/>
          <w:szCs w:val="24"/>
        </w:rPr>
        <w:t xml:space="preserve"> </w:t>
      </w:r>
      <w:r w:rsidRPr="00CD468F">
        <w:rPr>
          <w:sz w:val="24"/>
          <w:szCs w:val="24"/>
        </w:rPr>
        <w:t>total</w:t>
      </w:r>
      <w:r w:rsidRPr="00CD468F">
        <w:rPr>
          <w:spacing w:val="-13"/>
          <w:sz w:val="24"/>
          <w:szCs w:val="24"/>
        </w:rPr>
        <w:t xml:space="preserve"> </w:t>
      </w:r>
      <w:r w:rsidRPr="00CD468F">
        <w:rPr>
          <w:sz w:val="24"/>
          <w:szCs w:val="24"/>
        </w:rPr>
        <w:t>ou</w:t>
      </w:r>
      <w:r w:rsidRPr="00CD468F">
        <w:rPr>
          <w:spacing w:val="-14"/>
          <w:sz w:val="24"/>
          <w:szCs w:val="24"/>
        </w:rPr>
        <w:t xml:space="preserve"> </w:t>
      </w:r>
      <w:r w:rsidRPr="00CD468F">
        <w:rPr>
          <w:sz w:val="24"/>
          <w:szCs w:val="24"/>
        </w:rPr>
        <w:t>parcial</w:t>
      </w:r>
      <w:r w:rsidRPr="00CD468F">
        <w:rPr>
          <w:spacing w:val="-13"/>
          <w:sz w:val="24"/>
          <w:szCs w:val="24"/>
        </w:rPr>
        <w:t xml:space="preserve"> </w:t>
      </w:r>
      <w:r w:rsidRPr="00CD468F">
        <w:rPr>
          <w:sz w:val="24"/>
          <w:szCs w:val="24"/>
        </w:rPr>
        <w:t>de</w:t>
      </w:r>
      <w:r w:rsidRPr="00CD468F">
        <w:rPr>
          <w:spacing w:val="-12"/>
          <w:sz w:val="24"/>
          <w:szCs w:val="24"/>
        </w:rPr>
        <w:t xml:space="preserve"> </w:t>
      </w:r>
      <w:r w:rsidRPr="00CD468F">
        <w:rPr>
          <w:sz w:val="24"/>
          <w:szCs w:val="24"/>
        </w:rPr>
        <w:t>seu</w:t>
      </w:r>
      <w:r w:rsidRPr="00CD468F">
        <w:rPr>
          <w:spacing w:val="-12"/>
          <w:sz w:val="24"/>
          <w:szCs w:val="24"/>
        </w:rPr>
        <w:t xml:space="preserve"> </w:t>
      </w:r>
      <w:r w:rsidRPr="00CD468F">
        <w:rPr>
          <w:sz w:val="24"/>
          <w:szCs w:val="24"/>
        </w:rPr>
        <w:t>objeto,</w:t>
      </w:r>
      <w:r w:rsidRPr="00CD468F">
        <w:rPr>
          <w:spacing w:val="-12"/>
          <w:sz w:val="24"/>
          <w:szCs w:val="24"/>
        </w:rPr>
        <w:t xml:space="preserve"> </w:t>
      </w:r>
      <w:r w:rsidRPr="00CD468F">
        <w:rPr>
          <w:sz w:val="24"/>
          <w:szCs w:val="24"/>
        </w:rPr>
        <w:t>sem</w:t>
      </w:r>
      <w:r w:rsidRPr="00CD468F">
        <w:rPr>
          <w:spacing w:val="-16"/>
          <w:sz w:val="24"/>
          <w:szCs w:val="24"/>
        </w:rPr>
        <w:t xml:space="preserve"> </w:t>
      </w:r>
      <w:r w:rsidRPr="00CD468F">
        <w:rPr>
          <w:sz w:val="24"/>
          <w:szCs w:val="24"/>
        </w:rPr>
        <w:t>prejuízo das</w:t>
      </w:r>
      <w:r w:rsidRPr="00CD468F">
        <w:rPr>
          <w:spacing w:val="-3"/>
          <w:sz w:val="24"/>
          <w:szCs w:val="24"/>
        </w:rPr>
        <w:t xml:space="preserve"> </w:t>
      </w:r>
      <w:r w:rsidRPr="00CD468F">
        <w:rPr>
          <w:sz w:val="24"/>
          <w:szCs w:val="24"/>
        </w:rPr>
        <w:t>demais</w:t>
      </w:r>
      <w:r w:rsidRPr="00CD468F">
        <w:rPr>
          <w:spacing w:val="-3"/>
          <w:sz w:val="24"/>
          <w:szCs w:val="24"/>
        </w:rPr>
        <w:t xml:space="preserve"> </w:t>
      </w:r>
      <w:r w:rsidRPr="00CD468F">
        <w:rPr>
          <w:sz w:val="24"/>
          <w:szCs w:val="24"/>
        </w:rPr>
        <w:t>medidas</w:t>
      </w:r>
      <w:r w:rsidRPr="00CD468F">
        <w:rPr>
          <w:spacing w:val="-3"/>
          <w:sz w:val="24"/>
          <w:szCs w:val="24"/>
        </w:rPr>
        <w:t xml:space="preserve"> </w:t>
      </w:r>
      <w:r w:rsidRPr="00CD468F">
        <w:rPr>
          <w:sz w:val="24"/>
          <w:szCs w:val="24"/>
        </w:rPr>
        <w:t>e</w:t>
      </w:r>
      <w:r w:rsidRPr="00CD468F">
        <w:rPr>
          <w:spacing w:val="-3"/>
          <w:sz w:val="24"/>
          <w:szCs w:val="24"/>
        </w:rPr>
        <w:t xml:space="preserve"> </w:t>
      </w:r>
      <w:r w:rsidRPr="00CD468F">
        <w:rPr>
          <w:sz w:val="24"/>
          <w:szCs w:val="24"/>
        </w:rPr>
        <w:t>penalidades</w:t>
      </w:r>
      <w:r w:rsidRPr="00CD468F">
        <w:rPr>
          <w:spacing w:val="-3"/>
          <w:sz w:val="24"/>
          <w:szCs w:val="24"/>
        </w:rPr>
        <w:t xml:space="preserve"> </w:t>
      </w:r>
      <w:r w:rsidRPr="00CD468F">
        <w:rPr>
          <w:sz w:val="24"/>
          <w:szCs w:val="24"/>
        </w:rPr>
        <w:t>previstas</w:t>
      </w:r>
      <w:r w:rsidRPr="00CD468F">
        <w:rPr>
          <w:spacing w:val="-3"/>
          <w:sz w:val="24"/>
          <w:szCs w:val="24"/>
        </w:rPr>
        <w:t xml:space="preserve"> </w:t>
      </w:r>
      <w:r w:rsidRPr="00CD468F">
        <w:rPr>
          <w:sz w:val="24"/>
          <w:szCs w:val="24"/>
        </w:rPr>
        <w:t>nos</w:t>
      </w:r>
      <w:r w:rsidRPr="00CD468F">
        <w:rPr>
          <w:spacing w:val="-5"/>
          <w:sz w:val="24"/>
          <w:szCs w:val="24"/>
        </w:rPr>
        <w:t xml:space="preserve"> </w:t>
      </w:r>
      <w:r w:rsidRPr="00CD468F">
        <w:rPr>
          <w:sz w:val="24"/>
          <w:szCs w:val="24"/>
        </w:rPr>
        <w:t>artigos</w:t>
      </w:r>
      <w:r w:rsidRPr="00CD468F">
        <w:rPr>
          <w:spacing w:val="-3"/>
          <w:sz w:val="24"/>
          <w:szCs w:val="24"/>
        </w:rPr>
        <w:t xml:space="preserve"> </w:t>
      </w:r>
      <w:r w:rsidRPr="00CD468F">
        <w:rPr>
          <w:sz w:val="24"/>
          <w:szCs w:val="24"/>
        </w:rPr>
        <w:t>87</w:t>
      </w:r>
      <w:r w:rsidRPr="00CD468F">
        <w:rPr>
          <w:spacing w:val="-4"/>
          <w:sz w:val="24"/>
          <w:szCs w:val="24"/>
        </w:rPr>
        <w:t xml:space="preserve"> </w:t>
      </w:r>
      <w:r w:rsidRPr="00CD468F">
        <w:rPr>
          <w:sz w:val="24"/>
          <w:szCs w:val="24"/>
        </w:rPr>
        <w:t>e</w:t>
      </w:r>
      <w:r w:rsidRPr="00CD468F">
        <w:rPr>
          <w:spacing w:val="-3"/>
          <w:sz w:val="24"/>
          <w:szCs w:val="24"/>
        </w:rPr>
        <w:t xml:space="preserve"> </w:t>
      </w:r>
      <w:r w:rsidRPr="00CD468F">
        <w:rPr>
          <w:sz w:val="24"/>
          <w:szCs w:val="24"/>
        </w:rPr>
        <w:t>88</w:t>
      </w:r>
      <w:r w:rsidRPr="00CD468F">
        <w:rPr>
          <w:spacing w:val="-2"/>
          <w:sz w:val="24"/>
          <w:szCs w:val="24"/>
        </w:rPr>
        <w:t xml:space="preserve"> </w:t>
      </w:r>
      <w:r w:rsidRPr="00CD468F">
        <w:rPr>
          <w:sz w:val="24"/>
          <w:szCs w:val="24"/>
        </w:rPr>
        <w:t>da</w:t>
      </w:r>
      <w:r w:rsidRPr="00CD468F">
        <w:rPr>
          <w:spacing w:val="-2"/>
          <w:sz w:val="24"/>
          <w:szCs w:val="24"/>
        </w:rPr>
        <w:t xml:space="preserve"> </w:t>
      </w:r>
      <w:r w:rsidRPr="00CD468F">
        <w:rPr>
          <w:sz w:val="24"/>
          <w:szCs w:val="24"/>
        </w:rPr>
        <w:t>Lei</w:t>
      </w:r>
      <w:r w:rsidRPr="00CD468F">
        <w:rPr>
          <w:spacing w:val="-3"/>
          <w:sz w:val="24"/>
          <w:szCs w:val="24"/>
        </w:rPr>
        <w:t xml:space="preserve"> </w:t>
      </w:r>
      <w:r w:rsidRPr="00CD468F">
        <w:rPr>
          <w:sz w:val="24"/>
          <w:szCs w:val="24"/>
        </w:rPr>
        <w:t>8.666/93</w:t>
      </w:r>
      <w:r w:rsidRPr="00CD468F">
        <w:rPr>
          <w:spacing w:val="-4"/>
          <w:sz w:val="24"/>
          <w:szCs w:val="24"/>
        </w:rPr>
        <w:t xml:space="preserve"> </w:t>
      </w:r>
      <w:r w:rsidRPr="00CD468F">
        <w:rPr>
          <w:sz w:val="24"/>
          <w:szCs w:val="24"/>
        </w:rPr>
        <w:t>e</w:t>
      </w:r>
      <w:r w:rsidRPr="00CD468F">
        <w:rPr>
          <w:spacing w:val="-2"/>
          <w:sz w:val="24"/>
          <w:szCs w:val="24"/>
        </w:rPr>
        <w:t xml:space="preserve"> </w:t>
      </w:r>
      <w:r w:rsidRPr="00CD468F">
        <w:rPr>
          <w:sz w:val="24"/>
          <w:szCs w:val="24"/>
        </w:rPr>
        <w:t>alterações</w:t>
      </w:r>
      <w:r w:rsidRPr="00CD468F">
        <w:rPr>
          <w:spacing w:val="-4"/>
          <w:sz w:val="24"/>
          <w:szCs w:val="24"/>
        </w:rPr>
        <w:t xml:space="preserve"> </w:t>
      </w:r>
      <w:r w:rsidRPr="00CD468F">
        <w:rPr>
          <w:sz w:val="24"/>
          <w:szCs w:val="24"/>
        </w:rPr>
        <w:t>posteriores.</w:t>
      </w:r>
    </w:p>
    <w:p w:rsidR="001F6CFE" w:rsidRPr="00CD468F" w:rsidRDefault="001F6CFE">
      <w:pPr>
        <w:pStyle w:val="Corpodetexto"/>
        <w:spacing w:before="2"/>
      </w:pPr>
    </w:p>
    <w:p w:rsidR="001F6CFE" w:rsidRPr="00CD468F" w:rsidRDefault="00EB31E2">
      <w:pPr>
        <w:pStyle w:val="Ttulo1"/>
        <w:spacing w:before="1"/>
        <w:ind w:left="3321"/>
      </w:pPr>
      <w:r w:rsidRPr="00CD468F">
        <w:t>CLÁUSULA NONA – DO CANCELAMENTO DA PRESENTE ATA</w:t>
      </w:r>
    </w:p>
    <w:p w:rsidR="001F6CFE" w:rsidRPr="00CD468F" w:rsidRDefault="001F6CFE">
      <w:pPr>
        <w:pStyle w:val="Corpodetexto"/>
        <w:rPr>
          <w:b/>
        </w:rPr>
      </w:pPr>
    </w:p>
    <w:p w:rsidR="001F6CFE" w:rsidRPr="00CD468F" w:rsidRDefault="00EB31E2">
      <w:pPr>
        <w:pStyle w:val="PargrafodaLista"/>
        <w:numPr>
          <w:ilvl w:val="1"/>
          <w:numId w:val="16"/>
        </w:numPr>
        <w:tabs>
          <w:tab w:val="left" w:pos="958"/>
        </w:tabs>
        <w:spacing w:line="249" w:lineRule="auto"/>
        <w:ind w:right="1045" w:firstLine="45"/>
        <w:jc w:val="both"/>
        <w:rPr>
          <w:sz w:val="24"/>
          <w:szCs w:val="24"/>
        </w:rPr>
      </w:pPr>
      <w:r w:rsidRPr="00CD468F">
        <w:rPr>
          <w:sz w:val="24"/>
          <w:szCs w:val="24"/>
        </w:rPr>
        <w:t xml:space="preserve">– A presente Ata de Registro de Preços poderá ser cancelada pela Administração, assegurado o contraditório e a ampla defesa, quando a </w:t>
      </w:r>
      <w:r w:rsidRPr="00CD468F">
        <w:rPr>
          <w:b/>
          <w:sz w:val="24"/>
          <w:szCs w:val="24"/>
        </w:rPr>
        <w:t>DETENTORA</w:t>
      </w:r>
      <w:r w:rsidRPr="00CD468F">
        <w:rPr>
          <w:sz w:val="24"/>
          <w:szCs w:val="24"/>
        </w:rPr>
        <w:t>:</w:t>
      </w:r>
    </w:p>
    <w:p w:rsidR="001F6CFE" w:rsidRPr="00CD468F" w:rsidRDefault="00EB31E2">
      <w:pPr>
        <w:pStyle w:val="PargrafodaLista"/>
        <w:numPr>
          <w:ilvl w:val="2"/>
          <w:numId w:val="16"/>
        </w:numPr>
        <w:tabs>
          <w:tab w:val="left" w:pos="1752"/>
        </w:tabs>
        <w:spacing w:before="1" w:line="247" w:lineRule="auto"/>
        <w:ind w:right="1038" w:firstLine="713"/>
        <w:jc w:val="left"/>
        <w:rPr>
          <w:sz w:val="24"/>
          <w:szCs w:val="24"/>
        </w:rPr>
      </w:pPr>
      <w:r w:rsidRPr="00CD468F">
        <w:rPr>
          <w:sz w:val="24"/>
          <w:szCs w:val="24"/>
        </w:rPr>
        <w:t>- descumprir as condições estabelecidas no presente instrumento ou normas legais aplicáveis à</w:t>
      </w:r>
      <w:r w:rsidRPr="00CD468F">
        <w:rPr>
          <w:spacing w:val="-1"/>
          <w:sz w:val="24"/>
          <w:szCs w:val="24"/>
        </w:rPr>
        <w:t xml:space="preserve"> </w:t>
      </w:r>
      <w:r w:rsidRPr="00CD468F">
        <w:rPr>
          <w:sz w:val="24"/>
          <w:szCs w:val="24"/>
        </w:rPr>
        <w:t>espécie;</w:t>
      </w:r>
    </w:p>
    <w:p w:rsidR="001F6CFE" w:rsidRPr="00CD468F" w:rsidRDefault="001F6CFE">
      <w:pPr>
        <w:pStyle w:val="Corpodetexto"/>
        <w:spacing w:before="4"/>
      </w:pPr>
    </w:p>
    <w:p w:rsidR="001F6CFE" w:rsidRPr="00CD468F" w:rsidRDefault="00EB31E2">
      <w:pPr>
        <w:pStyle w:val="PargrafodaLista"/>
        <w:numPr>
          <w:ilvl w:val="2"/>
          <w:numId w:val="16"/>
        </w:numPr>
        <w:tabs>
          <w:tab w:val="left" w:pos="3790"/>
        </w:tabs>
        <w:ind w:left="3789" w:hanging="494"/>
        <w:jc w:val="left"/>
        <w:rPr>
          <w:sz w:val="24"/>
          <w:szCs w:val="24"/>
        </w:rPr>
      </w:pPr>
      <w:r w:rsidRPr="00CD468F">
        <w:rPr>
          <w:sz w:val="24"/>
          <w:szCs w:val="24"/>
        </w:rPr>
        <w:t>- não firmar contratos de</w:t>
      </w:r>
      <w:r w:rsidRPr="00CD468F">
        <w:rPr>
          <w:spacing w:val="-5"/>
          <w:sz w:val="24"/>
          <w:szCs w:val="24"/>
        </w:rPr>
        <w:t xml:space="preserve"> </w:t>
      </w:r>
      <w:r w:rsidRPr="00CD468F">
        <w:rPr>
          <w:sz w:val="24"/>
          <w:szCs w:val="24"/>
        </w:rPr>
        <w:t>fornecimento;</w:t>
      </w:r>
    </w:p>
    <w:p w:rsidR="001F6CFE" w:rsidRPr="00CD468F" w:rsidRDefault="001F6CFE">
      <w:pPr>
        <w:pStyle w:val="Corpodetexto"/>
        <w:spacing w:before="9"/>
      </w:pPr>
    </w:p>
    <w:p w:rsidR="001F6CFE" w:rsidRPr="00CD468F" w:rsidRDefault="00EB31E2">
      <w:pPr>
        <w:pStyle w:val="PargrafodaLista"/>
        <w:numPr>
          <w:ilvl w:val="1"/>
          <w:numId w:val="16"/>
        </w:numPr>
        <w:tabs>
          <w:tab w:val="left" w:pos="1582"/>
        </w:tabs>
        <w:ind w:left="527" w:right="1352" w:firstLine="723"/>
        <w:jc w:val="left"/>
        <w:rPr>
          <w:b/>
          <w:sz w:val="24"/>
          <w:szCs w:val="24"/>
        </w:rPr>
      </w:pPr>
      <w:r w:rsidRPr="00CD468F">
        <w:rPr>
          <w:sz w:val="24"/>
          <w:szCs w:val="24"/>
        </w:rPr>
        <w:t>-</w:t>
      </w:r>
      <w:r w:rsidRPr="00CD468F">
        <w:rPr>
          <w:spacing w:val="-4"/>
          <w:sz w:val="24"/>
          <w:szCs w:val="24"/>
        </w:rPr>
        <w:t xml:space="preserve"> </w:t>
      </w:r>
      <w:r w:rsidRPr="00CD468F">
        <w:rPr>
          <w:sz w:val="24"/>
          <w:szCs w:val="24"/>
        </w:rPr>
        <w:t>Sempre</w:t>
      </w:r>
      <w:r w:rsidRPr="00CD468F">
        <w:rPr>
          <w:spacing w:val="-5"/>
          <w:sz w:val="24"/>
          <w:szCs w:val="24"/>
        </w:rPr>
        <w:t xml:space="preserve"> </w:t>
      </w:r>
      <w:r w:rsidRPr="00CD468F">
        <w:rPr>
          <w:sz w:val="24"/>
          <w:szCs w:val="24"/>
        </w:rPr>
        <w:t>assegurado</w:t>
      </w:r>
      <w:r w:rsidRPr="00CD468F">
        <w:rPr>
          <w:spacing w:val="-3"/>
          <w:sz w:val="24"/>
          <w:szCs w:val="24"/>
        </w:rPr>
        <w:t xml:space="preserve"> </w:t>
      </w:r>
      <w:r w:rsidRPr="00CD468F">
        <w:rPr>
          <w:sz w:val="24"/>
          <w:szCs w:val="24"/>
        </w:rPr>
        <w:t>o</w:t>
      </w:r>
      <w:r w:rsidRPr="00CD468F">
        <w:rPr>
          <w:spacing w:val="-4"/>
          <w:sz w:val="24"/>
          <w:szCs w:val="24"/>
        </w:rPr>
        <w:t xml:space="preserve"> </w:t>
      </w:r>
      <w:r w:rsidRPr="00CD468F">
        <w:rPr>
          <w:sz w:val="24"/>
          <w:szCs w:val="24"/>
        </w:rPr>
        <w:t>contraditório</w:t>
      </w:r>
      <w:r w:rsidRPr="00CD468F">
        <w:rPr>
          <w:spacing w:val="-3"/>
          <w:sz w:val="24"/>
          <w:szCs w:val="24"/>
        </w:rPr>
        <w:t xml:space="preserve"> </w:t>
      </w:r>
      <w:r w:rsidRPr="00CD468F">
        <w:rPr>
          <w:sz w:val="24"/>
          <w:szCs w:val="24"/>
        </w:rPr>
        <w:t>e</w:t>
      </w:r>
      <w:r w:rsidRPr="00CD468F">
        <w:rPr>
          <w:spacing w:val="-4"/>
          <w:sz w:val="24"/>
          <w:szCs w:val="24"/>
        </w:rPr>
        <w:t xml:space="preserve"> </w:t>
      </w:r>
      <w:r w:rsidRPr="00CD468F">
        <w:rPr>
          <w:sz w:val="24"/>
          <w:szCs w:val="24"/>
        </w:rPr>
        <w:t>a</w:t>
      </w:r>
      <w:r w:rsidRPr="00CD468F">
        <w:rPr>
          <w:spacing w:val="-3"/>
          <w:sz w:val="24"/>
          <w:szCs w:val="24"/>
        </w:rPr>
        <w:t xml:space="preserve"> </w:t>
      </w:r>
      <w:r w:rsidRPr="00CD468F">
        <w:rPr>
          <w:sz w:val="24"/>
          <w:szCs w:val="24"/>
        </w:rPr>
        <w:t>ampla</w:t>
      </w:r>
      <w:r w:rsidRPr="00CD468F">
        <w:rPr>
          <w:spacing w:val="-3"/>
          <w:sz w:val="24"/>
          <w:szCs w:val="24"/>
        </w:rPr>
        <w:t xml:space="preserve"> </w:t>
      </w:r>
      <w:r w:rsidRPr="00CD468F">
        <w:rPr>
          <w:sz w:val="24"/>
          <w:szCs w:val="24"/>
        </w:rPr>
        <w:t>defesa,</w:t>
      </w:r>
      <w:r w:rsidRPr="00CD468F">
        <w:rPr>
          <w:spacing w:val="-3"/>
          <w:sz w:val="24"/>
          <w:szCs w:val="24"/>
        </w:rPr>
        <w:t xml:space="preserve"> </w:t>
      </w:r>
      <w:r w:rsidRPr="00CD468F">
        <w:rPr>
          <w:sz w:val="24"/>
          <w:szCs w:val="24"/>
        </w:rPr>
        <w:t>a</w:t>
      </w:r>
      <w:r w:rsidRPr="00CD468F">
        <w:rPr>
          <w:spacing w:val="-5"/>
          <w:sz w:val="24"/>
          <w:szCs w:val="24"/>
        </w:rPr>
        <w:t xml:space="preserve"> </w:t>
      </w:r>
      <w:r w:rsidRPr="00CD468F">
        <w:rPr>
          <w:sz w:val="24"/>
          <w:szCs w:val="24"/>
        </w:rPr>
        <w:t>presente</w:t>
      </w:r>
      <w:r w:rsidRPr="00CD468F">
        <w:rPr>
          <w:spacing w:val="-4"/>
          <w:sz w:val="24"/>
          <w:szCs w:val="24"/>
        </w:rPr>
        <w:t xml:space="preserve"> </w:t>
      </w:r>
      <w:r w:rsidRPr="00CD468F">
        <w:rPr>
          <w:sz w:val="24"/>
          <w:szCs w:val="24"/>
        </w:rPr>
        <w:t>Ata</w:t>
      </w:r>
      <w:r w:rsidRPr="00CD468F">
        <w:rPr>
          <w:spacing w:val="-4"/>
          <w:sz w:val="24"/>
          <w:szCs w:val="24"/>
        </w:rPr>
        <w:t xml:space="preserve"> </w:t>
      </w:r>
      <w:r w:rsidRPr="00CD468F">
        <w:rPr>
          <w:sz w:val="24"/>
          <w:szCs w:val="24"/>
        </w:rPr>
        <w:t>de</w:t>
      </w:r>
      <w:r w:rsidRPr="00CD468F">
        <w:rPr>
          <w:spacing w:val="-3"/>
          <w:sz w:val="24"/>
          <w:szCs w:val="24"/>
        </w:rPr>
        <w:t xml:space="preserve"> </w:t>
      </w:r>
      <w:r w:rsidRPr="00CD468F">
        <w:rPr>
          <w:sz w:val="24"/>
          <w:szCs w:val="24"/>
        </w:rPr>
        <w:t>Registro</w:t>
      </w:r>
      <w:r w:rsidRPr="00CD468F">
        <w:rPr>
          <w:spacing w:val="-3"/>
          <w:sz w:val="24"/>
          <w:szCs w:val="24"/>
        </w:rPr>
        <w:t xml:space="preserve"> </w:t>
      </w:r>
      <w:r w:rsidRPr="00CD468F">
        <w:rPr>
          <w:sz w:val="24"/>
          <w:szCs w:val="24"/>
        </w:rPr>
        <w:t>de</w:t>
      </w:r>
      <w:r w:rsidRPr="00CD468F">
        <w:rPr>
          <w:spacing w:val="-5"/>
          <w:sz w:val="24"/>
          <w:szCs w:val="24"/>
        </w:rPr>
        <w:t xml:space="preserve"> </w:t>
      </w:r>
      <w:r w:rsidRPr="00CD468F">
        <w:rPr>
          <w:sz w:val="24"/>
          <w:szCs w:val="24"/>
        </w:rPr>
        <w:t>Preços poderá ser cancelada por razões de interesse</w:t>
      </w:r>
      <w:r w:rsidRPr="00CD468F">
        <w:rPr>
          <w:spacing w:val="-6"/>
          <w:sz w:val="24"/>
          <w:szCs w:val="24"/>
        </w:rPr>
        <w:t xml:space="preserve"> </w:t>
      </w:r>
      <w:r w:rsidRPr="00CD468F">
        <w:rPr>
          <w:sz w:val="24"/>
          <w:szCs w:val="24"/>
        </w:rPr>
        <w:t>público</w:t>
      </w:r>
      <w:r w:rsidRPr="00CD468F">
        <w:rPr>
          <w:b/>
          <w:sz w:val="24"/>
          <w:szCs w:val="24"/>
        </w:rPr>
        <w:t>.</w:t>
      </w:r>
    </w:p>
    <w:p w:rsidR="001F6CFE" w:rsidRPr="00CD468F" w:rsidRDefault="001F6CFE">
      <w:pPr>
        <w:rPr>
          <w:sz w:val="24"/>
          <w:szCs w:val="24"/>
        </w:rPr>
        <w:sectPr w:rsidR="001F6CFE" w:rsidRPr="00CD468F">
          <w:pgSz w:w="12240" w:h="15840"/>
          <w:pgMar w:top="2240" w:right="0" w:bottom="1080" w:left="1160" w:header="353" w:footer="900" w:gutter="0"/>
          <w:cols w:space="720"/>
        </w:sectPr>
      </w:pPr>
    </w:p>
    <w:p w:rsidR="001F6CFE" w:rsidRPr="00CD468F" w:rsidRDefault="001F6CFE">
      <w:pPr>
        <w:pStyle w:val="Corpodetexto"/>
        <w:spacing w:before="12"/>
        <w:rPr>
          <w:b/>
        </w:rPr>
      </w:pPr>
    </w:p>
    <w:p w:rsidR="001F6CFE" w:rsidRPr="00CD468F" w:rsidRDefault="00EB31E2">
      <w:pPr>
        <w:spacing w:before="99"/>
        <w:ind w:left="3125"/>
        <w:rPr>
          <w:b/>
          <w:sz w:val="24"/>
          <w:szCs w:val="24"/>
        </w:rPr>
      </w:pPr>
      <w:r w:rsidRPr="00CD468F">
        <w:rPr>
          <w:b/>
          <w:sz w:val="24"/>
          <w:szCs w:val="24"/>
        </w:rPr>
        <w:t>CLÁUSULA DÉCIMA – DA RESCISÃO</w:t>
      </w:r>
    </w:p>
    <w:p w:rsidR="001F6CFE" w:rsidRPr="00CD468F" w:rsidRDefault="001F6CFE">
      <w:pPr>
        <w:pStyle w:val="Corpodetexto"/>
        <w:spacing w:before="2"/>
        <w:rPr>
          <w:b/>
        </w:rPr>
      </w:pPr>
    </w:p>
    <w:p w:rsidR="001F6CFE" w:rsidRPr="00CD468F" w:rsidRDefault="00EB31E2">
      <w:pPr>
        <w:pStyle w:val="Corpodetexto"/>
        <w:spacing w:line="247" w:lineRule="auto"/>
        <w:ind w:left="537" w:right="961" w:firstLine="45"/>
      </w:pPr>
      <w:r w:rsidRPr="00CD468F">
        <w:t>10.1 – A presente Ata de Registro de Preços poderá ser rescindida nas hipóteses de rescisão de contratos em geral, com as conseqüências legalmente previstas.</w:t>
      </w:r>
    </w:p>
    <w:p w:rsidR="001F6CFE" w:rsidRPr="00CD468F" w:rsidRDefault="001F6CFE">
      <w:pPr>
        <w:pStyle w:val="Corpodetexto"/>
        <w:spacing w:before="3"/>
      </w:pPr>
    </w:p>
    <w:p w:rsidR="001F6CFE" w:rsidRPr="00CD468F" w:rsidRDefault="00EB31E2">
      <w:pPr>
        <w:pStyle w:val="Ttulo1"/>
        <w:ind w:left="3149"/>
        <w:rPr>
          <w:b w:val="0"/>
        </w:rPr>
      </w:pPr>
      <w:r w:rsidRPr="00CD468F">
        <w:rPr>
          <w:noProof/>
          <w:lang w:val="pt-BR" w:eastAsia="pt-BR"/>
        </w:rPr>
        <w:drawing>
          <wp:anchor distT="0" distB="0" distL="0" distR="0" simplePos="0" relativeHeight="251622400" behindDoc="1" locked="0" layoutInCell="1" allowOverlap="1">
            <wp:simplePos x="0" y="0"/>
            <wp:positionH relativeFrom="page">
              <wp:posOffset>1530985</wp:posOffset>
            </wp:positionH>
            <wp:positionV relativeFrom="paragraph">
              <wp:posOffset>215825</wp:posOffset>
            </wp:positionV>
            <wp:extent cx="4985190" cy="4863845"/>
            <wp:effectExtent l="0" t="0" r="0" b="0"/>
            <wp:wrapNone/>
            <wp:docPr id="6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2.png"/>
                    <pic:cNvPicPr/>
                  </pic:nvPicPr>
                  <pic:blipFill>
                    <a:blip r:embed="rId7" cstate="print"/>
                    <a:stretch>
                      <a:fillRect/>
                    </a:stretch>
                  </pic:blipFill>
                  <pic:spPr>
                    <a:xfrm>
                      <a:off x="0" y="0"/>
                      <a:ext cx="4985190" cy="4863845"/>
                    </a:xfrm>
                    <a:prstGeom prst="rect">
                      <a:avLst/>
                    </a:prstGeom>
                  </pic:spPr>
                </pic:pic>
              </a:graphicData>
            </a:graphic>
          </wp:anchor>
        </w:drawing>
      </w:r>
      <w:r w:rsidRPr="00CD468F">
        <w:t xml:space="preserve">CLÁUSULA DÉCIMA PRIMEIRA - DAS DISPOSIÇÕES GERAIS </w:t>
      </w:r>
      <w:r w:rsidRPr="00CD468F">
        <w:rPr>
          <w:b w:val="0"/>
        </w:rPr>
        <w:t>–</w:t>
      </w:r>
    </w:p>
    <w:p w:rsidR="001F6CFE" w:rsidRPr="00CD468F" w:rsidRDefault="001F6CFE">
      <w:pPr>
        <w:pStyle w:val="Corpodetexto"/>
      </w:pPr>
    </w:p>
    <w:p w:rsidR="001F6CFE" w:rsidRPr="00CD468F" w:rsidRDefault="00EB31E2">
      <w:pPr>
        <w:pStyle w:val="Corpodetexto"/>
        <w:ind w:left="582"/>
      </w:pPr>
      <w:r w:rsidRPr="00CD468F">
        <w:t>11.1 – Integram a presente Ata de Registro de Preços, para todos os fins o edital, a proposta da empresa</w:t>
      </w:r>
    </w:p>
    <w:p w:rsidR="001F6CFE" w:rsidRPr="00CD468F" w:rsidRDefault="00EB31E2">
      <w:pPr>
        <w:pStyle w:val="Corpodetexto"/>
        <w:tabs>
          <w:tab w:val="left" w:pos="3100"/>
        </w:tabs>
        <w:spacing w:before="10"/>
        <w:ind w:left="537"/>
      </w:pPr>
      <w:r w:rsidRPr="00CD468F">
        <w:rPr>
          <w:u w:val="single"/>
        </w:rPr>
        <w:t xml:space="preserve"> </w:t>
      </w:r>
      <w:r w:rsidRPr="00CD468F">
        <w:rPr>
          <w:u w:val="single"/>
        </w:rPr>
        <w:tab/>
      </w:r>
      <w:r w:rsidRPr="00CD468F">
        <w:t>e a Ata da sessão pública da</w:t>
      </w:r>
      <w:r w:rsidRPr="00CD468F">
        <w:rPr>
          <w:spacing w:val="-7"/>
        </w:rPr>
        <w:t xml:space="preserve"> </w:t>
      </w:r>
      <w:r w:rsidRPr="00CD468F">
        <w:t>licitação.</w:t>
      </w:r>
    </w:p>
    <w:p w:rsidR="001F6CFE" w:rsidRPr="00CD468F" w:rsidRDefault="001F6CFE">
      <w:pPr>
        <w:pStyle w:val="Corpodetexto"/>
      </w:pPr>
    </w:p>
    <w:p w:rsidR="001F6CFE" w:rsidRPr="00CD468F" w:rsidRDefault="00EB31E2">
      <w:pPr>
        <w:pStyle w:val="Corpodetexto"/>
        <w:spacing w:line="247" w:lineRule="auto"/>
        <w:ind w:left="537" w:right="961" w:firstLine="45"/>
      </w:pPr>
      <w:r w:rsidRPr="00CD468F">
        <w:t>Por estarem de acordo, firmam este instrumento em 05 (cinco) vias de igual teor e forma, na presença das testemunhas abaixo que também o assinam.</w:t>
      </w:r>
    </w:p>
    <w:p w:rsidR="001F6CFE" w:rsidRPr="00CD468F" w:rsidRDefault="001F6CFE">
      <w:pPr>
        <w:pStyle w:val="Corpodetexto"/>
        <w:spacing w:before="3"/>
      </w:pPr>
    </w:p>
    <w:p w:rsidR="001F6CFE" w:rsidRPr="00CD468F" w:rsidRDefault="00EB31E2">
      <w:pPr>
        <w:tabs>
          <w:tab w:val="left" w:pos="6670"/>
          <w:tab w:val="left" w:pos="8309"/>
        </w:tabs>
        <w:ind w:left="582"/>
        <w:rPr>
          <w:sz w:val="24"/>
          <w:szCs w:val="24"/>
        </w:rPr>
      </w:pPr>
      <w:r w:rsidRPr="00CD468F">
        <w:rPr>
          <w:b/>
          <w:sz w:val="24"/>
          <w:szCs w:val="24"/>
        </w:rPr>
        <w:t>PREFEITURA MUNICIPAL DE FERRAZ</w:t>
      </w:r>
      <w:r w:rsidRPr="00CD468F">
        <w:rPr>
          <w:b/>
          <w:spacing w:val="-7"/>
          <w:sz w:val="24"/>
          <w:szCs w:val="24"/>
        </w:rPr>
        <w:t xml:space="preserve"> </w:t>
      </w:r>
      <w:r w:rsidRPr="00CD468F">
        <w:rPr>
          <w:b/>
          <w:sz w:val="24"/>
          <w:szCs w:val="24"/>
        </w:rPr>
        <w:t>DE</w:t>
      </w:r>
      <w:r w:rsidRPr="00CD468F">
        <w:rPr>
          <w:b/>
          <w:spacing w:val="-2"/>
          <w:sz w:val="24"/>
          <w:szCs w:val="24"/>
        </w:rPr>
        <w:t xml:space="preserve"> </w:t>
      </w:r>
      <w:r w:rsidRPr="00CD468F">
        <w:rPr>
          <w:b/>
          <w:sz w:val="24"/>
          <w:szCs w:val="24"/>
        </w:rPr>
        <w:t>VASCONCELOS</w:t>
      </w:r>
      <w:r w:rsidRPr="00CD468F">
        <w:rPr>
          <w:sz w:val="24"/>
          <w:szCs w:val="24"/>
        </w:rPr>
        <w:t>,</w:t>
      </w:r>
      <w:r w:rsidRPr="00CD468F">
        <w:rPr>
          <w:sz w:val="24"/>
          <w:szCs w:val="24"/>
          <w:u w:val="single"/>
        </w:rPr>
        <w:t xml:space="preserve"> </w:t>
      </w:r>
      <w:r w:rsidRPr="00CD468F">
        <w:rPr>
          <w:sz w:val="24"/>
          <w:szCs w:val="24"/>
          <w:u w:val="single"/>
        </w:rPr>
        <w:tab/>
      </w:r>
      <w:r w:rsidRPr="00CD468F">
        <w:rPr>
          <w:sz w:val="24"/>
          <w:szCs w:val="24"/>
        </w:rPr>
        <w:t>de</w:t>
      </w:r>
      <w:r w:rsidRPr="00CD468F">
        <w:rPr>
          <w:sz w:val="24"/>
          <w:szCs w:val="24"/>
          <w:u w:val="single"/>
        </w:rPr>
        <w:t xml:space="preserve"> </w:t>
      </w:r>
      <w:r w:rsidRPr="00CD468F">
        <w:rPr>
          <w:sz w:val="24"/>
          <w:szCs w:val="24"/>
          <w:u w:val="single"/>
        </w:rPr>
        <w:tab/>
      </w:r>
      <w:r w:rsidRPr="00CD468F">
        <w:rPr>
          <w:sz w:val="24"/>
          <w:szCs w:val="24"/>
        </w:rPr>
        <w:t>de</w:t>
      </w:r>
      <w:r w:rsidRPr="00CD468F">
        <w:rPr>
          <w:spacing w:val="-2"/>
          <w:sz w:val="24"/>
          <w:szCs w:val="24"/>
        </w:rPr>
        <w:t xml:space="preserve"> </w:t>
      </w:r>
      <w:r w:rsidRPr="00CD468F">
        <w:rPr>
          <w:sz w:val="24"/>
          <w:szCs w:val="24"/>
        </w:rPr>
        <w:t>2.01</w:t>
      </w:r>
      <w:r w:rsidR="00C02B5E" w:rsidRPr="00CD468F">
        <w:rPr>
          <w:sz w:val="24"/>
          <w:szCs w:val="24"/>
        </w:rPr>
        <w:t>8</w:t>
      </w:r>
      <w:r w:rsidRPr="00CD468F">
        <w:rPr>
          <w:sz w:val="24"/>
          <w:szCs w:val="24"/>
        </w:rPr>
        <w:t>.</w:t>
      </w:r>
    </w:p>
    <w:p w:rsidR="001F6CFE" w:rsidRPr="00CD468F" w:rsidRDefault="001F6CFE">
      <w:pPr>
        <w:pStyle w:val="Corpodetexto"/>
      </w:pPr>
    </w:p>
    <w:p w:rsidR="001F6CFE" w:rsidRPr="00CD468F" w:rsidRDefault="001F6CFE">
      <w:pPr>
        <w:pStyle w:val="Corpodetexto"/>
        <w:spacing w:before="1"/>
      </w:pPr>
    </w:p>
    <w:p w:rsidR="001F6CFE" w:rsidRPr="00CD468F" w:rsidRDefault="00EB31E2">
      <w:pPr>
        <w:pStyle w:val="Ttulo1"/>
        <w:spacing w:before="1"/>
        <w:ind w:left="3487"/>
      </w:pPr>
      <w:r w:rsidRPr="00CD468F">
        <w:t>JOSÉ CARLOS FERNANDES CHACON</w:t>
      </w:r>
    </w:p>
    <w:p w:rsidR="001F6CFE" w:rsidRPr="00CD468F" w:rsidRDefault="00EB31E2">
      <w:pPr>
        <w:spacing w:before="15"/>
        <w:ind w:left="4281"/>
        <w:rPr>
          <w:b/>
          <w:sz w:val="24"/>
          <w:szCs w:val="24"/>
        </w:rPr>
      </w:pPr>
      <w:r w:rsidRPr="00CD468F">
        <w:rPr>
          <w:b/>
          <w:sz w:val="24"/>
          <w:szCs w:val="24"/>
        </w:rPr>
        <w:t>- Prefeito Municipal –</w:t>
      </w:r>
    </w:p>
    <w:p w:rsidR="001F6CFE" w:rsidRPr="00CD468F" w:rsidRDefault="001F6CFE">
      <w:pPr>
        <w:pStyle w:val="Corpodetexto"/>
        <w:rPr>
          <w:b/>
        </w:rPr>
      </w:pPr>
    </w:p>
    <w:p w:rsidR="001F6CFE" w:rsidRPr="00CD468F" w:rsidRDefault="001F6CFE">
      <w:pPr>
        <w:pStyle w:val="Corpodetexto"/>
        <w:rPr>
          <w:b/>
        </w:rPr>
      </w:pPr>
    </w:p>
    <w:p w:rsidR="001F6CFE" w:rsidRPr="00CD468F" w:rsidRDefault="00683142">
      <w:pPr>
        <w:pStyle w:val="Corpodetexto"/>
        <w:spacing w:before="10"/>
        <w:rPr>
          <w:b/>
        </w:rPr>
      </w:pPr>
      <w:r w:rsidRPr="00CD468F">
        <w:rPr>
          <w:noProof/>
          <w:lang w:val="pt-BR" w:eastAsia="pt-BR"/>
        </w:rPr>
        <mc:AlternateContent>
          <mc:Choice Requires="wps">
            <w:drawing>
              <wp:anchor distT="0" distB="0" distL="0" distR="0" simplePos="0" relativeHeight="251678720" behindDoc="0" locked="0" layoutInCell="1" allowOverlap="1">
                <wp:simplePos x="0" y="0"/>
                <wp:positionH relativeFrom="page">
                  <wp:posOffset>2914650</wp:posOffset>
                </wp:positionH>
                <wp:positionV relativeFrom="paragraph">
                  <wp:posOffset>246380</wp:posOffset>
                </wp:positionV>
                <wp:extent cx="2359660" cy="0"/>
                <wp:effectExtent l="9525" t="5080" r="12065" b="13970"/>
                <wp:wrapTopAndBottom/>
                <wp:docPr id="1756" name="Line 16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59660"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040231" id="Line 1678" o:spid="_x0000_s1026" style="position:absolute;z-index:2516787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29.5pt,19.4pt" to="415.3pt,1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" strokeweight=".6pt">
                <w10:wrap type="topAndBottom" anchorx="page"/>
              </v:line>
            </w:pict>
          </mc:Fallback>
        </mc:AlternateContent>
      </w:r>
    </w:p>
    <w:p w:rsidR="001F6CFE" w:rsidRPr="00CD468F" w:rsidRDefault="00EB31E2">
      <w:pPr>
        <w:spacing w:before="4"/>
        <w:ind w:left="1196" w:right="1565"/>
        <w:jc w:val="center"/>
        <w:rPr>
          <w:b/>
          <w:sz w:val="24"/>
          <w:szCs w:val="24"/>
        </w:rPr>
      </w:pPr>
      <w:r w:rsidRPr="00CD468F">
        <w:rPr>
          <w:b/>
          <w:sz w:val="24"/>
          <w:szCs w:val="24"/>
        </w:rPr>
        <w:t>Secretário(a) solicitante</w:t>
      </w:r>
    </w:p>
    <w:p w:rsidR="001F6CFE" w:rsidRPr="00CD468F" w:rsidRDefault="001F6CFE">
      <w:pPr>
        <w:pStyle w:val="Corpodetexto"/>
        <w:rPr>
          <w:b/>
        </w:rPr>
      </w:pPr>
    </w:p>
    <w:p w:rsidR="001F6CFE" w:rsidRPr="00CD468F" w:rsidRDefault="001F6CFE">
      <w:pPr>
        <w:pStyle w:val="Corpodetexto"/>
        <w:rPr>
          <w:b/>
        </w:rPr>
      </w:pPr>
    </w:p>
    <w:p w:rsidR="001F6CFE" w:rsidRPr="00CD468F" w:rsidRDefault="001F6CFE">
      <w:pPr>
        <w:pStyle w:val="Corpodetexto"/>
        <w:spacing w:before="1"/>
        <w:rPr>
          <w:b/>
        </w:rPr>
      </w:pPr>
    </w:p>
    <w:p w:rsidR="001F6CFE" w:rsidRPr="00CD468F" w:rsidRDefault="00EB31E2">
      <w:pPr>
        <w:ind w:left="3276"/>
        <w:rPr>
          <w:b/>
          <w:sz w:val="24"/>
          <w:szCs w:val="24"/>
        </w:rPr>
      </w:pPr>
      <w:r w:rsidRPr="00CD468F">
        <w:rPr>
          <w:b/>
          <w:sz w:val="24"/>
          <w:szCs w:val="24"/>
        </w:rPr>
        <w:t>- Detentora da Ata de Registro de Preços –</w:t>
      </w:r>
    </w:p>
    <w:p w:rsidR="001F6CFE" w:rsidRPr="00CD468F" w:rsidRDefault="001F6CFE">
      <w:pPr>
        <w:pStyle w:val="Corpodetexto"/>
        <w:spacing w:before="3"/>
        <w:rPr>
          <w:b/>
        </w:rPr>
      </w:pPr>
    </w:p>
    <w:p w:rsidR="001F6CFE" w:rsidRPr="00CD468F" w:rsidRDefault="00EB31E2">
      <w:pPr>
        <w:pStyle w:val="Corpodetexto"/>
        <w:spacing w:before="100"/>
        <w:ind w:left="527"/>
      </w:pPr>
      <w:r w:rsidRPr="00CD468F">
        <w:t>TESTEMUNHAS:</w:t>
      </w:r>
    </w:p>
    <w:p w:rsidR="001F6CFE" w:rsidRPr="00CD468F" w:rsidRDefault="001F6CFE">
      <w:pPr>
        <w:pStyle w:val="Corpodetexto"/>
      </w:pPr>
    </w:p>
    <w:p w:rsidR="001F6CFE" w:rsidRPr="00CD468F" w:rsidRDefault="00683142">
      <w:pPr>
        <w:pStyle w:val="Corpodetexto"/>
        <w:spacing w:before="9"/>
      </w:pPr>
      <w:r w:rsidRPr="00CD468F">
        <w:rPr>
          <w:noProof/>
          <w:lang w:val="pt-BR" w:eastAsia="pt-BR"/>
        </w:rPr>
        <mc:AlternateContent>
          <mc:Choice Requires="wps">
            <w:drawing>
              <wp:anchor distT="0" distB="0" distL="0" distR="0" simplePos="0" relativeHeight="251679744" behindDoc="0" locked="0" layoutInCell="1" allowOverlap="1">
                <wp:simplePos x="0" y="0"/>
                <wp:positionH relativeFrom="page">
                  <wp:posOffset>1071880</wp:posOffset>
                </wp:positionH>
                <wp:positionV relativeFrom="paragraph">
                  <wp:posOffset>208915</wp:posOffset>
                </wp:positionV>
                <wp:extent cx="2151380" cy="0"/>
                <wp:effectExtent l="5080" t="13335" r="5715" b="5715"/>
                <wp:wrapTopAndBottom/>
                <wp:docPr id="1755" name="Line 16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1380"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2F9C45" id="Line 1677" o:spid="_x0000_s1026" style="position:absolute;z-index:2516797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4.4pt,16.45pt" to="253.8pt,1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" strokeweight=".6pt">
                <w10:wrap type="topAndBottom" anchorx="page"/>
              </v:line>
            </w:pict>
          </mc:Fallback>
        </mc:AlternateContent>
      </w:r>
    </w:p>
    <w:p w:rsidR="001F6CFE" w:rsidRPr="00CD468F" w:rsidRDefault="00EB31E2">
      <w:pPr>
        <w:pStyle w:val="Corpodetexto"/>
        <w:spacing w:before="4" w:line="252" w:lineRule="auto"/>
        <w:ind w:left="527" w:right="9969"/>
      </w:pPr>
      <w:r w:rsidRPr="00CD468F">
        <w:t>Nome RG Nº</w:t>
      </w:r>
    </w:p>
    <w:p w:rsidR="001F6CFE" w:rsidRPr="00CD468F" w:rsidRDefault="001F6CFE">
      <w:pPr>
        <w:pStyle w:val="Corpodetexto"/>
      </w:pPr>
    </w:p>
    <w:p w:rsidR="001F6CFE" w:rsidRPr="00CD468F" w:rsidRDefault="00683142">
      <w:pPr>
        <w:pStyle w:val="Corpodetexto"/>
        <w:spacing w:before="4"/>
      </w:pPr>
      <w:r w:rsidRPr="00CD468F">
        <w:rPr>
          <w:noProof/>
          <w:lang w:val="pt-BR" w:eastAsia="pt-BR"/>
        </w:rPr>
        <mc:AlternateContent>
          <mc:Choice Requires="wps">
            <w:drawing>
              <wp:anchor distT="0" distB="0" distL="0" distR="0" simplePos="0" relativeHeight="251680768" behindDoc="0" locked="0" layoutInCell="1" allowOverlap="1">
                <wp:simplePos x="0" y="0"/>
                <wp:positionH relativeFrom="page">
                  <wp:posOffset>1071880</wp:posOffset>
                </wp:positionH>
                <wp:positionV relativeFrom="paragraph">
                  <wp:posOffset>198755</wp:posOffset>
                </wp:positionV>
                <wp:extent cx="2151380" cy="0"/>
                <wp:effectExtent l="5080" t="13970" r="5715" b="5080"/>
                <wp:wrapTopAndBottom/>
                <wp:docPr id="1754" name="Line 16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1380"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F0D40E" id="Line 1676" o:spid="_x0000_s1026" style="position:absolute;z-index:2516807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4.4pt,15.65pt" to="253.8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" strokeweight=".6pt">
                <w10:wrap type="topAndBottom" anchorx="page"/>
              </v:line>
            </w:pict>
          </mc:Fallback>
        </mc:AlternateContent>
      </w:r>
    </w:p>
    <w:p w:rsidR="001F6CFE" w:rsidRPr="00CD468F" w:rsidRDefault="00EB31E2">
      <w:pPr>
        <w:pStyle w:val="Corpodetexto"/>
        <w:spacing w:before="4" w:line="252" w:lineRule="auto"/>
        <w:ind w:left="527" w:right="9969"/>
      </w:pPr>
      <w:r w:rsidRPr="00CD468F">
        <w:t>Nome RG Nº</w:t>
      </w:r>
    </w:p>
    <w:p w:rsidR="001F6CFE" w:rsidRPr="00CD468F" w:rsidRDefault="001F6CFE">
      <w:pPr>
        <w:spacing w:line="252" w:lineRule="auto"/>
        <w:rPr>
          <w:sz w:val="24"/>
          <w:szCs w:val="24"/>
        </w:rPr>
        <w:sectPr w:rsidR="001F6CFE" w:rsidRPr="00CD468F">
          <w:pgSz w:w="12240" w:h="15840"/>
          <w:pgMar w:top="2240" w:right="0" w:bottom="1080" w:left="1160" w:header="353" w:footer="900" w:gutter="0"/>
          <w:cols w:space="720"/>
        </w:sectPr>
      </w:pPr>
    </w:p>
    <w:p w:rsidR="001F6CFE" w:rsidRPr="00CD468F" w:rsidRDefault="001F6CFE">
      <w:pPr>
        <w:pStyle w:val="Corpodetexto"/>
        <w:spacing w:before="2"/>
        <w:rPr>
          <w:b/>
        </w:rPr>
      </w:pPr>
    </w:p>
    <w:p w:rsidR="001F6CFE" w:rsidRPr="00CD468F" w:rsidRDefault="00EB31E2">
      <w:pPr>
        <w:spacing w:before="100"/>
        <w:ind w:left="4845"/>
        <w:rPr>
          <w:b/>
          <w:sz w:val="24"/>
          <w:szCs w:val="24"/>
        </w:rPr>
      </w:pPr>
      <w:r w:rsidRPr="00CD468F">
        <w:rPr>
          <w:b/>
          <w:sz w:val="24"/>
          <w:szCs w:val="24"/>
        </w:rPr>
        <w:t>ANEXO V</w:t>
      </w:r>
    </w:p>
    <w:p w:rsidR="001F6CFE" w:rsidRPr="00CD468F" w:rsidRDefault="001F6CFE">
      <w:pPr>
        <w:pStyle w:val="Corpodetexto"/>
        <w:rPr>
          <w:b/>
        </w:rPr>
      </w:pPr>
    </w:p>
    <w:p w:rsidR="001F6CFE" w:rsidRPr="00CD468F" w:rsidRDefault="001F6CFE">
      <w:pPr>
        <w:pStyle w:val="Corpodetexto"/>
        <w:spacing w:before="11"/>
        <w:rPr>
          <w:b/>
        </w:rPr>
      </w:pPr>
    </w:p>
    <w:p w:rsidR="001F6CFE" w:rsidRPr="00CD468F" w:rsidRDefault="00EB31E2" w:rsidP="00810540">
      <w:pPr>
        <w:tabs>
          <w:tab w:val="left" w:pos="7483"/>
          <w:tab w:val="left" w:pos="8345"/>
          <w:tab w:val="left" w:pos="9761"/>
          <w:tab w:val="left" w:pos="9986"/>
        </w:tabs>
        <w:spacing w:line="254" w:lineRule="auto"/>
        <w:ind w:left="4785" w:right="1032"/>
        <w:jc w:val="both"/>
        <w:rPr>
          <w:b/>
          <w:sz w:val="24"/>
          <w:szCs w:val="24"/>
        </w:rPr>
      </w:pPr>
      <w:r w:rsidRPr="00CD468F">
        <w:rPr>
          <w:noProof/>
          <w:sz w:val="24"/>
          <w:szCs w:val="24"/>
          <w:lang w:val="pt-BR" w:eastAsia="pt-BR"/>
        </w:rPr>
        <w:drawing>
          <wp:anchor distT="0" distB="0" distL="0" distR="0" simplePos="0" relativeHeight="251623424" behindDoc="1" locked="0" layoutInCell="1" allowOverlap="1">
            <wp:simplePos x="0" y="0"/>
            <wp:positionH relativeFrom="page">
              <wp:posOffset>1530985</wp:posOffset>
            </wp:positionH>
            <wp:positionV relativeFrom="paragraph">
              <wp:posOffset>578537</wp:posOffset>
            </wp:positionV>
            <wp:extent cx="4985190" cy="4863845"/>
            <wp:effectExtent l="0" t="0" r="0" b="0"/>
            <wp:wrapNone/>
            <wp:docPr id="6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age2.png"/>
                    <pic:cNvPicPr/>
                  </pic:nvPicPr>
                  <pic:blipFill>
                    <a:blip r:embed="rId7" cstate="print"/>
                    <a:stretch>
                      <a:fillRect/>
                    </a:stretch>
                  </pic:blipFill>
                  <pic:spPr>
                    <a:xfrm>
                      <a:off x="0" y="0"/>
                      <a:ext cx="4985190" cy="4863845"/>
                    </a:xfrm>
                    <a:prstGeom prst="rect">
                      <a:avLst/>
                    </a:prstGeom>
                  </pic:spPr>
                </pic:pic>
              </a:graphicData>
            </a:graphic>
          </wp:anchor>
        </w:drawing>
      </w:r>
      <w:r w:rsidRPr="00CD468F">
        <w:rPr>
          <w:b/>
          <w:sz w:val="24"/>
          <w:szCs w:val="24"/>
        </w:rPr>
        <w:t>TERMO CONTRATUAL QUE, ENTRE SI CELEBRAM A PREFEITURA</w:t>
      </w:r>
      <w:r w:rsidRPr="00CD468F">
        <w:rPr>
          <w:b/>
          <w:spacing w:val="-3"/>
          <w:sz w:val="24"/>
          <w:szCs w:val="24"/>
        </w:rPr>
        <w:t xml:space="preserve"> </w:t>
      </w:r>
      <w:r w:rsidRPr="00CD468F">
        <w:rPr>
          <w:b/>
          <w:sz w:val="24"/>
          <w:szCs w:val="24"/>
        </w:rPr>
        <w:t>MUNICIPAL</w:t>
      </w:r>
      <w:r w:rsidRPr="00CD468F">
        <w:rPr>
          <w:b/>
          <w:sz w:val="24"/>
          <w:szCs w:val="24"/>
        </w:rPr>
        <w:tab/>
        <w:t>DE</w:t>
      </w:r>
      <w:r w:rsidRPr="00CD468F">
        <w:rPr>
          <w:b/>
          <w:sz w:val="24"/>
          <w:szCs w:val="24"/>
        </w:rPr>
        <w:tab/>
        <w:t>FERRAZ</w:t>
      </w:r>
      <w:r w:rsidRPr="00CD468F">
        <w:rPr>
          <w:b/>
          <w:sz w:val="24"/>
          <w:szCs w:val="24"/>
        </w:rPr>
        <w:tab/>
        <w:t>DE VASCONCELOS  E</w:t>
      </w:r>
      <w:r w:rsidRPr="00CD468F">
        <w:rPr>
          <w:b/>
          <w:spacing w:val="12"/>
          <w:sz w:val="24"/>
          <w:szCs w:val="24"/>
        </w:rPr>
        <w:t xml:space="preserve"> </w:t>
      </w:r>
      <w:r w:rsidRPr="00CD468F">
        <w:rPr>
          <w:b/>
          <w:sz w:val="24"/>
          <w:szCs w:val="24"/>
        </w:rPr>
        <w:t>A</w:t>
      </w:r>
      <w:r w:rsidRPr="00CD468F">
        <w:rPr>
          <w:b/>
          <w:spacing w:val="30"/>
          <w:sz w:val="24"/>
          <w:szCs w:val="24"/>
        </w:rPr>
        <w:t xml:space="preserve"> </w:t>
      </w:r>
      <w:r w:rsidRPr="00CD468F">
        <w:rPr>
          <w:b/>
          <w:sz w:val="24"/>
          <w:szCs w:val="24"/>
        </w:rPr>
        <w:t>EMPRESA</w:t>
      </w:r>
      <w:r w:rsidRPr="00CD468F">
        <w:rPr>
          <w:b/>
          <w:sz w:val="24"/>
          <w:szCs w:val="24"/>
          <w:u w:val="single"/>
        </w:rPr>
        <w:t xml:space="preserve"> </w:t>
      </w:r>
      <w:r w:rsidRPr="00CD468F">
        <w:rPr>
          <w:b/>
          <w:sz w:val="24"/>
          <w:szCs w:val="24"/>
          <w:u w:val="single"/>
        </w:rPr>
        <w:tab/>
      </w:r>
      <w:r w:rsidRPr="00CD468F">
        <w:rPr>
          <w:b/>
          <w:sz w:val="24"/>
          <w:szCs w:val="24"/>
          <w:u w:val="single"/>
        </w:rPr>
        <w:tab/>
      </w:r>
      <w:r w:rsidRPr="00CD468F">
        <w:rPr>
          <w:b/>
          <w:sz w:val="24"/>
          <w:szCs w:val="24"/>
          <w:u w:val="single"/>
        </w:rPr>
        <w:tab/>
      </w:r>
      <w:r w:rsidRPr="00CD468F">
        <w:rPr>
          <w:b/>
          <w:sz w:val="24"/>
          <w:szCs w:val="24"/>
        </w:rPr>
        <w:t xml:space="preserve">, TENDO POR </w:t>
      </w:r>
      <w:r w:rsidR="00810540" w:rsidRPr="00CD468F">
        <w:rPr>
          <w:b/>
          <w:sz w:val="24"/>
          <w:szCs w:val="24"/>
        </w:rPr>
        <w:t>AQUISIÇÃO DE MATERIAS DE LIMPEZA E DESCARTAVEIS, PARA ATENDER AS NECESSIDADES DE DIVERSAS SECRETARIAS MUNICIPAIS, CONFORME DESCRITO NO TERMO DE REFERÊNCIA EM ANEXO</w:t>
      </w:r>
      <w:r w:rsidRPr="00CD468F">
        <w:rPr>
          <w:b/>
          <w:sz w:val="24"/>
          <w:szCs w:val="24"/>
        </w:rPr>
        <w:t>.</w:t>
      </w:r>
    </w:p>
    <w:p w:rsidR="001F6CFE" w:rsidRPr="00CD468F" w:rsidRDefault="001F6CFE">
      <w:pPr>
        <w:pStyle w:val="Corpodetexto"/>
        <w:spacing w:before="6"/>
        <w:rPr>
          <w:b/>
        </w:rPr>
      </w:pPr>
    </w:p>
    <w:p w:rsidR="001F6CFE" w:rsidRPr="00CD468F" w:rsidRDefault="00EB31E2">
      <w:pPr>
        <w:ind w:left="527"/>
        <w:rPr>
          <w:b/>
          <w:sz w:val="24"/>
          <w:szCs w:val="24"/>
        </w:rPr>
      </w:pPr>
      <w:r w:rsidRPr="00CD468F">
        <w:rPr>
          <w:b/>
          <w:sz w:val="24"/>
          <w:szCs w:val="24"/>
        </w:rPr>
        <w:t xml:space="preserve">Pregão Presencial nº </w:t>
      </w:r>
      <w:r w:rsidR="00C40A12">
        <w:rPr>
          <w:b/>
          <w:sz w:val="24"/>
          <w:szCs w:val="24"/>
        </w:rPr>
        <w:t>014</w:t>
      </w:r>
      <w:r w:rsidRPr="00CD468F">
        <w:rPr>
          <w:b/>
          <w:sz w:val="24"/>
          <w:szCs w:val="24"/>
        </w:rPr>
        <w:t>/</w:t>
      </w:r>
      <w:r w:rsidR="00C40A12">
        <w:rPr>
          <w:b/>
          <w:sz w:val="24"/>
          <w:szCs w:val="24"/>
        </w:rPr>
        <w:t>2018</w:t>
      </w:r>
    </w:p>
    <w:p w:rsidR="001F6CFE" w:rsidRPr="00CD468F" w:rsidRDefault="003B4070">
      <w:pPr>
        <w:spacing w:before="14"/>
        <w:ind w:left="527"/>
        <w:rPr>
          <w:b/>
          <w:sz w:val="24"/>
          <w:szCs w:val="24"/>
        </w:rPr>
      </w:pPr>
      <w:r w:rsidRPr="00CD468F">
        <w:rPr>
          <w:b/>
          <w:sz w:val="24"/>
          <w:szCs w:val="24"/>
        </w:rPr>
        <w:t>Processo nº 2.155/2018</w:t>
      </w:r>
      <w:r w:rsidR="00EB31E2" w:rsidRPr="00CD468F">
        <w:rPr>
          <w:b/>
          <w:sz w:val="24"/>
          <w:szCs w:val="24"/>
        </w:rPr>
        <w:t>.</w:t>
      </w:r>
    </w:p>
    <w:p w:rsidR="001F6CFE" w:rsidRPr="00CD468F" w:rsidRDefault="00EB31E2">
      <w:pPr>
        <w:spacing w:before="12"/>
        <w:ind w:left="527"/>
        <w:rPr>
          <w:b/>
          <w:sz w:val="24"/>
          <w:szCs w:val="24"/>
        </w:rPr>
      </w:pPr>
      <w:r w:rsidRPr="00CD468F">
        <w:rPr>
          <w:b/>
          <w:sz w:val="24"/>
          <w:szCs w:val="24"/>
        </w:rPr>
        <w:t>Contrato nº</w:t>
      </w:r>
      <w:r w:rsidRPr="00CD468F">
        <w:rPr>
          <w:b/>
          <w:sz w:val="24"/>
          <w:szCs w:val="24"/>
          <w:u w:val="single"/>
        </w:rPr>
        <w:t xml:space="preserve"> </w:t>
      </w:r>
      <w:r w:rsidRPr="00CD468F">
        <w:rPr>
          <w:b/>
          <w:sz w:val="24"/>
          <w:szCs w:val="24"/>
        </w:rPr>
        <w:t>/1</w:t>
      </w:r>
      <w:r w:rsidR="00C02B5E" w:rsidRPr="00CD468F">
        <w:rPr>
          <w:b/>
          <w:sz w:val="24"/>
          <w:szCs w:val="24"/>
        </w:rPr>
        <w:t>8</w:t>
      </w:r>
    </w:p>
    <w:p w:rsidR="001F6CFE" w:rsidRPr="00CD468F" w:rsidRDefault="001F6CFE">
      <w:pPr>
        <w:pStyle w:val="Corpodetexto"/>
        <w:spacing w:before="2"/>
        <w:rPr>
          <w:b/>
        </w:rPr>
      </w:pPr>
    </w:p>
    <w:p w:rsidR="001F6CFE" w:rsidRPr="00CD468F" w:rsidRDefault="00EB31E2">
      <w:pPr>
        <w:pStyle w:val="Corpodetexto"/>
        <w:spacing w:line="249" w:lineRule="auto"/>
        <w:ind w:left="527" w:right="1033" w:firstLine="4142"/>
        <w:jc w:val="both"/>
      </w:pPr>
      <w:r w:rsidRPr="00CD468F">
        <w:t>Pelo presente instrumento contratual, de um lado a Prefeitura Municipal Ferraz de Vasconcelos, entidade jurídica de direito público, inscrita no C.N.P.J. do Ministério da Fazenda sob n.º 46.523.197/0001-44, situada à Av: Rui Barbosa, n°. 315 – Romanópolis – CEP: 08529-200</w:t>
      </w:r>
    </w:p>
    <w:p w:rsidR="001F6CFE" w:rsidRPr="00CD468F" w:rsidRDefault="00EB31E2">
      <w:pPr>
        <w:pStyle w:val="Corpodetexto"/>
        <w:tabs>
          <w:tab w:val="left" w:pos="4479"/>
          <w:tab w:val="left" w:pos="7206"/>
        </w:tabs>
        <w:spacing w:line="247" w:lineRule="auto"/>
        <w:ind w:left="537" w:right="1033"/>
        <w:jc w:val="both"/>
      </w:pPr>
      <w:r w:rsidRPr="00CD468F">
        <w:t xml:space="preserve">– Fone: 11 – 4674-7800 – Ferraz de Vasconcelos, doravante denominada simplesmente </w:t>
      </w:r>
      <w:r w:rsidRPr="00CD468F">
        <w:rPr>
          <w:b/>
        </w:rPr>
        <w:t>CONTRATANTE</w:t>
      </w:r>
      <w:r w:rsidRPr="00CD468F">
        <w:t xml:space="preserve">, neste ato representada pelo Prefeito Municipal, Sr. </w:t>
      </w:r>
      <w:r w:rsidRPr="00CD468F">
        <w:rPr>
          <w:b/>
        </w:rPr>
        <w:t>JOSÉ CARLOS FERNANDES CHACON</w:t>
      </w:r>
      <w:r w:rsidRPr="00CD468F">
        <w:t>, portador da Cédula   de   Identidade</w:t>
      </w:r>
      <w:r w:rsidRPr="00CD468F">
        <w:rPr>
          <w:spacing w:val="15"/>
        </w:rPr>
        <w:t xml:space="preserve"> </w:t>
      </w:r>
      <w:r w:rsidRPr="00CD468F">
        <w:t xml:space="preserve">R.G. </w:t>
      </w:r>
      <w:r w:rsidRPr="00CD468F">
        <w:rPr>
          <w:spacing w:val="23"/>
        </w:rPr>
        <w:t xml:space="preserve"> </w:t>
      </w:r>
      <w:r w:rsidRPr="00CD468F">
        <w:t>nº</w:t>
      </w:r>
      <w:r w:rsidRPr="00CD468F">
        <w:rPr>
          <w:u w:val="single"/>
        </w:rPr>
        <w:tab/>
      </w:r>
      <w:r w:rsidRPr="00CD468F">
        <w:t>e   do</w:t>
      </w:r>
      <w:r w:rsidRPr="00CD468F">
        <w:rPr>
          <w:spacing w:val="45"/>
        </w:rPr>
        <w:t xml:space="preserve"> </w:t>
      </w:r>
      <w:r w:rsidRPr="00CD468F">
        <w:t xml:space="preserve">CPF </w:t>
      </w:r>
      <w:r w:rsidRPr="00CD468F">
        <w:rPr>
          <w:spacing w:val="22"/>
        </w:rPr>
        <w:t xml:space="preserve"> </w:t>
      </w:r>
      <w:r w:rsidRPr="00CD468F">
        <w:t>n.º</w:t>
      </w:r>
      <w:r w:rsidRPr="00CD468F">
        <w:rPr>
          <w:u w:val="single"/>
        </w:rPr>
        <w:tab/>
      </w:r>
      <w:r w:rsidRPr="00CD468F">
        <w:t xml:space="preserve">e  de  outro   lado   a </w:t>
      </w:r>
      <w:r w:rsidRPr="00CD468F">
        <w:rPr>
          <w:spacing w:val="5"/>
        </w:rPr>
        <w:t xml:space="preserve"> </w:t>
      </w:r>
      <w:r w:rsidRPr="00CD468F">
        <w:t>empresa:</w:t>
      </w:r>
    </w:p>
    <w:p w:rsidR="001F6CFE" w:rsidRPr="00CD468F" w:rsidRDefault="00EB31E2">
      <w:pPr>
        <w:pStyle w:val="Corpodetexto"/>
        <w:tabs>
          <w:tab w:val="left" w:pos="3489"/>
          <w:tab w:val="left" w:pos="5129"/>
          <w:tab w:val="left" w:pos="7509"/>
        </w:tabs>
        <w:spacing w:before="3" w:line="247" w:lineRule="auto"/>
        <w:ind w:left="537" w:right="1047"/>
      </w:pPr>
      <w:r w:rsidRPr="00CD468F">
        <w:rPr>
          <w:u w:val="single"/>
        </w:rPr>
        <w:t xml:space="preserve"> </w:t>
      </w:r>
      <w:r w:rsidRPr="00CD468F">
        <w:rPr>
          <w:u w:val="single"/>
        </w:rPr>
        <w:tab/>
      </w:r>
      <w:r w:rsidRPr="00CD468F">
        <w:t>,  inscrita no</w:t>
      </w:r>
      <w:r w:rsidRPr="00CD468F">
        <w:rPr>
          <w:spacing w:val="16"/>
        </w:rPr>
        <w:t xml:space="preserve"> </w:t>
      </w:r>
      <w:r w:rsidRPr="00CD468F">
        <w:t>C.N.P.J.</w:t>
      </w:r>
      <w:r w:rsidRPr="00CD468F">
        <w:rPr>
          <w:spacing w:val="21"/>
        </w:rPr>
        <w:t xml:space="preserve"> </w:t>
      </w:r>
      <w:r w:rsidRPr="00CD468F">
        <w:t>n.º</w:t>
      </w:r>
      <w:r w:rsidRPr="00CD468F">
        <w:rPr>
          <w:u w:val="single"/>
        </w:rPr>
        <w:t xml:space="preserve"> </w:t>
      </w:r>
      <w:r w:rsidRPr="00CD468F">
        <w:rPr>
          <w:u w:val="single"/>
        </w:rPr>
        <w:tab/>
      </w:r>
      <w:r w:rsidRPr="00CD468F">
        <w:t>, entidade jurídica de direito privado,</w:t>
      </w:r>
      <w:r w:rsidRPr="00CD468F">
        <w:rPr>
          <w:spacing w:val="30"/>
        </w:rPr>
        <w:t xml:space="preserve"> </w:t>
      </w:r>
      <w:r w:rsidRPr="00CD468F">
        <w:t>estabelecida</w:t>
      </w:r>
      <w:r w:rsidRPr="00CD468F">
        <w:rPr>
          <w:spacing w:val="32"/>
        </w:rPr>
        <w:t xml:space="preserve"> </w:t>
      </w:r>
      <w:r w:rsidRPr="00CD468F">
        <w:t>à</w:t>
      </w:r>
      <w:r w:rsidRPr="00CD468F">
        <w:rPr>
          <w:u w:val="single"/>
        </w:rPr>
        <w:t xml:space="preserve"> </w:t>
      </w:r>
      <w:r w:rsidRPr="00CD468F">
        <w:rPr>
          <w:u w:val="single"/>
        </w:rPr>
        <w:tab/>
      </w:r>
      <w:r w:rsidRPr="00CD468F">
        <w:rPr>
          <w:u w:val="single"/>
        </w:rPr>
        <w:tab/>
      </w:r>
      <w:r w:rsidRPr="00CD468F">
        <w:t>,</w:t>
      </w:r>
      <w:r w:rsidRPr="00CD468F">
        <w:rPr>
          <w:spacing w:val="32"/>
        </w:rPr>
        <w:t xml:space="preserve"> </w:t>
      </w:r>
      <w:r w:rsidRPr="00CD468F">
        <w:t>neste</w:t>
      </w:r>
      <w:r w:rsidRPr="00CD468F">
        <w:rPr>
          <w:spacing w:val="32"/>
        </w:rPr>
        <w:t xml:space="preserve"> </w:t>
      </w:r>
      <w:r w:rsidRPr="00CD468F">
        <w:t>ato</w:t>
      </w:r>
      <w:r w:rsidRPr="00CD468F">
        <w:rPr>
          <w:spacing w:val="32"/>
        </w:rPr>
        <w:t xml:space="preserve"> </w:t>
      </w:r>
      <w:r w:rsidRPr="00CD468F">
        <w:t>representado</w:t>
      </w:r>
      <w:r w:rsidRPr="00CD468F">
        <w:rPr>
          <w:spacing w:val="30"/>
        </w:rPr>
        <w:t xml:space="preserve"> </w:t>
      </w:r>
      <w:r w:rsidRPr="00CD468F">
        <w:t>pelo(a)</w:t>
      </w:r>
      <w:r w:rsidRPr="00CD468F">
        <w:rPr>
          <w:spacing w:val="32"/>
        </w:rPr>
        <w:t xml:space="preserve"> </w:t>
      </w:r>
      <w:r w:rsidRPr="00CD468F">
        <w:t>Sr(a),</w:t>
      </w:r>
      <w:r w:rsidRPr="00CD468F">
        <w:rPr>
          <w:spacing w:val="32"/>
        </w:rPr>
        <w:t xml:space="preserve"> </w:t>
      </w:r>
      <w:r w:rsidRPr="00CD468F">
        <w:t>portador(a)</w:t>
      </w:r>
      <w:r w:rsidRPr="00CD468F">
        <w:rPr>
          <w:spacing w:val="31"/>
        </w:rPr>
        <w:t xml:space="preserve"> </w:t>
      </w:r>
      <w:r w:rsidRPr="00CD468F">
        <w:t>da</w:t>
      </w:r>
    </w:p>
    <w:p w:rsidR="001F6CFE" w:rsidRPr="00CD468F" w:rsidRDefault="00EB31E2">
      <w:pPr>
        <w:pStyle w:val="Corpodetexto"/>
        <w:tabs>
          <w:tab w:val="left" w:pos="2702"/>
          <w:tab w:val="left" w:pos="4798"/>
          <w:tab w:val="left" w:pos="7949"/>
        </w:tabs>
        <w:spacing w:before="1"/>
        <w:ind w:left="537"/>
      </w:pPr>
      <w:r w:rsidRPr="00CD468F">
        <w:t>Cédula</w:t>
      </w:r>
      <w:r w:rsidRPr="00CD468F">
        <w:rPr>
          <w:spacing w:val="41"/>
        </w:rPr>
        <w:t xml:space="preserve"> </w:t>
      </w:r>
      <w:r w:rsidRPr="00CD468F">
        <w:t>de</w:t>
      </w:r>
      <w:r w:rsidRPr="00CD468F">
        <w:rPr>
          <w:spacing w:val="42"/>
        </w:rPr>
        <w:t xml:space="preserve"> </w:t>
      </w:r>
      <w:r w:rsidRPr="00CD468F">
        <w:t>Identidade</w:t>
      </w:r>
      <w:r w:rsidRPr="00CD468F">
        <w:tab/>
        <w:t>RG</w:t>
      </w:r>
      <w:r w:rsidRPr="00CD468F">
        <w:rPr>
          <w:spacing w:val="45"/>
        </w:rPr>
        <w:t xml:space="preserve"> </w:t>
      </w:r>
      <w:r w:rsidRPr="00CD468F">
        <w:t>n.º</w:t>
      </w:r>
      <w:r w:rsidRPr="00CD468F">
        <w:rPr>
          <w:u w:val="single"/>
        </w:rPr>
        <w:tab/>
      </w:r>
      <w:r w:rsidRPr="00CD468F">
        <w:t>e  do</w:t>
      </w:r>
      <w:r w:rsidRPr="00CD468F">
        <w:rPr>
          <w:spacing w:val="35"/>
        </w:rPr>
        <w:t xml:space="preserve"> </w:t>
      </w:r>
      <w:r w:rsidRPr="00CD468F">
        <w:t>CPF</w:t>
      </w:r>
      <w:r w:rsidRPr="00CD468F">
        <w:rPr>
          <w:spacing w:val="45"/>
        </w:rPr>
        <w:t xml:space="preserve"> </w:t>
      </w:r>
      <w:r w:rsidRPr="00CD468F">
        <w:t>n.º</w:t>
      </w:r>
      <w:r w:rsidRPr="00CD468F">
        <w:rPr>
          <w:u w:val="single"/>
        </w:rPr>
        <w:t xml:space="preserve"> </w:t>
      </w:r>
      <w:r w:rsidRPr="00CD468F">
        <w:rPr>
          <w:u w:val="single"/>
        </w:rPr>
        <w:tab/>
      </w:r>
      <w:r w:rsidRPr="00CD468F">
        <w:t>,  a  seguir</w:t>
      </w:r>
      <w:r w:rsidRPr="00CD468F">
        <w:rPr>
          <w:spacing w:val="12"/>
        </w:rPr>
        <w:t xml:space="preserve"> </w:t>
      </w:r>
      <w:r w:rsidRPr="00CD468F">
        <w:t>denominada</w:t>
      </w:r>
    </w:p>
    <w:p w:rsidR="001F6CFE" w:rsidRPr="00CD468F" w:rsidRDefault="00EB31E2">
      <w:pPr>
        <w:pStyle w:val="Corpodetexto"/>
        <w:spacing w:before="7" w:line="249" w:lineRule="auto"/>
        <w:ind w:left="537" w:right="1040"/>
        <w:jc w:val="both"/>
      </w:pPr>
      <w:r w:rsidRPr="00CD468F">
        <w:t>simplesmente</w:t>
      </w:r>
      <w:r w:rsidRPr="00CD468F">
        <w:rPr>
          <w:spacing w:val="-3"/>
        </w:rPr>
        <w:t xml:space="preserve"> </w:t>
      </w:r>
      <w:r w:rsidRPr="00CD468F">
        <w:rPr>
          <w:b/>
        </w:rPr>
        <w:t>CONTRATADA</w:t>
      </w:r>
      <w:r w:rsidRPr="00CD468F">
        <w:t>,</w:t>
      </w:r>
      <w:r w:rsidRPr="00CD468F">
        <w:rPr>
          <w:spacing w:val="-5"/>
        </w:rPr>
        <w:t xml:space="preserve"> </w:t>
      </w:r>
      <w:r w:rsidRPr="00CD468F">
        <w:t>tem</w:t>
      </w:r>
      <w:r w:rsidRPr="00CD468F">
        <w:rPr>
          <w:spacing w:val="-6"/>
        </w:rPr>
        <w:t xml:space="preserve"> </w:t>
      </w:r>
      <w:r w:rsidRPr="00CD468F">
        <w:t>entre</w:t>
      </w:r>
      <w:r w:rsidRPr="00CD468F">
        <w:rPr>
          <w:spacing w:val="-7"/>
        </w:rPr>
        <w:t xml:space="preserve"> </w:t>
      </w:r>
      <w:r w:rsidRPr="00CD468F">
        <w:t>si</w:t>
      </w:r>
      <w:r w:rsidRPr="00CD468F">
        <w:rPr>
          <w:spacing w:val="-6"/>
        </w:rPr>
        <w:t xml:space="preserve"> </w:t>
      </w:r>
      <w:r w:rsidRPr="00CD468F">
        <w:t>justo</w:t>
      </w:r>
      <w:r w:rsidRPr="00CD468F">
        <w:rPr>
          <w:spacing w:val="-7"/>
        </w:rPr>
        <w:t xml:space="preserve"> </w:t>
      </w:r>
      <w:r w:rsidRPr="00CD468F">
        <w:t>e</w:t>
      </w:r>
      <w:r w:rsidRPr="00CD468F">
        <w:rPr>
          <w:spacing w:val="-5"/>
        </w:rPr>
        <w:t xml:space="preserve"> </w:t>
      </w:r>
      <w:r w:rsidRPr="00CD468F">
        <w:t>avençado</w:t>
      </w:r>
      <w:r w:rsidRPr="00CD468F">
        <w:rPr>
          <w:spacing w:val="-5"/>
        </w:rPr>
        <w:t xml:space="preserve"> </w:t>
      </w:r>
      <w:r w:rsidRPr="00CD468F">
        <w:t>e</w:t>
      </w:r>
      <w:r w:rsidRPr="00CD468F">
        <w:rPr>
          <w:spacing w:val="-5"/>
        </w:rPr>
        <w:t xml:space="preserve"> </w:t>
      </w:r>
      <w:r w:rsidRPr="00CD468F">
        <w:t>celebram</w:t>
      </w:r>
      <w:r w:rsidRPr="00CD468F">
        <w:rPr>
          <w:spacing w:val="-8"/>
        </w:rPr>
        <w:t xml:space="preserve"> </w:t>
      </w:r>
      <w:r w:rsidRPr="00CD468F">
        <w:t>por</w:t>
      </w:r>
      <w:r w:rsidRPr="00CD468F">
        <w:rPr>
          <w:spacing w:val="-6"/>
        </w:rPr>
        <w:t xml:space="preserve"> </w:t>
      </w:r>
      <w:r w:rsidRPr="00CD468F">
        <w:t>força</w:t>
      </w:r>
      <w:r w:rsidRPr="00CD468F">
        <w:rPr>
          <w:spacing w:val="-10"/>
        </w:rPr>
        <w:t xml:space="preserve"> </w:t>
      </w:r>
      <w:r w:rsidRPr="00CD468F">
        <w:t>do</w:t>
      </w:r>
      <w:r w:rsidRPr="00CD468F">
        <w:rPr>
          <w:spacing w:val="-5"/>
        </w:rPr>
        <w:t xml:space="preserve"> </w:t>
      </w:r>
      <w:r w:rsidRPr="00CD468F">
        <w:t>presente</w:t>
      </w:r>
      <w:r w:rsidRPr="00CD468F">
        <w:rPr>
          <w:spacing w:val="-5"/>
        </w:rPr>
        <w:t xml:space="preserve"> </w:t>
      </w:r>
      <w:r w:rsidRPr="00CD468F">
        <w:t>instrumento</w:t>
      </w:r>
      <w:r w:rsidRPr="00CD468F">
        <w:rPr>
          <w:spacing w:val="-6"/>
        </w:rPr>
        <w:t xml:space="preserve"> </w:t>
      </w:r>
      <w:r w:rsidRPr="00CD468F">
        <w:t>o fornecimento de materiais de limpeza e descartáveis, mediante as seguintes cláusulas e</w:t>
      </w:r>
      <w:r w:rsidRPr="00CD468F">
        <w:rPr>
          <w:spacing w:val="-28"/>
        </w:rPr>
        <w:t xml:space="preserve"> </w:t>
      </w:r>
      <w:r w:rsidRPr="00CD468F">
        <w:t>condições:</w:t>
      </w:r>
    </w:p>
    <w:p w:rsidR="001F6CFE" w:rsidRPr="00CD468F" w:rsidRDefault="001F6CFE">
      <w:pPr>
        <w:pStyle w:val="Corpodetexto"/>
      </w:pPr>
    </w:p>
    <w:p w:rsidR="001F6CFE" w:rsidRPr="00CD468F" w:rsidRDefault="00EB31E2">
      <w:pPr>
        <w:pStyle w:val="Corpodetexto"/>
        <w:spacing w:line="247" w:lineRule="auto"/>
        <w:ind w:left="537" w:right="1037" w:hanging="10"/>
        <w:jc w:val="both"/>
      </w:pPr>
      <w:r w:rsidRPr="00CD468F">
        <w:rPr>
          <w:b/>
        </w:rPr>
        <w:t xml:space="preserve">CLÁUSULA PRIMEIRA </w:t>
      </w:r>
      <w:r w:rsidRPr="00CD468F">
        <w:t xml:space="preserve">- Obriga-se a </w:t>
      </w:r>
      <w:r w:rsidRPr="00CD468F">
        <w:rPr>
          <w:b/>
        </w:rPr>
        <w:t>CONTRATADA</w:t>
      </w:r>
      <w:r w:rsidRPr="00CD468F">
        <w:t>, na forma deste contrato a entregar os materiais de limpeza</w:t>
      </w:r>
      <w:r w:rsidRPr="00CD468F">
        <w:rPr>
          <w:spacing w:val="-11"/>
        </w:rPr>
        <w:t xml:space="preserve"> </w:t>
      </w:r>
      <w:r w:rsidRPr="00CD468F">
        <w:t>e</w:t>
      </w:r>
      <w:r w:rsidRPr="00CD468F">
        <w:rPr>
          <w:spacing w:val="-11"/>
        </w:rPr>
        <w:t xml:space="preserve"> </w:t>
      </w:r>
      <w:r w:rsidRPr="00CD468F">
        <w:t>descartáveis,</w:t>
      </w:r>
      <w:r w:rsidRPr="00CD468F">
        <w:rPr>
          <w:spacing w:val="-11"/>
        </w:rPr>
        <w:t xml:space="preserve"> </w:t>
      </w:r>
      <w:r w:rsidRPr="00CD468F">
        <w:t>na</w:t>
      </w:r>
      <w:r w:rsidRPr="00CD468F">
        <w:rPr>
          <w:spacing w:val="-12"/>
        </w:rPr>
        <w:t xml:space="preserve"> </w:t>
      </w:r>
      <w:r w:rsidRPr="00CD468F">
        <w:t>conformidade</w:t>
      </w:r>
      <w:r w:rsidRPr="00CD468F">
        <w:rPr>
          <w:spacing w:val="-12"/>
        </w:rPr>
        <w:t xml:space="preserve"> </w:t>
      </w:r>
      <w:r w:rsidRPr="00CD468F">
        <w:t>do</w:t>
      </w:r>
      <w:r w:rsidRPr="00CD468F">
        <w:rPr>
          <w:spacing w:val="-11"/>
        </w:rPr>
        <w:t xml:space="preserve"> </w:t>
      </w:r>
      <w:r w:rsidRPr="00CD468F">
        <w:t>Pregão</w:t>
      </w:r>
      <w:r w:rsidRPr="00CD468F">
        <w:rPr>
          <w:spacing w:val="-11"/>
        </w:rPr>
        <w:t xml:space="preserve"> </w:t>
      </w:r>
      <w:r w:rsidRPr="00CD468F">
        <w:t>Presencial</w:t>
      </w:r>
      <w:r w:rsidRPr="00CD468F">
        <w:rPr>
          <w:spacing w:val="-13"/>
        </w:rPr>
        <w:t xml:space="preserve"> </w:t>
      </w:r>
      <w:r w:rsidRPr="00CD468F">
        <w:t>nº</w:t>
      </w:r>
      <w:r w:rsidRPr="00CD468F">
        <w:rPr>
          <w:spacing w:val="-4"/>
        </w:rPr>
        <w:t xml:space="preserve"> </w:t>
      </w:r>
      <w:r w:rsidR="00C40A12">
        <w:t>014</w:t>
      </w:r>
      <w:r w:rsidRPr="00CD468F">
        <w:t>/</w:t>
      </w:r>
      <w:r w:rsidR="00C40A12">
        <w:t>2018</w:t>
      </w:r>
      <w:r w:rsidRPr="00CD468F">
        <w:t>,</w:t>
      </w:r>
      <w:r w:rsidRPr="00CD468F">
        <w:rPr>
          <w:spacing w:val="-11"/>
        </w:rPr>
        <w:t xml:space="preserve"> </w:t>
      </w:r>
      <w:r w:rsidRPr="00CD468F">
        <w:t>a</w:t>
      </w:r>
      <w:r w:rsidRPr="00CD468F">
        <w:rPr>
          <w:spacing w:val="-11"/>
        </w:rPr>
        <w:t xml:space="preserve"> </w:t>
      </w:r>
      <w:r w:rsidRPr="00CD468F">
        <w:t>qual</w:t>
      </w:r>
      <w:r w:rsidRPr="00CD468F">
        <w:rPr>
          <w:spacing w:val="-12"/>
        </w:rPr>
        <w:t xml:space="preserve"> </w:t>
      </w:r>
      <w:r w:rsidRPr="00CD468F">
        <w:t>doravante</w:t>
      </w:r>
      <w:r w:rsidRPr="00CD468F">
        <w:rPr>
          <w:spacing w:val="-11"/>
        </w:rPr>
        <w:t xml:space="preserve"> </w:t>
      </w:r>
      <w:r w:rsidRPr="00CD468F">
        <w:t>passa</w:t>
      </w:r>
      <w:r w:rsidRPr="00CD468F">
        <w:rPr>
          <w:spacing w:val="-11"/>
        </w:rPr>
        <w:t xml:space="preserve"> </w:t>
      </w:r>
      <w:r w:rsidRPr="00CD468F">
        <w:t>a</w:t>
      </w:r>
      <w:r w:rsidRPr="00CD468F">
        <w:rPr>
          <w:spacing w:val="-12"/>
        </w:rPr>
        <w:t xml:space="preserve"> </w:t>
      </w:r>
      <w:r w:rsidRPr="00CD468F">
        <w:t>fazer</w:t>
      </w:r>
      <w:r w:rsidRPr="00CD468F">
        <w:rPr>
          <w:spacing w:val="-12"/>
        </w:rPr>
        <w:t xml:space="preserve"> </w:t>
      </w:r>
      <w:r w:rsidRPr="00CD468F">
        <w:t>parte integrante deste Termo Contratual, complementando-o em tudo quanto não conflitar com as normas legais que regem a matéria (Lei Federal nº 10.520/02, Lei Federal nº 8666 de 21 de junho de 1993, com alterações posteriores, e demais normas legais atinentes à</w:t>
      </w:r>
      <w:r w:rsidRPr="00CD468F">
        <w:rPr>
          <w:spacing w:val="-9"/>
        </w:rPr>
        <w:t xml:space="preserve"> </w:t>
      </w:r>
      <w:r w:rsidRPr="00CD468F">
        <w:t>matéria).</w:t>
      </w:r>
    </w:p>
    <w:p w:rsidR="001F6CFE" w:rsidRPr="00CD468F" w:rsidRDefault="001F6CFE">
      <w:pPr>
        <w:pStyle w:val="Corpodetexto"/>
        <w:spacing w:before="3"/>
      </w:pPr>
    </w:p>
    <w:p w:rsidR="001F6CFE" w:rsidRPr="00CD468F" w:rsidRDefault="00EB31E2">
      <w:pPr>
        <w:pStyle w:val="Corpodetexto"/>
        <w:spacing w:line="247" w:lineRule="auto"/>
        <w:ind w:left="537" w:right="1045" w:hanging="10"/>
        <w:jc w:val="both"/>
      </w:pPr>
      <w:r w:rsidRPr="00CD468F">
        <w:rPr>
          <w:b/>
        </w:rPr>
        <w:t xml:space="preserve">CLÁUSULA SEGUNDA - </w:t>
      </w:r>
      <w:r w:rsidRPr="00CD468F">
        <w:t>A aquisição de que trata a cláusula anterior será de aquisição de materiais de limpeza e descartáveis, conforme segue:</w:t>
      </w:r>
    </w:p>
    <w:p w:rsidR="001F6CFE" w:rsidRPr="00CD468F" w:rsidRDefault="001F6CFE">
      <w:pPr>
        <w:pStyle w:val="Corpodetexto"/>
        <w:spacing w:before="3"/>
      </w:pPr>
    </w:p>
    <w:p w:rsidR="001F6CFE" w:rsidRPr="00CD468F" w:rsidRDefault="00EB31E2">
      <w:pPr>
        <w:spacing w:line="247" w:lineRule="auto"/>
        <w:ind w:left="537" w:right="1036" w:hanging="10"/>
        <w:jc w:val="both"/>
        <w:rPr>
          <w:sz w:val="24"/>
          <w:szCs w:val="24"/>
        </w:rPr>
      </w:pPr>
      <w:r w:rsidRPr="00CD468F">
        <w:rPr>
          <w:b/>
          <w:sz w:val="24"/>
          <w:szCs w:val="24"/>
        </w:rPr>
        <w:t xml:space="preserve">CLÁUSULA TERCEIRA - </w:t>
      </w:r>
      <w:r w:rsidRPr="00CD468F">
        <w:rPr>
          <w:sz w:val="24"/>
          <w:szCs w:val="24"/>
        </w:rPr>
        <w:t xml:space="preserve">Pagará a </w:t>
      </w:r>
      <w:r w:rsidRPr="00CD468F">
        <w:rPr>
          <w:b/>
          <w:sz w:val="24"/>
          <w:szCs w:val="24"/>
        </w:rPr>
        <w:t xml:space="preserve">CONTRATANTE </w:t>
      </w:r>
      <w:r w:rsidRPr="00CD468F">
        <w:rPr>
          <w:sz w:val="24"/>
          <w:szCs w:val="24"/>
        </w:rPr>
        <w:t xml:space="preserve">à </w:t>
      </w:r>
      <w:r w:rsidRPr="00CD468F">
        <w:rPr>
          <w:b/>
          <w:sz w:val="24"/>
          <w:szCs w:val="24"/>
        </w:rPr>
        <w:t xml:space="preserve">CONTRATADA </w:t>
      </w:r>
      <w:r w:rsidRPr="00CD468F">
        <w:rPr>
          <w:sz w:val="24"/>
          <w:szCs w:val="24"/>
        </w:rPr>
        <w:t>pelo efetivo fornecimento os preços abaixo (especificar os valores unitários e totais do item da licitante vencedora):</w:t>
      </w:r>
    </w:p>
    <w:p w:rsidR="001F6CFE" w:rsidRPr="00CD468F" w:rsidRDefault="001F6CFE">
      <w:pPr>
        <w:spacing w:line="247" w:lineRule="auto"/>
        <w:jc w:val="both"/>
        <w:rPr>
          <w:sz w:val="24"/>
          <w:szCs w:val="24"/>
        </w:rPr>
        <w:sectPr w:rsidR="001F6CFE" w:rsidRPr="00CD468F">
          <w:pgSz w:w="12240" w:h="15840"/>
          <w:pgMar w:top="2240" w:right="0" w:bottom="1080" w:left="1160" w:header="353" w:footer="900" w:gutter="0"/>
          <w:cols w:space="720"/>
        </w:sectPr>
      </w:pPr>
    </w:p>
    <w:p w:rsidR="001F6CFE" w:rsidRPr="00CD468F" w:rsidRDefault="001F6CFE">
      <w:pPr>
        <w:pStyle w:val="Corpodetexto"/>
        <w:spacing w:before="12"/>
        <w:rPr>
          <w:b/>
        </w:rPr>
      </w:pPr>
    </w:p>
    <w:p w:rsidR="001F6CFE" w:rsidRPr="00CD468F" w:rsidRDefault="00EB31E2">
      <w:pPr>
        <w:pStyle w:val="Corpodetexto"/>
        <w:spacing w:before="99" w:line="247" w:lineRule="auto"/>
        <w:ind w:left="537" w:right="1036" w:hanging="10"/>
        <w:jc w:val="both"/>
      </w:pPr>
      <w:r w:rsidRPr="00CD468F">
        <w:rPr>
          <w:b/>
        </w:rPr>
        <w:t xml:space="preserve">CLÁUSULA QUARTA - </w:t>
      </w:r>
      <w:r w:rsidRPr="00CD468F">
        <w:t xml:space="preserve">O pagamento será efetuado </w:t>
      </w:r>
      <w:r w:rsidRPr="00CD468F">
        <w:rPr>
          <w:b/>
        </w:rPr>
        <w:t xml:space="preserve">A CONTRATADA </w:t>
      </w:r>
      <w:r w:rsidRPr="00CD468F">
        <w:t>em até 30 (trinta) dias, contados da entrega dos materiais de limpeza e descartáveis, através de crédito em conta corrente da contratada, juntamente</w:t>
      </w:r>
      <w:r w:rsidRPr="00CD468F">
        <w:rPr>
          <w:spacing w:val="-5"/>
        </w:rPr>
        <w:t xml:space="preserve"> </w:t>
      </w:r>
      <w:r w:rsidRPr="00CD468F">
        <w:t>com</w:t>
      </w:r>
      <w:r w:rsidRPr="00CD468F">
        <w:rPr>
          <w:spacing w:val="-7"/>
        </w:rPr>
        <w:t xml:space="preserve"> </w:t>
      </w:r>
      <w:r w:rsidRPr="00CD468F">
        <w:t>a</w:t>
      </w:r>
      <w:r w:rsidRPr="00CD468F">
        <w:rPr>
          <w:spacing w:val="-6"/>
        </w:rPr>
        <w:t xml:space="preserve"> </w:t>
      </w:r>
      <w:r w:rsidRPr="00CD468F">
        <w:t>nota</w:t>
      </w:r>
      <w:r w:rsidRPr="00CD468F">
        <w:rPr>
          <w:spacing w:val="-5"/>
        </w:rPr>
        <w:t xml:space="preserve"> </w:t>
      </w:r>
      <w:r w:rsidRPr="00CD468F">
        <w:t>fiscal/fatura,</w:t>
      </w:r>
      <w:r w:rsidRPr="00CD468F">
        <w:rPr>
          <w:spacing w:val="-8"/>
        </w:rPr>
        <w:t xml:space="preserve"> </w:t>
      </w:r>
      <w:r w:rsidRPr="00CD468F">
        <w:t>devendo</w:t>
      </w:r>
      <w:r w:rsidRPr="00CD468F">
        <w:rPr>
          <w:spacing w:val="-6"/>
        </w:rPr>
        <w:t xml:space="preserve"> </w:t>
      </w:r>
      <w:r w:rsidRPr="00CD468F">
        <w:t>ainda</w:t>
      </w:r>
      <w:r w:rsidRPr="00CD468F">
        <w:rPr>
          <w:spacing w:val="-6"/>
        </w:rPr>
        <w:t xml:space="preserve"> </w:t>
      </w:r>
      <w:r w:rsidRPr="00CD468F">
        <w:t>apresentar</w:t>
      </w:r>
      <w:r w:rsidRPr="00CD468F">
        <w:rPr>
          <w:spacing w:val="-7"/>
        </w:rPr>
        <w:t xml:space="preserve"> </w:t>
      </w:r>
      <w:r w:rsidRPr="00CD468F">
        <w:t>a</w:t>
      </w:r>
      <w:r w:rsidRPr="00CD468F">
        <w:rPr>
          <w:spacing w:val="-8"/>
        </w:rPr>
        <w:t xml:space="preserve"> </w:t>
      </w:r>
      <w:r w:rsidRPr="00CD468F">
        <w:t>Prova</w:t>
      </w:r>
      <w:r w:rsidRPr="00CD468F">
        <w:rPr>
          <w:spacing w:val="-8"/>
        </w:rPr>
        <w:t xml:space="preserve"> </w:t>
      </w:r>
      <w:r w:rsidRPr="00CD468F">
        <w:t>de</w:t>
      </w:r>
      <w:r w:rsidRPr="00CD468F">
        <w:rPr>
          <w:spacing w:val="-6"/>
        </w:rPr>
        <w:t xml:space="preserve"> </w:t>
      </w:r>
      <w:r w:rsidRPr="00CD468F">
        <w:t>regularidade</w:t>
      </w:r>
      <w:r w:rsidRPr="00CD468F">
        <w:rPr>
          <w:spacing w:val="-6"/>
        </w:rPr>
        <w:t xml:space="preserve"> </w:t>
      </w:r>
      <w:r w:rsidRPr="00CD468F">
        <w:t>relativa</w:t>
      </w:r>
      <w:r w:rsidRPr="00CD468F">
        <w:rPr>
          <w:spacing w:val="-6"/>
        </w:rPr>
        <w:t xml:space="preserve"> </w:t>
      </w:r>
      <w:r w:rsidRPr="00CD468F">
        <w:t>à</w:t>
      </w:r>
      <w:r w:rsidRPr="00CD468F">
        <w:rPr>
          <w:spacing w:val="-6"/>
        </w:rPr>
        <w:t xml:space="preserve"> </w:t>
      </w:r>
      <w:r w:rsidRPr="00CD468F">
        <w:t>Seguridade Social (INSS) e ao Fundo de Garantia por Tempo de Serviço (FGTS), demonstrando situação regular no cumprimento dos encargos sociais instituídos por</w:t>
      </w:r>
      <w:r w:rsidRPr="00CD468F">
        <w:rPr>
          <w:spacing w:val="-10"/>
        </w:rPr>
        <w:t xml:space="preserve"> </w:t>
      </w:r>
      <w:r w:rsidRPr="00CD468F">
        <w:t>lei.</w:t>
      </w:r>
    </w:p>
    <w:p w:rsidR="001F6CFE" w:rsidRPr="00CD468F" w:rsidRDefault="001F6CFE">
      <w:pPr>
        <w:pStyle w:val="Corpodetexto"/>
        <w:spacing w:before="2"/>
      </w:pPr>
    </w:p>
    <w:p w:rsidR="001F6CFE" w:rsidRPr="00CD468F" w:rsidRDefault="00EB31E2">
      <w:pPr>
        <w:pStyle w:val="Corpodetexto"/>
        <w:spacing w:before="1" w:line="249" w:lineRule="auto"/>
        <w:ind w:left="537" w:right="1045" w:hanging="10"/>
        <w:jc w:val="both"/>
      </w:pPr>
      <w:r w:rsidRPr="00CD468F">
        <w:rPr>
          <w:noProof/>
          <w:lang w:val="pt-BR" w:eastAsia="pt-BR"/>
        </w:rPr>
        <w:drawing>
          <wp:anchor distT="0" distB="0" distL="0" distR="0" simplePos="0" relativeHeight="251624448" behindDoc="1" locked="0" layoutInCell="1" allowOverlap="1">
            <wp:simplePos x="0" y="0"/>
            <wp:positionH relativeFrom="page">
              <wp:posOffset>1530985</wp:posOffset>
            </wp:positionH>
            <wp:positionV relativeFrom="paragraph">
              <wp:posOffset>47296</wp:posOffset>
            </wp:positionV>
            <wp:extent cx="4985190" cy="4863845"/>
            <wp:effectExtent l="0" t="0" r="0" b="0"/>
            <wp:wrapNone/>
            <wp:docPr id="7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image2.png"/>
                    <pic:cNvPicPr/>
                  </pic:nvPicPr>
                  <pic:blipFill>
                    <a:blip r:embed="rId7" cstate="print"/>
                    <a:stretch>
                      <a:fillRect/>
                    </a:stretch>
                  </pic:blipFill>
                  <pic:spPr>
                    <a:xfrm>
                      <a:off x="0" y="0"/>
                      <a:ext cx="4985190" cy="4863845"/>
                    </a:xfrm>
                    <a:prstGeom prst="rect">
                      <a:avLst/>
                    </a:prstGeom>
                  </pic:spPr>
                </pic:pic>
              </a:graphicData>
            </a:graphic>
          </wp:anchor>
        </w:drawing>
      </w:r>
      <w:r w:rsidRPr="00CD468F">
        <w:rPr>
          <w:b/>
        </w:rPr>
        <w:t xml:space="preserve">CLÁUSULA QUINTA – </w:t>
      </w:r>
      <w:r w:rsidRPr="00CD468F">
        <w:t>Os materiais de limpeza e descartáveis deverão ser entregues até 05 (cinco) dias, contados da assinatura deste contrato e do Recebimento da Nota de Empenho.</w:t>
      </w:r>
    </w:p>
    <w:p w:rsidR="001F6CFE" w:rsidRPr="00CD468F" w:rsidRDefault="001F6CFE">
      <w:pPr>
        <w:pStyle w:val="Corpodetexto"/>
        <w:spacing w:before="10"/>
      </w:pPr>
    </w:p>
    <w:p w:rsidR="001F6CFE" w:rsidRPr="00CD468F" w:rsidRDefault="00EB31E2">
      <w:pPr>
        <w:pStyle w:val="Ttulo1"/>
        <w:spacing w:line="247" w:lineRule="auto"/>
        <w:ind w:left="537" w:right="1031" w:hanging="10"/>
        <w:jc w:val="both"/>
      </w:pPr>
      <w:r w:rsidRPr="00CD468F">
        <w:rPr>
          <w:u w:val="single"/>
        </w:rPr>
        <w:t xml:space="preserve">Parágrafo Único </w:t>
      </w:r>
      <w:r w:rsidRPr="00CD468F">
        <w:t>– Os materiais de limpeza e descartáveis objeto do presente ajuste deverão ser entregues no ALMOXARIFADO CENTRAL, sito à: Rua Carlos Gomes, nº 37 – Centro - Ferraz de Vasconcelos – SP.</w:t>
      </w:r>
    </w:p>
    <w:p w:rsidR="001F6CFE" w:rsidRPr="00CD468F" w:rsidRDefault="001F6CFE">
      <w:pPr>
        <w:pStyle w:val="Corpodetexto"/>
        <w:spacing w:before="5"/>
        <w:rPr>
          <w:b/>
        </w:rPr>
      </w:pPr>
    </w:p>
    <w:p w:rsidR="001F6CFE" w:rsidRPr="00CD468F" w:rsidRDefault="00EB31E2">
      <w:pPr>
        <w:pStyle w:val="Corpodetexto"/>
        <w:spacing w:before="1" w:line="247" w:lineRule="auto"/>
        <w:ind w:left="537" w:right="1037" w:hanging="10"/>
        <w:jc w:val="both"/>
      </w:pPr>
      <w:r w:rsidRPr="00CD468F">
        <w:rPr>
          <w:b/>
        </w:rPr>
        <w:t xml:space="preserve">CLÁUSULA SEXTA - </w:t>
      </w:r>
      <w:r w:rsidRPr="00CD468F">
        <w:t>A fiscalização do fornecimento oriundo do presente contrato em nenhuma hipótese eximirá</w:t>
      </w:r>
      <w:r w:rsidRPr="00CD468F">
        <w:rPr>
          <w:spacing w:val="-11"/>
        </w:rPr>
        <w:t xml:space="preserve"> </w:t>
      </w:r>
      <w:r w:rsidRPr="00CD468F">
        <w:t>a</w:t>
      </w:r>
      <w:r w:rsidRPr="00CD468F">
        <w:rPr>
          <w:spacing w:val="-11"/>
        </w:rPr>
        <w:t xml:space="preserve"> </w:t>
      </w:r>
      <w:r w:rsidRPr="00CD468F">
        <w:t>contratada</w:t>
      </w:r>
      <w:r w:rsidRPr="00CD468F">
        <w:rPr>
          <w:spacing w:val="-11"/>
        </w:rPr>
        <w:t xml:space="preserve"> </w:t>
      </w:r>
      <w:r w:rsidRPr="00CD468F">
        <w:t>às</w:t>
      </w:r>
      <w:r w:rsidRPr="00CD468F">
        <w:rPr>
          <w:spacing w:val="-11"/>
        </w:rPr>
        <w:t xml:space="preserve"> </w:t>
      </w:r>
      <w:r w:rsidRPr="00CD468F">
        <w:t>responsabilidades</w:t>
      </w:r>
      <w:r w:rsidRPr="00CD468F">
        <w:rPr>
          <w:spacing w:val="-11"/>
        </w:rPr>
        <w:t xml:space="preserve"> </w:t>
      </w:r>
      <w:r w:rsidRPr="00CD468F">
        <w:t>contratuais</w:t>
      </w:r>
      <w:r w:rsidRPr="00CD468F">
        <w:rPr>
          <w:spacing w:val="-12"/>
        </w:rPr>
        <w:t xml:space="preserve"> </w:t>
      </w:r>
      <w:r w:rsidRPr="00CD468F">
        <w:t>e</w:t>
      </w:r>
      <w:r w:rsidRPr="00CD468F">
        <w:rPr>
          <w:spacing w:val="-13"/>
        </w:rPr>
        <w:t xml:space="preserve"> </w:t>
      </w:r>
      <w:r w:rsidRPr="00CD468F">
        <w:t>legais</w:t>
      </w:r>
      <w:r w:rsidRPr="00CD468F">
        <w:rPr>
          <w:spacing w:val="-12"/>
        </w:rPr>
        <w:t xml:space="preserve"> </w:t>
      </w:r>
      <w:r w:rsidRPr="00CD468F">
        <w:t>bem</w:t>
      </w:r>
      <w:r w:rsidRPr="00CD468F">
        <w:rPr>
          <w:spacing w:val="-12"/>
        </w:rPr>
        <w:t xml:space="preserve"> </w:t>
      </w:r>
      <w:r w:rsidRPr="00CD468F">
        <w:t>como</w:t>
      </w:r>
      <w:r w:rsidRPr="00CD468F">
        <w:rPr>
          <w:spacing w:val="-11"/>
        </w:rPr>
        <w:t xml:space="preserve"> </w:t>
      </w:r>
      <w:r w:rsidRPr="00CD468F">
        <w:t>os</w:t>
      </w:r>
      <w:r w:rsidRPr="00CD468F">
        <w:rPr>
          <w:spacing w:val="-14"/>
        </w:rPr>
        <w:t xml:space="preserve"> </w:t>
      </w:r>
      <w:r w:rsidRPr="00CD468F">
        <w:t>danos</w:t>
      </w:r>
      <w:r w:rsidRPr="00CD468F">
        <w:rPr>
          <w:spacing w:val="-14"/>
        </w:rPr>
        <w:t xml:space="preserve"> </w:t>
      </w:r>
      <w:r w:rsidRPr="00CD468F">
        <w:t>materiais</w:t>
      </w:r>
      <w:r w:rsidRPr="00CD468F">
        <w:rPr>
          <w:spacing w:val="-12"/>
        </w:rPr>
        <w:t xml:space="preserve"> </w:t>
      </w:r>
      <w:r w:rsidRPr="00CD468F">
        <w:t>ou</w:t>
      </w:r>
      <w:r w:rsidRPr="00CD468F">
        <w:rPr>
          <w:spacing w:val="-13"/>
        </w:rPr>
        <w:t xml:space="preserve"> </w:t>
      </w:r>
      <w:r w:rsidRPr="00CD468F">
        <w:t>pessoais</w:t>
      </w:r>
      <w:r w:rsidRPr="00CD468F">
        <w:rPr>
          <w:spacing w:val="-12"/>
        </w:rPr>
        <w:t xml:space="preserve"> </w:t>
      </w:r>
      <w:r w:rsidRPr="00CD468F">
        <w:t>que forem causados a terceiros, seja pôr atos próprios ou de</w:t>
      </w:r>
      <w:r w:rsidRPr="00CD468F">
        <w:rPr>
          <w:spacing w:val="-10"/>
        </w:rPr>
        <w:t xml:space="preserve"> </w:t>
      </w:r>
      <w:r w:rsidRPr="00CD468F">
        <w:t>terceiros.</w:t>
      </w:r>
    </w:p>
    <w:p w:rsidR="001F6CFE" w:rsidRPr="00CD468F" w:rsidRDefault="001F6CFE">
      <w:pPr>
        <w:pStyle w:val="Corpodetexto"/>
        <w:spacing w:before="3"/>
      </w:pPr>
    </w:p>
    <w:p w:rsidR="001F6CFE" w:rsidRPr="00CD468F" w:rsidRDefault="00EB31E2">
      <w:pPr>
        <w:pStyle w:val="Corpodetexto"/>
        <w:spacing w:line="247" w:lineRule="auto"/>
        <w:ind w:left="537" w:right="1042" w:hanging="10"/>
        <w:jc w:val="both"/>
      </w:pPr>
      <w:r w:rsidRPr="00CD468F">
        <w:rPr>
          <w:b/>
        </w:rPr>
        <w:t>CLÁUSULA</w:t>
      </w:r>
      <w:r w:rsidRPr="00CD468F">
        <w:rPr>
          <w:b/>
          <w:spacing w:val="-9"/>
        </w:rPr>
        <w:t xml:space="preserve"> </w:t>
      </w:r>
      <w:r w:rsidRPr="00CD468F">
        <w:rPr>
          <w:b/>
        </w:rPr>
        <w:t>SÉTIMA</w:t>
      </w:r>
      <w:r w:rsidRPr="00CD468F">
        <w:rPr>
          <w:b/>
          <w:spacing w:val="-8"/>
        </w:rPr>
        <w:t xml:space="preserve"> </w:t>
      </w:r>
      <w:r w:rsidRPr="00CD468F">
        <w:rPr>
          <w:b/>
        </w:rPr>
        <w:t>–</w:t>
      </w:r>
      <w:r w:rsidRPr="00CD468F">
        <w:rPr>
          <w:b/>
          <w:spacing w:val="-7"/>
        </w:rPr>
        <w:t xml:space="preserve"> </w:t>
      </w:r>
      <w:r w:rsidRPr="00CD468F">
        <w:t>A</w:t>
      </w:r>
      <w:r w:rsidRPr="00CD468F">
        <w:rPr>
          <w:spacing w:val="-7"/>
        </w:rPr>
        <w:t xml:space="preserve"> </w:t>
      </w:r>
      <w:r w:rsidRPr="00CD468F">
        <w:t>despesa</w:t>
      </w:r>
      <w:r w:rsidRPr="00CD468F">
        <w:rPr>
          <w:spacing w:val="-7"/>
        </w:rPr>
        <w:t xml:space="preserve"> </w:t>
      </w:r>
      <w:r w:rsidRPr="00CD468F">
        <w:t>decorrente</w:t>
      </w:r>
      <w:r w:rsidRPr="00CD468F">
        <w:rPr>
          <w:spacing w:val="-7"/>
        </w:rPr>
        <w:t xml:space="preserve"> </w:t>
      </w:r>
      <w:r w:rsidRPr="00CD468F">
        <w:t>deste</w:t>
      </w:r>
      <w:r w:rsidRPr="00CD468F">
        <w:rPr>
          <w:spacing w:val="-9"/>
        </w:rPr>
        <w:t xml:space="preserve"> </w:t>
      </w:r>
      <w:r w:rsidRPr="00CD468F">
        <w:t>ajuste</w:t>
      </w:r>
      <w:r w:rsidRPr="00CD468F">
        <w:rPr>
          <w:spacing w:val="-7"/>
        </w:rPr>
        <w:t xml:space="preserve"> </w:t>
      </w:r>
      <w:r w:rsidRPr="00CD468F">
        <w:t>correrá</w:t>
      </w:r>
      <w:r w:rsidRPr="00CD468F">
        <w:rPr>
          <w:spacing w:val="-8"/>
        </w:rPr>
        <w:t xml:space="preserve"> </w:t>
      </w:r>
      <w:r w:rsidRPr="00CD468F">
        <w:t>a</w:t>
      </w:r>
      <w:r w:rsidRPr="00CD468F">
        <w:rPr>
          <w:spacing w:val="-7"/>
        </w:rPr>
        <w:t xml:space="preserve"> </w:t>
      </w:r>
      <w:r w:rsidRPr="00CD468F">
        <w:t>conta</w:t>
      </w:r>
      <w:r w:rsidRPr="00CD468F">
        <w:rPr>
          <w:spacing w:val="-9"/>
        </w:rPr>
        <w:t xml:space="preserve"> </w:t>
      </w:r>
      <w:r w:rsidRPr="00CD468F">
        <w:t>de</w:t>
      </w:r>
      <w:r w:rsidRPr="00CD468F">
        <w:rPr>
          <w:spacing w:val="-7"/>
        </w:rPr>
        <w:t xml:space="preserve"> </w:t>
      </w:r>
      <w:r w:rsidRPr="00CD468F">
        <w:t>recurso</w:t>
      </w:r>
      <w:r w:rsidRPr="00CD468F">
        <w:rPr>
          <w:spacing w:val="-8"/>
        </w:rPr>
        <w:t xml:space="preserve"> </w:t>
      </w:r>
      <w:r w:rsidRPr="00CD468F">
        <w:t>proveniente</w:t>
      </w:r>
      <w:r w:rsidRPr="00CD468F">
        <w:rPr>
          <w:spacing w:val="-7"/>
        </w:rPr>
        <w:t xml:space="preserve"> </w:t>
      </w:r>
      <w:r w:rsidRPr="00CD468F">
        <w:t>de</w:t>
      </w:r>
      <w:r w:rsidRPr="00CD468F">
        <w:rPr>
          <w:spacing w:val="-7"/>
        </w:rPr>
        <w:t xml:space="preserve"> </w:t>
      </w:r>
      <w:r w:rsidRPr="00CD468F">
        <w:t>recurso próprio, cuja dotação orçamentária consignada no</w:t>
      </w:r>
      <w:r w:rsidRPr="00CD468F">
        <w:rPr>
          <w:spacing w:val="-6"/>
        </w:rPr>
        <w:t xml:space="preserve"> </w:t>
      </w:r>
      <w:r w:rsidRPr="00CD468F">
        <w:t>Orçamento</w:t>
      </w:r>
    </w:p>
    <w:p w:rsidR="001F6CFE" w:rsidRPr="00CD468F" w:rsidRDefault="00EB31E2">
      <w:pPr>
        <w:pStyle w:val="Corpodetexto"/>
        <w:spacing w:before="4"/>
        <w:ind w:left="527"/>
        <w:jc w:val="both"/>
      </w:pPr>
      <w:r w:rsidRPr="00CD468F">
        <w:t>Municipal é:</w:t>
      </w:r>
    </w:p>
    <w:p w:rsidR="001F6CFE" w:rsidRPr="00CD468F" w:rsidRDefault="001F6CFE">
      <w:pPr>
        <w:pStyle w:val="Corpodetexto"/>
      </w:pPr>
    </w:p>
    <w:p w:rsidR="001F6CFE" w:rsidRPr="00CD468F" w:rsidRDefault="00EB31E2">
      <w:pPr>
        <w:pStyle w:val="Corpodetexto"/>
        <w:spacing w:line="247" w:lineRule="auto"/>
        <w:ind w:left="537" w:right="1034" w:hanging="10"/>
        <w:jc w:val="both"/>
      </w:pPr>
      <w:r w:rsidRPr="00CD468F">
        <w:rPr>
          <w:b/>
        </w:rPr>
        <w:t xml:space="preserve">CLÁUSULA OITAVA – VIGENCIA </w:t>
      </w:r>
      <w:r w:rsidRPr="00CD468F">
        <w:t>- Prazo de validade do presente contrato será de</w:t>
      </w:r>
      <w:r w:rsidRPr="00CD468F">
        <w:rPr>
          <w:u w:val="single"/>
        </w:rPr>
        <w:t xml:space="preserve"> </w:t>
      </w:r>
      <w:r w:rsidRPr="00CD468F">
        <w:t>(</w:t>
      </w:r>
      <w:r w:rsidRPr="00CD468F">
        <w:rPr>
          <w:u w:val="single"/>
        </w:rPr>
        <w:t xml:space="preserve"> </w:t>
      </w:r>
      <w:r w:rsidRPr="00CD468F">
        <w:t>) meses e as alterações às cláusulas ora convencionadas serão procedidas através de simples aditamentos de comum acordo com a Lei nº 8666/93, devidamente justificada e sempre por escrito.</w:t>
      </w:r>
    </w:p>
    <w:p w:rsidR="001F6CFE" w:rsidRPr="00CD468F" w:rsidRDefault="001F6CFE">
      <w:pPr>
        <w:pStyle w:val="Corpodetexto"/>
        <w:spacing w:before="3"/>
      </w:pPr>
    </w:p>
    <w:p w:rsidR="001F6CFE" w:rsidRPr="00CD468F" w:rsidRDefault="00EB31E2">
      <w:pPr>
        <w:pStyle w:val="Corpodetexto"/>
        <w:spacing w:line="247" w:lineRule="auto"/>
        <w:ind w:left="537" w:right="1033" w:hanging="10"/>
        <w:jc w:val="both"/>
      </w:pPr>
      <w:r w:rsidRPr="00CD468F">
        <w:rPr>
          <w:b/>
          <w:u w:val="single"/>
        </w:rPr>
        <w:t>Parágrafo Único</w:t>
      </w:r>
      <w:r w:rsidRPr="00CD468F">
        <w:rPr>
          <w:b/>
        </w:rPr>
        <w:t xml:space="preserve"> </w:t>
      </w:r>
      <w:r w:rsidRPr="00CD468F">
        <w:t>- A execução do contrato será acompanhada e fiscalizada, pela Secretaria (solicitante), a qual deverá observar criteriosamente a vigência do contrato, bem como se o objeto contratado atende as expectativas e se conferem com as exigências estabelecidas, entre outros aspectos, e, no caso de falhas no seu cumprimento, informar por escrito à autoridade superior para as providências cabíveis, sob pena de responsabilidade.</w:t>
      </w:r>
    </w:p>
    <w:p w:rsidR="001F6CFE" w:rsidRPr="00CD468F" w:rsidRDefault="00EB31E2">
      <w:pPr>
        <w:pStyle w:val="Corpodetexto"/>
        <w:spacing w:before="220" w:line="249" w:lineRule="auto"/>
        <w:ind w:left="537" w:right="1040" w:hanging="10"/>
        <w:jc w:val="both"/>
      </w:pPr>
      <w:r w:rsidRPr="00CD468F">
        <w:rPr>
          <w:b/>
        </w:rPr>
        <w:t xml:space="preserve">CLÁUSULA NONA - </w:t>
      </w:r>
      <w:r w:rsidRPr="00CD468F">
        <w:t>A Contratada está sujeita as seguintes multas, sem prejuízo do ressarcimento de eventuais</w:t>
      </w:r>
      <w:r w:rsidRPr="00CD468F">
        <w:rPr>
          <w:spacing w:val="-11"/>
        </w:rPr>
        <w:t xml:space="preserve"> </w:t>
      </w:r>
      <w:r w:rsidRPr="00CD468F">
        <w:t>danos</w:t>
      </w:r>
      <w:r w:rsidRPr="00CD468F">
        <w:rPr>
          <w:spacing w:val="-10"/>
        </w:rPr>
        <w:t xml:space="preserve"> </w:t>
      </w:r>
      <w:r w:rsidRPr="00CD468F">
        <w:t>causados</w:t>
      </w:r>
      <w:r w:rsidRPr="00CD468F">
        <w:rPr>
          <w:spacing w:val="-13"/>
        </w:rPr>
        <w:t xml:space="preserve"> </w:t>
      </w:r>
      <w:r w:rsidRPr="00CD468F">
        <w:t>à</w:t>
      </w:r>
      <w:r w:rsidRPr="00CD468F">
        <w:rPr>
          <w:spacing w:val="-10"/>
        </w:rPr>
        <w:t xml:space="preserve"> </w:t>
      </w:r>
      <w:r w:rsidRPr="00CD468F">
        <w:t>Prefeitura</w:t>
      </w:r>
      <w:r w:rsidRPr="00CD468F">
        <w:rPr>
          <w:spacing w:val="-10"/>
        </w:rPr>
        <w:t xml:space="preserve"> </w:t>
      </w:r>
      <w:r w:rsidRPr="00CD468F">
        <w:t>ou</w:t>
      </w:r>
      <w:r w:rsidRPr="00CD468F">
        <w:rPr>
          <w:spacing w:val="-12"/>
        </w:rPr>
        <w:t xml:space="preserve"> </w:t>
      </w:r>
      <w:r w:rsidRPr="00CD468F">
        <w:t>a</w:t>
      </w:r>
      <w:r w:rsidRPr="00CD468F">
        <w:rPr>
          <w:spacing w:val="-4"/>
        </w:rPr>
        <w:t xml:space="preserve"> </w:t>
      </w:r>
      <w:r w:rsidRPr="00CD468F">
        <w:t>terceiros,</w:t>
      </w:r>
      <w:r w:rsidRPr="00CD468F">
        <w:rPr>
          <w:spacing w:val="-12"/>
        </w:rPr>
        <w:t xml:space="preserve"> </w:t>
      </w:r>
      <w:r w:rsidRPr="00CD468F">
        <w:t>podendo</w:t>
      </w:r>
      <w:r w:rsidRPr="00CD468F">
        <w:rPr>
          <w:spacing w:val="-10"/>
        </w:rPr>
        <w:t xml:space="preserve"> </w:t>
      </w:r>
      <w:r w:rsidRPr="00CD468F">
        <w:t>ser</w:t>
      </w:r>
      <w:r w:rsidRPr="00CD468F">
        <w:rPr>
          <w:spacing w:val="-11"/>
        </w:rPr>
        <w:t xml:space="preserve"> </w:t>
      </w:r>
      <w:r w:rsidRPr="00CD468F">
        <w:t>descontado</w:t>
      </w:r>
      <w:r w:rsidRPr="00CD468F">
        <w:rPr>
          <w:spacing w:val="-10"/>
        </w:rPr>
        <w:t xml:space="preserve"> </w:t>
      </w:r>
      <w:r w:rsidRPr="00CD468F">
        <w:t>do</w:t>
      </w:r>
      <w:r w:rsidRPr="00CD468F">
        <w:rPr>
          <w:spacing w:val="-12"/>
        </w:rPr>
        <w:t xml:space="preserve"> </w:t>
      </w:r>
      <w:r w:rsidRPr="00CD468F">
        <w:t>crédito</w:t>
      </w:r>
      <w:r w:rsidRPr="00CD468F">
        <w:rPr>
          <w:spacing w:val="-10"/>
        </w:rPr>
        <w:t xml:space="preserve"> </w:t>
      </w:r>
      <w:r w:rsidRPr="00CD468F">
        <w:t>a</w:t>
      </w:r>
      <w:r w:rsidRPr="00CD468F">
        <w:rPr>
          <w:spacing w:val="-10"/>
        </w:rPr>
        <w:t xml:space="preserve"> </w:t>
      </w:r>
      <w:r w:rsidRPr="00CD468F">
        <w:t>receber,</w:t>
      </w:r>
      <w:r w:rsidRPr="00CD468F">
        <w:rPr>
          <w:spacing w:val="-10"/>
        </w:rPr>
        <w:t xml:space="preserve"> </w:t>
      </w:r>
      <w:r w:rsidRPr="00CD468F">
        <w:t>em</w:t>
      </w:r>
      <w:r w:rsidRPr="00CD468F">
        <w:rPr>
          <w:spacing w:val="-11"/>
        </w:rPr>
        <w:t xml:space="preserve"> </w:t>
      </w:r>
      <w:r w:rsidRPr="00CD468F">
        <w:t>favor da</w:t>
      </w:r>
      <w:r w:rsidRPr="00CD468F">
        <w:rPr>
          <w:spacing w:val="-1"/>
        </w:rPr>
        <w:t xml:space="preserve"> </w:t>
      </w:r>
      <w:r w:rsidRPr="00CD468F">
        <w:t>Contratante:</w:t>
      </w:r>
    </w:p>
    <w:p w:rsidR="001F6CFE" w:rsidRPr="00CD468F" w:rsidRDefault="001F6CFE">
      <w:pPr>
        <w:pStyle w:val="Corpodetexto"/>
        <w:spacing w:before="9"/>
      </w:pPr>
    </w:p>
    <w:p w:rsidR="001F6CFE" w:rsidRPr="00CD468F" w:rsidRDefault="00EB31E2">
      <w:pPr>
        <w:pStyle w:val="PargrafodaLista"/>
        <w:numPr>
          <w:ilvl w:val="0"/>
          <w:numId w:val="15"/>
        </w:numPr>
        <w:tabs>
          <w:tab w:val="left" w:pos="1250"/>
        </w:tabs>
        <w:spacing w:before="1" w:line="247" w:lineRule="auto"/>
        <w:ind w:right="1035" w:hanging="9"/>
        <w:jc w:val="both"/>
        <w:rPr>
          <w:sz w:val="24"/>
          <w:szCs w:val="24"/>
        </w:rPr>
      </w:pPr>
      <w:r w:rsidRPr="00CD468F">
        <w:rPr>
          <w:sz w:val="24"/>
          <w:szCs w:val="24"/>
        </w:rPr>
        <w:t>- A recusa da Adjudicatária em assinar o Termo de Contrato, dentro do prazo de 05 (cinco) dias, contados</w:t>
      </w:r>
      <w:r w:rsidRPr="00CD468F">
        <w:rPr>
          <w:spacing w:val="-10"/>
          <w:sz w:val="24"/>
          <w:szCs w:val="24"/>
        </w:rPr>
        <w:t xml:space="preserve"> </w:t>
      </w:r>
      <w:r w:rsidRPr="00CD468F">
        <w:rPr>
          <w:sz w:val="24"/>
          <w:szCs w:val="24"/>
        </w:rPr>
        <w:t>a</w:t>
      </w:r>
      <w:r w:rsidRPr="00CD468F">
        <w:rPr>
          <w:spacing w:val="-10"/>
          <w:sz w:val="24"/>
          <w:szCs w:val="24"/>
        </w:rPr>
        <w:t xml:space="preserve"> </w:t>
      </w:r>
      <w:r w:rsidRPr="00CD468F">
        <w:rPr>
          <w:sz w:val="24"/>
          <w:szCs w:val="24"/>
        </w:rPr>
        <w:t>partir</w:t>
      </w:r>
      <w:r w:rsidRPr="00CD468F">
        <w:rPr>
          <w:spacing w:val="-9"/>
          <w:sz w:val="24"/>
          <w:szCs w:val="24"/>
        </w:rPr>
        <w:t xml:space="preserve"> </w:t>
      </w:r>
      <w:r w:rsidRPr="00CD468F">
        <w:rPr>
          <w:sz w:val="24"/>
          <w:szCs w:val="24"/>
        </w:rPr>
        <w:t>da</w:t>
      </w:r>
      <w:r w:rsidRPr="00CD468F">
        <w:rPr>
          <w:spacing w:val="-7"/>
          <w:sz w:val="24"/>
          <w:szCs w:val="24"/>
        </w:rPr>
        <w:t xml:space="preserve"> </w:t>
      </w:r>
      <w:r w:rsidRPr="00CD468F">
        <w:rPr>
          <w:sz w:val="24"/>
          <w:szCs w:val="24"/>
        </w:rPr>
        <w:t>intimação,</w:t>
      </w:r>
      <w:r w:rsidRPr="00CD468F">
        <w:rPr>
          <w:spacing w:val="-7"/>
          <w:sz w:val="24"/>
          <w:szCs w:val="24"/>
        </w:rPr>
        <w:t xml:space="preserve"> </w:t>
      </w:r>
      <w:r w:rsidRPr="00CD468F">
        <w:rPr>
          <w:sz w:val="24"/>
          <w:szCs w:val="24"/>
        </w:rPr>
        <w:t>sujeita-a</w:t>
      </w:r>
      <w:r w:rsidRPr="00CD468F">
        <w:rPr>
          <w:spacing w:val="-9"/>
          <w:sz w:val="24"/>
          <w:szCs w:val="24"/>
        </w:rPr>
        <w:t xml:space="preserve"> </w:t>
      </w:r>
      <w:r w:rsidRPr="00CD468F">
        <w:rPr>
          <w:sz w:val="24"/>
          <w:szCs w:val="24"/>
        </w:rPr>
        <w:t>a</w:t>
      </w:r>
      <w:r w:rsidRPr="00CD468F">
        <w:rPr>
          <w:spacing w:val="-9"/>
          <w:sz w:val="24"/>
          <w:szCs w:val="24"/>
        </w:rPr>
        <w:t xml:space="preserve"> </w:t>
      </w:r>
      <w:r w:rsidRPr="00CD468F">
        <w:rPr>
          <w:sz w:val="24"/>
          <w:szCs w:val="24"/>
        </w:rPr>
        <w:t>penalidade</w:t>
      </w:r>
      <w:r w:rsidRPr="00CD468F">
        <w:rPr>
          <w:spacing w:val="-9"/>
          <w:sz w:val="24"/>
          <w:szCs w:val="24"/>
        </w:rPr>
        <w:t xml:space="preserve"> </w:t>
      </w:r>
      <w:r w:rsidRPr="00CD468F">
        <w:rPr>
          <w:sz w:val="24"/>
          <w:szCs w:val="24"/>
        </w:rPr>
        <w:t>de</w:t>
      </w:r>
      <w:r w:rsidRPr="00CD468F">
        <w:rPr>
          <w:spacing w:val="-7"/>
          <w:sz w:val="24"/>
          <w:szCs w:val="24"/>
        </w:rPr>
        <w:t xml:space="preserve"> </w:t>
      </w:r>
      <w:r w:rsidRPr="00CD468F">
        <w:rPr>
          <w:sz w:val="24"/>
          <w:szCs w:val="24"/>
        </w:rPr>
        <w:t>multa</w:t>
      </w:r>
      <w:r w:rsidRPr="00CD468F">
        <w:rPr>
          <w:spacing w:val="-9"/>
          <w:sz w:val="24"/>
          <w:szCs w:val="24"/>
        </w:rPr>
        <w:t xml:space="preserve"> </w:t>
      </w:r>
      <w:r w:rsidRPr="00CD468F">
        <w:rPr>
          <w:sz w:val="24"/>
          <w:szCs w:val="24"/>
        </w:rPr>
        <w:t>no</w:t>
      </w:r>
      <w:r w:rsidRPr="00CD468F">
        <w:rPr>
          <w:spacing w:val="-9"/>
          <w:sz w:val="24"/>
          <w:szCs w:val="24"/>
        </w:rPr>
        <w:t xml:space="preserve"> </w:t>
      </w:r>
      <w:r w:rsidRPr="00CD468F">
        <w:rPr>
          <w:sz w:val="24"/>
          <w:szCs w:val="24"/>
        </w:rPr>
        <w:t>percentual</w:t>
      </w:r>
      <w:r w:rsidRPr="00CD468F">
        <w:rPr>
          <w:spacing w:val="-11"/>
          <w:sz w:val="24"/>
          <w:szCs w:val="24"/>
        </w:rPr>
        <w:t xml:space="preserve"> </w:t>
      </w:r>
      <w:r w:rsidRPr="00CD468F">
        <w:rPr>
          <w:sz w:val="24"/>
          <w:szCs w:val="24"/>
        </w:rPr>
        <w:t>de</w:t>
      </w:r>
      <w:r w:rsidRPr="00CD468F">
        <w:rPr>
          <w:spacing w:val="-10"/>
          <w:sz w:val="24"/>
          <w:szCs w:val="24"/>
        </w:rPr>
        <w:t xml:space="preserve"> </w:t>
      </w:r>
      <w:r w:rsidRPr="00CD468F">
        <w:rPr>
          <w:sz w:val="24"/>
          <w:szCs w:val="24"/>
        </w:rPr>
        <w:t>10%</w:t>
      </w:r>
      <w:r w:rsidRPr="00CD468F">
        <w:rPr>
          <w:spacing w:val="-10"/>
          <w:sz w:val="24"/>
          <w:szCs w:val="24"/>
        </w:rPr>
        <w:t xml:space="preserve"> </w:t>
      </w:r>
      <w:r w:rsidRPr="00CD468F">
        <w:rPr>
          <w:sz w:val="24"/>
          <w:szCs w:val="24"/>
        </w:rPr>
        <w:t>(dez</w:t>
      </w:r>
      <w:r w:rsidRPr="00CD468F">
        <w:rPr>
          <w:spacing w:val="-8"/>
          <w:sz w:val="24"/>
          <w:szCs w:val="24"/>
        </w:rPr>
        <w:t xml:space="preserve"> </w:t>
      </w:r>
      <w:r w:rsidRPr="00CD468F">
        <w:rPr>
          <w:sz w:val="24"/>
          <w:szCs w:val="24"/>
        </w:rPr>
        <w:t>por</w:t>
      </w:r>
      <w:r w:rsidRPr="00CD468F">
        <w:rPr>
          <w:spacing w:val="-9"/>
          <w:sz w:val="24"/>
          <w:szCs w:val="24"/>
        </w:rPr>
        <w:t xml:space="preserve"> </w:t>
      </w:r>
      <w:r w:rsidRPr="00CD468F">
        <w:rPr>
          <w:sz w:val="24"/>
          <w:szCs w:val="24"/>
        </w:rPr>
        <w:t>cento)</w:t>
      </w:r>
      <w:r w:rsidRPr="00CD468F">
        <w:rPr>
          <w:spacing w:val="-9"/>
          <w:sz w:val="24"/>
          <w:szCs w:val="24"/>
        </w:rPr>
        <w:t xml:space="preserve"> </w:t>
      </w:r>
      <w:r w:rsidRPr="00CD468F">
        <w:rPr>
          <w:sz w:val="24"/>
          <w:szCs w:val="24"/>
        </w:rPr>
        <w:t>do</w:t>
      </w:r>
      <w:r w:rsidRPr="00CD468F">
        <w:rPr>
          <w:spacing w:val="-7"/>
          <w:sz w:val="24"/>
          <w:szCs w:val="24"/>
        </w:rPr>
        <w:t xml:space="preserve"> </w:t>
      </w:r>
      <w:r w:rsidRPr="00CD468F">
        <w:rPr>
          <w:sz w:val="24"/>
          <w:szCs w:val="24"/>
        </w:rPr>
        <w:t>valor do contrato, sem prejuízo das medidas e penalidades previstas nos artigos 87 e 88 da Lei nº 8.666/93 com alterações</w:t>
      </w:r>
      <w:r w:rsidRPr="00CD468F">
        <w:rPr>
          <w:spacing w:val="-2"/>
          <w:sz w:val="24"/>
          <w:szCs w:val="24"/>
        </w:rPr>
        <w:t xml:space="preserve"> </w:t>
      </w:r>
      <w:r w:rsidRPr="00CD468F">
        <w:rPr>
          <w:sz w:val="24"/>
          <w:szCs w:val="24"/>
        </w:rPr>
        <w:t>posteriores.</w:t>
      </w:r>
    </w:p>
    <w:p w:rsidR="001F6CFE" w:rsidRPr="00CD468F" w:rsidRDefault="001F6CFE">
      <w:pPr>
        <w:spacing w:line="247" w:lineRule="auto"/>
        <w:jc w:val="both"/>
        <w:rPr>
          <w:sz w:val="24"/>
          <w:szCs w:val="24"/>
        </w:rPr>
        <w:sectPr w:rsidR="001F6CFE" w:rsidRPr="00CD468F">
          <w:pgSz w:w="12240" w:h="15840"/>
          <w:pgMar w:top="2240" w:right="0" w:bottom="1080" w:left="1160" w:header="353" w:footer="900" w:gutter="0"/>
          <w:cols w:space="720"/>
        </w:sectPr>
      </w:pPr>
    </w:p>
    <w:p w:rsidR="001F6CFE" w:rsidRPr="00CD468F" w:rsidRDefault="001F6CFE">
      <w:pPr>
        <w:pStyle w:val="Corpodetexto"/>
        <w:spacing w:before="4"/>
        <w:rPr>
          <w:b/>
        </w:rPr>
      </w:pPr>
    </w:p>
    <w:p w:rsidR="001F6CFE" w:rsidRPr="00CD468F" w:rsidRDefault="00EB31E2">
      <w:pPr>
        <w:pStyle w:val="PargrafodaLista"/>
        <w:numPr>
          <w:ilvl w:val="0"/>
          <w:numId w:val="15"/>
        </w:numPr>
        <w:tabs>
          <w:tab w:val="left" w:pos="1250"/>
        </w:tabs>
        <w:spacing w:before="100" w:line="247" w:lineRule="auto"/>
        <w:ind w:right="1033" w:hanging="9"/>
        <w:jc w:val="both"/>
        <w:rPr>
          <w:sz w:val="24"/>
          <w:szCs w:val="24"/>
        </w:rPr>
      </w:pPr>
      <w:r w:rsidRPr="00CD468F">
        <w:rPr>
          <w:sz w:val="24"/>
          <w:szCs w:val="24"/>
        </w:rPr>
        <w:t>-</w:t>
      </w:r>
      <w:r w:rsidRPr="00CD468F">
        <w:rPr>
          <w:spacing w:val="-5"/>
          <w:sz w:val="24"/>
          <w:szCs w:val="24"/>
        </w:rPr>
        <w:t xml:space="preserve"> </w:t>
      </w:r>
      <w:r w:rsidRPr="00CD468F">
        <w:rPr>
          <w:b/>
          <w:sz w:val="24"/>
          <w:szCs w:val="24"/>
        </w:rPr>
        <w:t>A</w:t>
      </w:r>
      <w:r w:rsidRPr="00CD468F">
        <w:rPr>
          <w:b/>
          <w:spacing w:val="-5"/>
          <w:sz w:val="24"/>
          <w:szCs w:val="24"/>
        </w:rPr>
        <w:t xml:space="preserve"> </w:t>
      </w:r>
      <w:r w:rsidRPr="00CD468F">
        <w:rPr>
          <w:b/>
          <w:sz w:val="24"/>
          <w:szCs w:val="24"/>
        </w:rPr>
        <w:t>CONTRATADA</w:t>
      </w:r>
      <w:r w:rsidRPr="00CD468F">
        <w:rPr>
          <w:b/>
          <w:spacing w:val="-5"/>
          <w:sz w:val="24"/>
          <w:szCs w:val="24"/>
        </w:rPr>
        <w:t xml:space="preserve"> </w:t>
      </w:r>
      <w:r w:rsidRPr="00CD468F">
        <w:rPr>
          <w:sz w:val="24"/>
          <w:szCs w:val="24"/>
        </w:rPr>
        <w:t>que</w:t>
      </w:r>
      <w:r w:rsidRPr="00CD468F">
        <w:rPr>
          <w:spacing w:val="-4"/>
          <w:sz w:val="24"/>
          <w:szCs w:val="24"/>
        </w:rPr>
        <w:t xml:space="preserve"> </w:t>
      </w:r>
      <w:r w:rsidRPr="00CD468F">
        <w:rPr>
          <w:sz w:val="24"/>
          <w:szCs w:val="24"/>
        </w:rPr>
        <w:t>falhar</w:t>
      </w:r>
      <w:r w:rsidRPr="00CD468F">
        <w:rPr>
          <w:spacing w:val="-5"/>
          <w:sz w:val="24"/>
          <w:szCs w:val="24"/>
        </w:rPr>
        <w:t xml:space="preserve"> </w:t>
      </w:r>
      <w:r w:rsidRPr="00CD468F">
        <w:rPr>
          <w:sz w:val="24"/>
          <w:szCs w:val="24"/>
        </w:rPr>
        <w:t>ou</w:t>
      </w:r>
      <w:r w:rsidRPr="00CD468F">
        <w:rPr>
          <w:spacing w:val="-4"/>
          <w:sz w:val="24"/>
          <w:szCs w:val="24"/>
        </w:rPr>
        <w:t xml:space="preserve"> </w:t>
      </w:r>
      <w:r w:rsidRPr="00CD468F">
        <w:rPr>
          <w:sz w:val="24"/>
          <w:szCs w:val="24"/>
        </w:rPr>
        <w:t>fraudar</w:t>
      </w:r>
      <w:r w:rsidRPr="00CD468F">
        <w:rPr>
          <w:spacing w:val="-5"/>
          <w:sz w:val="24"/>
          <w:szCs w:val="24"/>
        </w:rPr>
        <w:t xml:space="preserve"> </w:t>
      </w:r>
      <w:r w:rsidRPr="00CD468F">
        <w:rPr>
          <w:sz w:val="24"/>
          <w:szCs w:val="24"/>
        </w:rPr>
        <w:t>a</w:t>
      </w:r>
      <w:r w:rsidRPr="00CD468F">
        <w:rPr>
          <w:spacing w:val="-6"/>
          <w:sz w:val="24"/>
          <w:szCs w:val="24"/>
        </w:rPr>
        <w:t xml:space="preserve"> </w:t>
      </w:r>
      <w:r w:rsidRPr="00CD468F">
        <w:rPr>
          <w:sz w:val="24"/>
          <w:szCs w:val="24"/>
        </w:rPr>
        <w:t>entrega</w:t>
      </w:r>
      <w:r w:rsidRPr="00CD468F">
        <w:rPr>
          <w:spacing w:val="-6"/>
          <w:sz w:val="24"/>
          <w:szCs w:val="24"/>
        </w:rPr>
        <w:t xml:space="preserve"> </w:t>
      </w:r>
      <w:r w:rsidRPr="00CD468F">
        <w:rPr>
          <w:sz w:val="24"/>
          <w:szCs w:val="24"/>
        </w:rPr>
        <w:t>do</w:t>
      </w:r>
      <w:r w:rsidRPr="00CD468F">
        <w:rPr>
          <w:spacing w:val="-4"/>
          <w:sz w:val="24"/>
          <w:szCs w:val="24"/>
        </w:rPr>
        <w:t xml:space="preserve"> </w:t>
      </w:r>
      <w:r w:rsidRPr="00CD468F">
        <w:rPr>
          <w:sz w:val="24"/>
          <w:szCs w:val="24"/>
        </w:rPr>
        <w:t>objeto,</w:t>
      </w:r>
      <w:r w:rsidRPr="00CD468F">
        <w:rPr>
          <w:spacing w:val="-6"/>
          <w:sz w:val="24"/>
          <w:szCs w:val="24"/>
        </w:rPr>
        <w:t xml:space="preserve"> </w:t>
      </w:r>
      <w:r w:rsidRPr="00CD468F">
        <w:rPr>
          <w:sz w:val="24"/>
          <w:szCs w:val="24"/>
        </w:rPr>
        <w:t>ou,</w:t>
      </w:r>
      <w:r w:rsidRPr="00CD468F">
        <w:rPr>
          <w:spacing w:val="-6"/>
          <w:sz w:val="24"/>
          <w:szCs w:val="24"/>
        </w:rPr>
        <w:t xml:space="preserve"> </w:t>
      </w:r>
      <w:r w:rsidRPr="00CD468F">
        <w:rPr>
          <w:sz w:val="24"/>
          <w:szCs w:val="24"/>
        </w:rPr>
        <w:t>ainda,</w:t>
      </w:r>
      <w:r w:rsidRPr="00CD468F">
        <w:rPr>
          <w:spacing w:val="-6"/>
          <w:sz w:val="24"/>
          <w:szCs w:val="24"/>
        </w:rPr>
        <w:t xml:space="preserve"> </w:t>
      </w:r>
      <w:r w:rsidRPr="00CD468F">
        <w:rPr>
          <w:sz w:val="24"/>
          <w:szCs w:val="24"/>
        </w:rPr>
        <w:t>proceder</w:t>
      </w:r>
      <w:r w:rsidRPr="00CD468F">
        <w:rPr>
          <w:spacing w:val="-5"/>
          <w:sz w:val="24"/>
          <w:szCs w:val="24"/>
        </w:rPr>
        <w:t xml:space="preserve"> </w:t>
      </w:r>
      <w:r w:rsidRPr="00CD468F">
        <w:rPr>
          <w:sz w:val="24"/>
          <w:szCs w:val="24"/>
        </w:rPr>
        <w:t>de</w:t>
      </w:r>
      <w:r w:rsidRPr="00CD468F">
        <w:rPr>
          <w:spacing w:val="-4"/>
          <w:sz w:val="24"/>
          <w:szCs w:val="24"/>
        </w:rPr>
        <w:t xml:space="preserve"> </w:t>
      </w:r>
      <w:r w:rsidRPr="00CD468F">
        <w:rPr>
          <w:sz w:val="24"/>
          <w:szCs w:val="24"/>
        </w:rPr>
        <w:t>forma</w:t>
      </w:r>
      <w:r w:rsidRPr="00CD468F">
        <w:rPr>
          <w:spacing w:val="-4"/>
          <w:sz w:val="24"/>
          <w:szCs w:val="24"/>
        </w:rPr>
        <w:t xml:space="preserve"> </w:t>
      </w:r>
      <w:r w:rsidRPr="00CD468F">
        <w:rPr>
          <w:sz w:val="24"/>
          <w:szCs w:val="24"/>
        </w:rPr>
        <w:t>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w:t>
      </w:r>
      <w:r w:rsidRPr="00CD468F">
        <w:rPr>
          <w:spacing w:val="-17"/>
          <w:sz w:val="24"/>
          <w:szCs w:val="24"/>
        </w:rPr>
        <w:t xml:space="preserve"> </w:t>
      </w:r>
      <w:r w:rsidRPr="00CD468F">
        <w:rPr>
          <w:sz w:val="24"/>
          <w:szCs w:val="24"/>
        </w:rPr>
        <w:t>defesa.</w:t>
      </w:r>
    </w:p>
    <w:p w:rsidR="001F6CFE" w:rsidRPr="00CD468F" w:rsidRDefault="001F6CFE">
      <w:pPr>
        <w:pStyle w:val="Corpodetexto"/>
        <w:spacing w:before="1"/>
      </w:pPr>
    </w:p>
    <w:p w:rsidR="001F6CFE" w:rsidRPr="00CD468F" w:rsidRDefault="00EB31E2">
      <w:pPr>
        <w:pStyle w:val="PargrafodaLista"/>
        <w:numPr>
          <w:ilvl w:val="0"/>
          <w:numId w:val="15"/>
        </w:numPr>
        <w:tabs>
          <w:tab w:val="left" w:pos="1250"/>
        </w:tabs>
        <w:spacing w:line="249" w:lineRule="auto"/>
        <w:ind w:right="1047" w:hanging="9"/>
        <w:jc w:val="both"/>
        <w:rPr>
          <w:sz w:val="24"/>
          <w:szCs w:val="24"/>
        </w:rPr>
      </w:pPr>
      <w:r w:rsidRPr="00CD468F">
        <w:rPr>
          <w:noProof/>
          <w:sz w:val="24"/>
          <w:szCs w:val="24"/>
          <w:lang w:val="pt-BR" w:eastAsia="pt-BR"/>
        </w:rPr>
        <w:drawing>
          <wp:anchor distT="0" distB="0" distL="0" distR="0" simplePos="0" relativeHeight="251625472" behindDoc="1" locked="0" layoutInCell="1" allowOverlap="1">
            <wp:simplePos x="0" y="0"/>
            <wp:positionH relativeFrom="page">
              <wp:posOffset>1530985</wp:posOffset>
            </wp:positionH>
            <wp:positionV relativeFrom="paragraph">
              <wp:posOffset>39041</wp:posOffset>
            </wp:positionV>
            <wp:extent cx="4985190" cy="4863845"/>
            <wp:effectExtent l="0" t="0" r="0" b="0"/>
            <wp:wrapNone/>
            <wp:docPr id="7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image2.png"/>
                    <pic:cNvPicPr/>
                  </pic:nvPicPr>
                  <pic:blipFill>
                    <a:blip r:embed="rId7" cstate="print"/>
                    <a:stretch>
                      <a:fillRect/>
                    </a:stretch>
                  </pic:blipFill>
                  <pic:spPr>
                    <a:xfrm>
                      <a:off x="0" y="0"/>
                      <a:ext cx="4985190" cy="4863845"/>
                    </a:xfrm>
                    <a:prstGeom prst="rect">
                      <a:avLst/>
                    </a:prstGeom>
                  </pic:spPr>
                </pic:pic>
              </a:graphicData>
            </a:graphic>
          </wp:anchor>
        </w:drawing>
      </w:r>
      <w:r w:rsidRPr="00CD468F">
        <w:rPr>
          <w:sz w:val="24"/>
          <w:szCs w:val="24"/>
        </w:rPr>
        <w:t>- Pela inexecução total ou parcial da obrigação objeto do presente contrato será aplicada multa equivalente a 10% (dez por cento) do valor do</w:t>
      </w:r>
      <w:r w:rsidRPr="00CD468F">
        <w:rPr>
          <w:spacing w:val="-17"/>
          <w:sz w:val="24"/>
          <w:szCs w:val="24"/>
        </w:rPr>
        <w:t xml:space="preserve"> </w:t>
      </w:r>
      <w:r w:rsidRPr="00CD468F">
        <w:rPr>
          <w:sz w:val="24"/>
          <w:szCs w:val="24"/>
        </w:rPr>
        <w:t>ajuste;</w:t>
      </w:r>
    </w:p>
    <w:p w:rsidR="001F6CFE" w:rsidRPr="00CD468F" w:rsidRDefault="001F6CFE">
      <w:pPr>
        <w:pStyle w:val="Corpodetexto"/>
      </w:pPr>
    </w:p>
    <w:p w:rsidR="001F6CFE" w:rsidRPr="00CD468F" w:rsidRDefault="00EB31E2">
      <w:pPr>
        <w:pStyle w:val="PargrafodaLista"/>
        <w:numPr>
          <w:ilvl w:val="0"/>
          <w:numId w:val="15"/>
        </w:numPr>
        <w:tabs>
          <w:tab w:val="left" w:pos="1250"/>
        </w:tabs>
        <w:spacing w:before="1" w:line="247" w:lineRule="auto"/>
        <w:ind w:right="1038" w:hanging="9"/>
        <w:jc w:val="both"/>
        <w:rPr>
          <w:sz w:val="24"/>
          <w:szCs w:val="24"/>
        </w:rPr>
      </w:pPr>
      <w:r w:rsidRPr="00CD468F">
        <w:rPr>
          <w:sz w:val="24"/>
          <w:szCs w:val="24"/>
        </w:rPr>
        <w:t xml:space="preserve">- O atraso na entrega do objeto sujeitará a </w:t>
      </w:r>
      <w:r w:rsidRPr="00CD468F">
        <w:rPr>
          <w:b/>
          <w:sz w:val="24"/>
          <w:szCs w:val="24"/>
        </w:rPr>
        <w:t xml:space="preserve">CONTRATADA </w:t>
      </w:r>
      <w:r w:rsidRPr="00CD468F">
        <w:rPr>
          <w:sz w:val="24"/>
          <w:szCs w:val="24"/>
        </w:rPr>
        <w:t>à multa de 1,0% (um por cento) do valor do Contrato, por dia de atraso, até o 15° (décimo quinto) dia de atraso, após será considerado inexecução total do</w:t>
      </w:r>
      <w:r w:rsidRPr="00CD468F">
        <w:rPr>
          <w:spacing w:val="-4"/>
          <w:sz w:val="24"/>
          <w:szCs w:val="24"/>
        </w:rPr>
        <w:t xml:space="preserve"> </w:t>
      </w:r>
      <w:r w:rsidRPr="00CD468F">
        <w:rPr>
          <w:sz w:val="24"/>
          <w:szCs w:val="24"/>
        </w:rPr>
        <w:t>contrato.</w:t>
      </w:r>
    </w:p>
    <w:p w:rsidR="001F6CFE" w:rsidRPr="00CD468F" w:rsidRDefault="001F6CFE">
      <w:pPr>
        <w:pStyle w:val="Corpodetexto"/>
        <w:spacing w:before="1"/>
      </w:pPr>
    </w:p>
    <w:p w:rsidR="001F6CFE" w:rsidRPr="00CD468F" w:rsidRDefault="00EB31E2">
      <w:pPr>
        <w:pStyle w:val="PargrafodaLista"/>
        <w:numPr>
          <w:ilvl w:val="0"/>
          <w:numId w:val="15"/>
        </w:numPr>
        <w:tabs>
          <w:tab w:val="left" w:pos="1250"/>
        </w:tabs>
        <w:spacing w:line="247" w:lineRule="auto"/>
        <w:ind w:right="1034" w:hanging="9"/>
        <w:jc w:val="both"/>
        <w:rPr>
          <w:sz w:val="24"/>
          <w:szCs w:val="24"/>
        </w:rPr>
      </w:pPr>
      <w:r w:rsidRPr="00CD468F">
        <w:rPr>
          <w:sz w:val="24"/>
          <w:szCs w:val="24"/>
        </w:rPr>
        <w:t>- O descumprimento do prazo de 24 (vinte e quatro) horas para reposição da mercadoria entregue em desacordo com as especificações constantes do objeto deste ajuste ou para substituição da Nota Fiscal/Fatura</w:t>
      </w:r>
      <w:r w:rsidRPr="00CD468F">
        <w:rPr>
          <w:spacing w:val="-15"/>
          <w:sz w:val="24"/>
          <w:szCs w:val="24"/>
        </w:rPr>
        <w:t xml:space="preserve"> </w:t>
      </w:r>
      <w:r w:rsidRPr="00CD468F">
        <w:rPr>
          <w:sz w:val="24"/>
          <w:szCs w:val="24"/>
        </w:rPr>
        <w:t>emitida</w:t>
      </w:r>
      <w:r w:rsidRPr="00CD468F">
        <w:rPr>
          <w:spacing w:val="-12"/>
          <w:sz w:val="24"/>
          <w:szCs w:val="24"/>
        </w:rPr>
        <w:t xml:space="preserve"> </w:t>
      </w:r>
      <w:r w:rsidRPr="00CD468F">
        <w:rPr>
          <w:sz w:val="24"/>
          <w:szCs w:val="24"/>
        </w:rPr>
        <w:t>com</w:t>
      </w:r>
      <w:r w:rsidRPr="00CD468F">
        <w:rPr>
          <w:spacing w:val="-13"/>
          <w:sz w:val="24"/>
          <w:szCs w:val="24"/>
        </w:rPr>
        <w:t xml:space="preserve"> </w:t>
      </w:r>
      <w:r w:rsidRPr="00CD468F">
        <w:rPr>
          <w:sz w:val="24"/>
          <w:szCs w:val="24"/>
        </w:rPr>
        <w:t>falhas,</w:t>
      </w:r>
      <w:r w:rsidRPr="00CD468F">
        <w:rPr>
          <w:spacing w:val="-15"/>
          <w:sz w:val="24"/>
          <w:szCs w:val="24"/>
        </w:rPr>
        <w:t xml:space="preserve"> </w:t>
      </w:r>
      <w:r w:rsidRPr="00CD468F">
        <w:rPr>
          <w:sz w:val="24"/>
          <w:szCs w:val="24"/>
        </w:rPr>
        <w:t>acarretará</w:t>
      </w:r>
      <w:r w:rsidRPr="00CD468F">
        <w:rPr>
          <w:spacing w:val="-15"/>
          <w:sz w:val="24"/>
          <w:szCs w:val="24"/>
        </w:rPr>
        <w:t xml:space="preserve"> </w:t>
      </w:r>
      <w:r w:rsidRPr="00CD468F">
        <w:rPr>
          <w:sz w:val="24"/>
          <w:szCs w:val="24"/>
        </w:rPr>
        <w:t>a</w:t>
      </w:r>
      <w:r w:rsidRPr="00CD468F">
        <w:rPr>
          <w:spacing w:val="-14"/>
          <w:sz w:val="24"/>
          <w:szCs w:val="24"/>
        </w:rPr>
        <w:t xml:space="preserve"> </w:t>
      </w:r>
      <w:r w:rsidRPr="00CD468F">
        <w:rPr>
          <w:sz w:val="24"/>
          <w:szCs w:val="24"/>
        </w:rPr>
        <w:t>aplicação</w:t>
      </w:r>
      <w:r w:rsidRPr="00CD468F">
        <w:rPr>
          <w:spacing w:val="-14"/>
          <w:sz w:val="24"/>
          <w:szCs w:val="24"/>
        </w:rPr>
        <w:t xml:space="preserve"> </w:t>
      </w:r>
      <w:r w:rsidRPr="00CD468F">
        <w:rPr>
          <w:sz w:val="24"/>
          <w:szCs w:val="24"/>
        </w:rPr>
        <w:t>de</w:t>
      </w:r>
      <w:r w:rsidRPr="00CD468F">
        <w:rPr>
          <w:spacing w:val="-12"/>
          <w:sz w:val="24"/>
          <w:szCs w:val="24"/>
        </w:rPr>
        <w:t xml:space="preserve"> </w:t>
      </w:r>
      <w:r w:rsidRPr="00CD468F">
        <w:rPr>
          <w:sz w:val="24"/>
          <w:szCs w:val="24"/>
        </w:rPr>
        <w:t>multa</w:t>
      </w:r>
      <w:r w:rsidRPr="00CD468F">
        <w:rPr>
          <w:spacing w:val="-12"/>
          <w:sz w:val="24"/>
          <w:szCs w:val="24"/>
        </w:rPr>
        <w:t xml:space="preserve"> </w:t>
      </w:r>
      <w:r w:rsidRPr="00CD468F">
        <w:rPr>
          <w:sz w:val="24"/>
          <w:szCs w:val="24"/>
        </w:rPr>
        <w:t>diária</w:t>
      </w:r>
      <w:r w:rsidRPr="00CD468F">
        <w:rPr>
          <w:spacing w:val="-12"/>
          <w:sz w:val="24"/>
          <w:szCs w:val="24"/>
        </w:rPr>
        <w:t xml:space="preserve"> </w:t>
      </w:r>
      <w:r w:rsidRPr="00CD468F">
        <w:rPr>
          <w:sz w:val="24"/>
          <w:szCs w:val="24"/>
        </w:rPr>
        <w:t>equivalente</w:t>
      </w:r>
      <w:r w:rsidRPr="00CD468F">
        <w:rPr>
          <w:spacing w:val="-16"/>
          <w:sz w:val="24"/>
          <w:szCs w:val="24"/>
        </w:rPr>
        <w:t xml:space="preserve"> </w:t>
      </w:r>
      <w:r w:rsidRPr="00CD468F">
        <w:rPr>
          <w:sz w:val="24"/>
          <w:szCs w:val="24"/>
        </w:rPr>
        <w:t>a</w:t>
      </w:r>
      <w:r w:rsidRPr="00CD468F">
        <w:rPr>
          <w:spacing w:val="-12"/>
          <w:sz w:val="24"/>
          <w:szCs w:val="24"/>
        </w:rPr>
        <w:t xml:space="preserve"> </w:t>
      </w:r>
      <w:r w:rsidRPr="00CD468F">
        <w:rPr>
          <w:sz w:val="24"/>
          <w:szCs w:val="24"/>
        </w:rPr>
        <w:t>1%</w:t>
      </w:r>
      <w:r w:rsidRPr="00CD468F">
        <w:rPr>
          <w:spacing w:val="-15"/>
          <w:sz w:val="24"/>
          <w:szCs w:val="24"/>
        </w:rPr>
        <w:t xml:space="preserve"> </w:t>
      </w:r>
      <w:r w:rsidRPr="00CD468F">
        <w:rPr>
          <w:sz w:val="24"/>
          <w:szCs w:val="24"/>
        </w:rPr>
        <w:t>do</w:t>
      </w:r>
      <w:r w:rsidRPr="00CD468F">
        <w:rPr>
          <w:spacing w:val="-14"/>
          <w:sz w:val="24"/>
          <w:szCs w:val="24"/>
        </w:rPr>
        <w:t xml:space="preserve"> </w:t>
      </w:r>
      <w:r w:rsidRPr="00CD468F">
        <w:rPr>
          <w:sz w:val="24"/>
          <w:szCs w:val="24"/>
        </w:rPr>
        <w:t>valor</w:t>
      </w:r>
      <w:r w:rsidRPr="00CD468F">
        <w:rPr>
          <w:spacing w:val="-15"/>
          <w:sz w:val="24"/>
          <w:szCs w:val="24"/>
        </w:rPr>
        <w:t xml:space="preserve"> </w:t>
      </w:r>
      <w:r w:rsidRPr="00CD468F">
        <w:rPr>
          <w:sz w:val="24"/>
          <w:szCs w:val="24"/>
        </w:rPr>
        <w:t>do</w:t>
      </w:r>
      <w:r w:rsidRPr="00CD468F">
        <w:rPr>
          <w:spacing w:val="-14"/>
          <w:sz w:val="24"/>
          <w:szCs w:val="24"/>
        </w:rPr>
        <w:t xml:space="preserve"> </w:t>
      </w:r>
      <w:r w:rsidRPr="00CD468F">
        <w:rPr>
          <w:sz w:val="24"/>
          <w:szCs w:val="24"/>
        </w:rPr>
        <w:t>contrato.</w:t>
      </w:r>
    </w:p>
    <w:p w:rsidR="001F6CFE" w:rsidRPr="00CD468F" w:rsidRDefault="001F6CFE">
      <w:pPr>
        <w:pStyle w:val="Corpodetexto"/>
        <w:spacing w:before="3"/>
      </w:pPr>
    </w:p>
    <w:p w:rsidR="001F6CFE" w:rsidRPr="00CD468F" w:rsidRDefault="00EB31E2">
      <w:pPr>
        <w:pStyle w:val="PargrafodaLista"/>
        <w:numPr>
          <w:ilvl w:val="0"/>
          <w:numId w:val="15"/>
        </w:numPr>
        <w:tabs>
          <w:tab w:val="left" w:pos="1250"/>
        </w:tabs>
        <w:spacing w:line="247" w:lineRule="auto"/>
        <w:ind w:right="1039" w:hanging="9"/>
        <w:jc w:val="both"/>
        <w:rPr>
          <w:sz w:val="24"/>
          <w:szCs w:val="24"/>
        </w:rPr>
      </w:pPr>
      <w:r w:rsidRPr="00CD468F">
        <w:rPr>
          <w:sz w:val="24"/>
          <w:szCs w:val="24"/>
        </w:rPr>
        <w:t>-</w:t>
      </w:r>
      <w:r w:rsidRPr="00CD468F">
        <w:rPr>
          <w:spacing w:val="-13"/>
          <w:sz w:val="24"/>
          <w:szCs w:val="24"/>
        </w:rPr>
        <w:t xml:space="preserve"> </w:t>
      </w:r>
      <w:r w:rsidRPr="00CD468F">
        <w:rPr>
          <w:sz w:val="24"/>
          <w:szCs w:val="24"/>
        </w:rPr>
        <w:t>O</w:t>
      </w:r>
      <w:r w:rsidRPr="00CD468F">
        <w:rPr>
          <w:spacing w:val="-12"/>
          <w:sz w:val="24"/>
          <w:szCs w:val="24"/>
        </w:rPr>
        <w:t xml:space="preserve"> </w:t>
      </w:r>
      <w:r w:rsidRPr="00CD468F">
        <w:rPr>
          <w:sz w:val="24"/>
          <w:szCs w:val="24"/>
        </w:rPr>
        <w:t>fornecimento</w:t>
      </w:r>
      <w:r w:rsidRPr="00CD468F">
        <w:rPr>
          <w:spacing w:val="-14"/>
          <w:sz w:val="24"/>
          <w:szCs w:val="24"/>
        </w:rPr>
        <w:t xml:space="preserve"> </w:t>
      </w:r>
      <w:r w:rsidRPr="00CD468F">
        <w:rPr>
          <w:sz w:val="24"/>
          <w:szCs w:val="24"/>
        </w:rPr>
        <w:t>do</w:t>
      </w:r>
      <w:r w:rsidRPr="00CD468F">
        <w:rPr>
          <w:spacing w:val="-14"/>
          <w:sz w:val="24"/>
          <w:szCs w:val="24"/>
        </w:rPr>
        <w:t xml:space="preserve"> </w:t>
      </w:r>
      <w:r w:rsidRPr="00CD468F">
        <w:rPr>
          <w:sz w:val="24"/>
          <w:szCs w:val="24"/>
        </w:rPr>
        <w:t>objeto</w:t>
      </w:r>
      <w:r w:rsidRPr="00CD468F">
        <w:rPr>
          <w:spacing w:val="-14"/>
          <w:sz w:val="24"/>
          <w:szCs w:val="24"/>
        </w:rPr>
        <w:t xml:space="preserve"> </w:t>
      </w:r>
      <w:r w:rsidRPr="00CD468F">
        <w:rPr>
          <w:sz w:val="24"/>
          <w:szCs w:val="24"/>
        </w:rPr>
        <w:t>em</w:t>
      </w:r>
      <w:r w:rsidRPr="00CD468F">
        <w:rPr>
          <w:spacing w:val="-13"/>
          <w:sz w:val="24"/>
          <w:szCs w:val="24"/>
        </w:rPr>
        <w:t xml:space="preserve"> </w:t>
      </w:r>
      <w:r w:rsidRPr="00CD468F">
        <w:rPr>
          <w:sz w:val="24"/>
          <w:szCs w:val="24"/>
        </w:rPr>
        <w:t>desacordo</w:t>
      </w:r>
      <w:r w:rsidRPr="00CD468F">
        <w:rPr>
          <w:spacing w:val="-12"/>
          <w:sz w:val="24"/>
          <w:szCs w:val="24"/>
        </w:rPr>
        <w:t xml:space="preserve"> </w:t>
      </w:r>
      <w:r w:rsidRPr="00CD468F">
        <w:rPr>
          <w:sz w:val="24"/>
          <w:szCs w:val="24"/>
        </w:rPr>
        <w:t>com</w:t>
      </w:r>
      <w:r w:rsidRPr="00CD468F">
        <w:rPr>
          <w:spacing w:val="-13"/>
          <w:sz w:val="24"/>
          <w:szCs w:val="24"/>
        </w:rPr>
        <w:t xml:space="preserve"> </w:t>
      </w:r>
      <w:r w:rsidRPr="00CD468F">
        <w:rPr>
          <w:sz w:val="24"/>
          <w:szCs w:val="24"/>
        </w:rPr>
        <w:t>as</w:t>
      </w:r>
      <w:r w:rsidRPr="00CD468F">
        <w:rPr>
          <w:spacing w:val="-15"/>
          <w:sz w:val="24"/>
          <w:szCs w:val="24"/>
        </w:rPr>
        <w:t xml:space="preserve"> </w:t>
      </w:r>
      <w:r w:rsidRPr="00CD468F">
        <w:rPr>
          <w:sz w:val="24"/>
          <w:szCs w:val="24"/>
        </w:rPr>
        <w:t>especificações</w:t>
      </w:r>
      <w:r w:rsidRPr="00CD468F">
        <w:rPr>
          <w:spacing w:val="-13"/>
          <w:sz w:val="24"/>
          <w:szCs w:val="24"/>
        </w:rPr>
        <w:t xml:space="preserve"> </w:t>
      </w:r>
      <w:r w:rsidRPr="00CD468F">
        <w:rPr>
          <w:sz w:val="24"/>
          <w:szCs w:val="24"/>
        </w:rPr>
        <w:t>constantes</w:t>
      </w:r>
      <w:r w:rsidRPr="00CD468F">
        <w:rPr>
          <w:spacing w:val="-13"/>
          <w:sz w:val="24"/>
          <w:szCs w:val="24"/>
        </w:rPr>
        <w:t xml:space="preserve"> </w:t>
      </w:r>
      <w:r w:rsidRPr="00CD468F">
        <w:rPr>
          <w:sz w:val="24"/>
          <w:szCs w:val="24"/>
        </w:rPr>
        <w:t>do</w:t>
      </w:r>
      <w:r w:rsidRPr="00CD468F">
        <w:rPr>
          <w:spacing w:val="-12"/>
          <w:sz w:val="24"/>
          <w:szCs w:val="24"/>
        </w:rPr>
        <w:t xml:space="preserve"> </w:t>
      </w:r>
      <w:r w:rsidRPr="00CD468F">
        <w:rPr>
          <w:sz w:val="24"/>
          <w:szCs w:val="24"/>
        </w:rPr>
        <w:t>contrato,</w:t>
      </w:r>
      <w:r w:rsidRPr="00CD468F">
        <w:rPr>
          <w:spacing w:val="-15"/>
          <w:sz w:val="24"/>
          <w:szCs w:val="24"/>
        </w:rPr>
        <w:t xml:space="preserve"> </w:t>
      </w:r>
      <w:r w:rsidRPr="00CD468F">
        <w:rPr>
          <w:sz w:val="24"/>
          <w:szCs w:val="24"/>
        </w:rPr>
        <w:t>ou</w:t>
      </w:r>
      <w:r w:rsidRPr="00CD468F">
        <w:rPr>
          <w:spacing w:val="-14"/>
          <w:sz w:val="24"/>
          <w:szCs w:val="24"/>
        </w:rPr>
        <w:t xml:space="preserve"> </w:t>
      </w:r>
      <w:r w:rsidRPr="00CD468F">
        <w:rPr>
          <w:sz w:val="24"/>
          <w:szCs w:val="24"/>
        </w:rPr>
        <w:t>em</w:t>
      </w:r>
      <w:r w:rsidRPr="00CD468F">
        <w:rPr>
          <w:spacing w:val="-13"/>
          <w:sz w:val="24"/>
          <w:szCs w:val="24"/>
        </w:rPr>
        <w:t xml:space="preserve"> </w:t>
      </w:r>
      <w:r w:rsidRPr="00CD468F">
        <w:rPr>
          <w:sz w:val="24"/>
          <w:szCs w:val="24"/>
        </w:rPr>
        <w:t>níveis de</w:t>
      </w:r>
      <w:r w:rsidRPr="00CD468F">
        <w:rPr>
          <w:spacing w:val="-15"/>
          <w:sz w:val="24"/>
          <w:szCs w:val="24"/>
        </w:rPr>
        <w:t xml:space="preserve"> </w:t>
      </w:r>
      <w:r w:rsidRPr="00CD468F">
        <w:rPr>
          <w:sz w:val="24"/>
          <w:szCs w:val="24"/>
        </w:rPr>
        <w:t>qualidade</w:t>
      </w:r>
      <w:r w:rsidRPr="00CD468F">
        <w:rPr>
          <w:spacing w:val="-13"/>
          <w:sz w:val="24"/>
          <w:szCs w:val="24"/>
        </w:rPr>
        <w:t xml:space="preserve"> </w:t>
      </w:r>
      <w:r w:rsidRPr="00CD468F">
        <w:rPr>
          <w:sz w:val="24"/>
          <w:szCs w:val="24"/>
        </w:rPr>
        <w:t>inferior</w:t>
      </w:r>
      <w:r w:rsidRPr="00CD468F">
        <w:rPr>
          <w:spacing w:val="-17"/>
          <w:sz w:val="24"/>
          <w:szCs w:val="24"/>
        </w:rPr>
        <w:t xml:space="preserve"> </w:t>
      </w:r>
      <w:r w:rsidRPr="00CD468F">
        <w:rPr>
          <w:sz w:val="24"/>
          <w:szCs w:val="24"/>
        </w:rPr>
        <w:t>ao</w:t>
      </w:r>
      <w:r w:rsidRPr="00CD468F">
        <w:rPr>
          <w:spacing w:val="-15"/>
          <w:sz w:val="24"/>
          <w:szCs w:val="24"/>
        </w:rPr>
        <w:t xml:space="preserve"> </w:t>
      </w:r>
      <w:r w:rsidRPr="00CD468F">
        <w:rPr>
          <w:sz w:val="24"/>
          <w:szCs w:val="24"/>
        </w:rPr>
        <w:t>especificado</w:t>
      </w:r>
      <w:r w:rsidRPr="00CD468F">
        <w:rPr>
          <w:spacing w:val="-15"/>
          <w:sz w:val="24"/>
          <w:szCs w:val="24"/>
        </w:rPr>
        <w:t xml:space="preserve"> </w:t>
      </w:r>
      <w:r w:rsidRPr="00CD468F">
        <w:rPr>
          <w:sz w:val="24"/>
          <w:szCs w:val="24"/>
        </w:rPr>
        <w:t>no</w:t>
      </w:r>
      <w:r w:rsidRPr="00CD468F">
        <w:rPr>
          <w:spacing w:val="-15"/>
          <w:sz w:val="24"/>
          <w:szCs w:val="24"/>
        </w:rPr>
        <w:t xml:space="preserve"> </w:t>
      </w:r>
      <w:r w:rsidRPr="00CD468F">
        <w:rPr>
          <w:sz w:val="24"/>
          <w:szCs w:val="24"/>
        </w:rPr>
        <w:t>presente</w:t>
      </w:r>
      <w:r w:rsidRPr="00CD468F">
        <w:rPr>
          <w:spacing w:val="-15"/>
          <w:sz w:val="24"/>
          <w:szCs w:val="24"/>
        </w:rPr>
        <w:t xml:space="preserve"> </w:t>
      </w:r>
      <w:r w:rsidRPr="00CD468F">
        <w:rPr>
          <w:sz w:val="24"/>
          <w:szCs w:val="24"/>
        </w:rPr>
        <w:t>ajuste</w:t>
      </w:r>
      <w:r w:rsidRPr="00CD468F">
        <w:rPr>
          <w:spacing w:val="-15"/>
          <w:sz w:val="24"/>
          <w:szCs w:val="24"/>
        </w:rPr>
        <w:t xml:space="preserve"> </w:t>
      </w:r>
      <w:r w:rsidRPr="00CD468F">
        <w:rPr>
          <w:sz w:val="24"/>
          <w:szCs w:val="24"/>
        </w:rPr>
        <w:t>sujeitará</w:t>
      </w:r>
      <w:r w:rsidRPr="00CD468F">
        <w:rPr>
          <w:spacing w:val="-16"/>
          <w:sz w:val="24"/>
          <w:szCs w:val="24"/>
        </w:rPr>
        <w:t xml:space="preserve"> </w:t>
      </w:r>
      <w:r w:rsidRPr="00CD468F">
        <w:rPr>
          <w:sz w:val="24"/>
          <w:szCs w:val="24"/>
        </w:rPr>
        <w:t>a</w:t>
      </w:r>
      <w:r w:rsidRPr="00CD468F">
        <w:rPr>
          <w:spacing w:val="-13"/>
          <w:sz w:val="24"/>
          <w:szCs w:val="24"/>
        </w:rPr>
        <w:t xml:space="preserve"> </w:t>
      </w:r>
      <w:r w:rsidRPr="00CD468F">
        <w:rPr>
          <w:sz w:val="24"/>
          <w:szCs w:val="24"/>
        </w:rPr>
        <w:t>Contratada</w:t>
      </w:r>
      <w:r w:rsidRPr="00CD468F">
        <w:rPr>
          <w:spacing w:val="-15"/>
          <w:sz w:val="24"/>
          <w:szCs w:val="24"/>
        </w:rPr>
        <w:t xml:space="preserve"> </w:t>
      </w:r>
      <w:r w:rsidRPr="00CD468F">
        <w:rPr>
          <w:sz w:val="24"/>
          <w:szCs w:val="24"/>
        </w:rPr>
        <w:t>à</w:t>
      </w:r>
      <w:r w:rsidRPr="00CD468F">
        <w:rPr>
          <w:spacing w:val="-15"/>
          <w:sz w:val="24"/>
          <w:szCs w:val="24"/>
        </w:rPr>
        <w:t xml:space="preserve"> </w:t>
      </w:r>
      <w:r w:rsidRPr="00CD468F">
        <w:rPr>
          <w:sz w:val="24"/>
          <w:szCs w:val="24"/>
        </w:rPr>
        <w:t>multa</w:t>
      </w:r>
      <w:r w:rsidRPr="00CD468F">
        <w:rPr>
          <w:spacing w:val="-13"/>
          <w:sz w:val="24"/>
          <w:szCs w:val="24"/>
        </w:rPr>
        <w:t xml:space="preserve"> </w:t>
      </w:r>
      <w:r w:rsidRPr="00CD468F">
        <w:rPr>
          <w:sz w:val="24"/>
          <w:szCs w:val="24"/>
        </w:rPr>
        <w:t>de</w:t>
      </w:r>
      <w:r w:rsidRPr="00CD468F">
        <w:rPr>
          <w:spacing w:val="-15"/>
          <w:sz w:val="24"/>
          <w:szCs w:val="24"/>
        </w:rPr>
        <w:t xml:space="preserve"> </w:t>
      </w:r>
      <w:r w:rsidRPr="00CD468F">
        <w:rPr>
          <w:sz w:val="24"/>
          <w:szCs w:val="24"/>
        </w:rPr>
        <w:t>10%</w:t>
      </w:r>
      <w:r w:rsidRPr="00CD468F">
        <w:rPr>
          <w:spacing w:val="-16"/>
          <w:sz w:val="24"/>
          <w:szCs w:val="24"/>
        </w:rPr>
        <w:t xml:space="preserve"> </w:t>
      </w:r>
      <w:r w:rsidRPr="00CD468F">
        <w:rPr>
          <w:sz w:val="24"/>
          <w:szCs w:val="24"/>
        </w:rPr>
        <w:t>(dez</w:t>
      </w:r>
      <w:r w:rsidRPr="00CD468F">
        <w:rPr>
          <w:spacing w:val="-16"/>
          <w:sz w:val="24"/>
          <w:szCs w:val="24"/>
        </w:rPr>
        <w:t xml:space="preserve"> </w:t>
      </w:r>
      <w:r w:rsidRPr="00CD468F">
        <w:rPr>
          <w:sz w:val="24"/>
          <w:szCs w:val="24"/>
        </w:rPr>
        <w:t>por</w:t>
      </w:r>
      <w:r w:rsidRPr="00CD468F">
        <w:rPr>
          <w:spacing w:val="-14"/>
          <w:sz w:val="24"/>
          <w:szCs w:val="24"/>
        </w:rPr>
        <w:t xml:space="preserve"> </w:t>
      </w:r>
      <w:r w:rsidRPr="00CD468F">
        <w:rPr>
          <w:sz w:val="24"/>
          <w:szCs w:val="24"/>
        </w:rPr>
        <w:t>cento) do valor do contrato, sem prejuízo da substituição do objeto, e demais sanções</w:t>
      </w:r>
      <w:r w:rsidRPr="00CD468F">
        <w:rPr>
          <w:spacing w:val="-23"/>
          <w:sz w:val="24"/>
          <w:szCs w:val="24"/>
        </w:rPr>
        <w:t xml:space="preserve"> </w:t>
      </w:r>
      <w:r w:rsidRPr="00CD468F">
        <w:rPr>
          <w:sz w:val="24"/>
          <w:szCs w:val="24"/>
        </w:rPr>
        <w:t>aplicáveis.</w:t>
      </w:r>
    </w:p>
    <w:p w:rsidR="001F6CFE" w:rsidRPr="00CD468F" w:rsidRDefault="001F6CFE">
      <w:pPr>
        <w:pStyle w:val="Corpodetexto"/>
        <w:spacing w:before="3"/>
      </w:pPr>
    </w:p>
    <w:p w:rsidR="001F6CFE" w:rsidRPr="00CD468F" w:rsidRDefault="00EB31E2">
      <w:pPr>
        <w:pStyle w:val="PargrafodaLista"/>
        <w:numPr>
          <w:ilvl w:val="0"/>
          <w:numId w:val="15"/>
        </w:numPr>
        <w:tabs>
          <w:tab w:val="left" w:pos="1250"/>
        </w:tabs>
        <w:spacing w:line="247" w:lineRule="auto"/>
        <w:ind w:right="1044" w:hanging="9"/>
        <w:jc w:val="both"/>
        <w:rPr>
          <w:sz w:val="24"/>
          <w:szCs w:val="24"/>
        </w:rPr>
      </w:pPr>
      <w:r w:rsidRPr="00CD468F">
        <w:rPr>
          <w:sz w:val="24"/>
          <w:szCs w:val="24"/>
        </w:rPr>
        <w:t>- Para aplicação das penalidades descritas acima será instaurado procedimento administrativo específico, sendo assegurado à Contratada o direito ao contraditório e ampla defesa, com todos os meios a ela</w:t>
      </w:r>
      <w:r w:rsidRPr="00CD468F">
        <w:rPr>
          <w:spacing w:val="-1"/>
          <w:sz w:val="24"/>
          <w:szCs w:val="24"/>
        </w:rPr>
        <w:t xml:space="preserve"> </w:t>
      </w:r>
      <w:r w:rsidRPr="00CD468F">
        <w:rPr>
          <w:sz w:val="24"/>
          <w:szCs w:val="24"/>
        </w:rPr>
        <w:t>inerentes.</w:t>
      </w:r>
    </w:p>
    <w:p w:rsidR="001F6CFE" w:rsidRPr="00CD468F" w:rsidRDefault="001F6CFE">
      <w:pPr>
        <w:pStyle w:val="Corpodetexto"/>
        <w:spacing w:before="3"/>
      </w:pPr>
    </w:p>
    <w:p w:rsidR="001F6CFE" w:rsidRPr="00CD468F" w:rsidRDefault="00EB31E2">
      <w:pPr>
        <w:pStyle w:val="PargrafodaLista"/>
        <w:numPr>
          <w:ilvl w:val="0"/>
          <w:numId w:val="15"/>
        </w:numPr>
        <w:tabs>
          <w:tab w:val="left" w:pos="1250"/>
        </w:tabs>
        <w:ind w:hanging="9"/>
        <w:jc w:val="both"/>
        <w:rPr>
          <w:sz w:val="24"/>
          <w:szCs w:val="24"/>
        </w:rPr>
      </w:pPr>
      <w:r w:rsidRPr="00CD468F">
        <w:rPr>
          <w:sz w:val="24"/>
          <w:szCs w:val="24"/>
        </w:rPr>
        <w:t>-</w:t>
      </w:r>
      <w:r w:rsidRPr="00CD468F">
        <w:rPr>
          <w:spacing w:val="-10"/>
          <w:sz w:val="24"/>
          <w:szCs w:val="24"/>
        </w:rPr>
        <w:t xml:space="preserve"> </w:t>
      </w:r>
      <w:r w:rsidRPr="00CD468F">
        <w:rPr>
          <w:sz w:val="24"/>
          <w:szCs w:val="24"/>
        </w:rPr>
        <w:t>As</w:t>
      </w:r>
      <w:r w:rsidRPr="00CD468F">
        <w:rPr>
          <w:spacing w:val="-9"/>
          <w:sz w:val="24"/>
          <w:szCs w:val="24"/>
        </w:rPr>
        <w:t xml:space="preserve"> </w:t>
      </w:r>
      <w:r w:rsidRPr="00CD468F">
        <w:rPr>
          <w:sz w:val="24"/>
          <w:szCs w:val="24"/>
        </w:rPr>
        <w:t>multas</w:t>
      </w:r>
      <w:r w:rsidRPr="00CD468F">
        <w:rPr>
          <w:spacing w:val="-9"/>
          <w:sz w:val="24"/>
          <w:szCs w:val="24"/>
        </w:rPr>
        <w:t xml:space="preserve"> </w:t>
      </w:r>
      <w:r w:rsidRPr="00CD468F">
        <w:rPr>
          <w:sz w:val="24"/>
          <w:szCs w:val="24"/>
        </w:rPr>
        <w:t>são</w:t>
      </w:r>
      <w:r w:rsidRPr="00CD468F">
        <w:rPr>
          <w:spacing w:val="-9"/>
          <w:sz w:val="24"/>
          <w:szCs w:val="24"/>
        </w:rPr>
        <w:t xml:space="preserve"> </w:t>
      </w:r>
      <w:r w:rsidRPr="00CD468F">
        <w:rPr>
          <w:sz w:val="24"/>
          <w:szCs w:val="24"/>
        </w:rPr>
        <w:t>independentes</w:t>
      </w:r>
      <w:r w:rsidRPr="00CD468F">
        <w:rPr>
          <w:spacing w:val="-9"/>
          <w:sz w:val="24"/>
          <w:szCs w:val="24"/>
        </w:rPr>
        <w:t xml:space="preserve"> </w:t>
      </w:r>
      <w:r w:rsidRPr="00CD468F">
        <w:rPr>
          <w:sz w:val="24"/>
          <w:szCs w:val="24"/>
        </w:rPr>
        <w:t>e</w:t>
      </w:r>
      <w:r w:rsidRPr="00CD468F">
        <w:rPr>
          <w:spacing w:val="-9"/>
          <w:sz w:val="24"/>
          <w:szCs w:val="24"/>
        </w:rPr>
        <w:t xml:space="preserve"> </w:t>
      </w:r>
      <w:r w:rsidRPr="00CD468F">
        <w:rPr>
          <w:sz w:val="24"/>
          <w:szCs w:val="24"/>
        </w:rPr>
        <w:t>não</w:t>
      </w:r>
      <w:r w:rsidRPr="00CD468F">
        <w:rPr>
          <w:spacing w:val="-9"/>
          <w:sz w:val="24"/>
          <w:szCs w:val="24"/>
        </w:rPr>
        <w:t xml:space="preserve"> </w:t>
      </w:r>
      <w:r w:rsidRPr="00CD468F">
        <w:rPr>
          <w:sz w:val="24"/>
          <w:szCs w:val="24"/>
        </w:rPr>
        <w:t>eximem</w:t>
      </w:r>
      <w:r w:rsidRPr="00CD468F">
        <w:rPr>
          <w:spacing w:val="-10"/>
          <w:sz w:val="24"/>
          <w:szCs w:val="24"/>
        </w:rPr>
        <w:t xml:space="preserve"> </w:t>
      </w:r>
      <w:r w:rsidRPr="00CD468F">
        <w:rPr>
          <w:sz w:val="24"/>
          <w:szCs w:val="24"/>
        </w:rPr>
        <w:t>a</w:t>
      </w:r>
      <w:r w:rsidRPr="00CD468F">
        <w:rPr>
          <w:spacing w:val="-9"/>
          <w:sz w:val="24"/>
          <w:szCs w:val="24"/>
        </w:rPr>
        <w:t xml:space="preserve"> </w:t>
      </w:r>
      <w:r w:rsidRPr="00CD468F">
        <w:rPr>
          <w:sz w:val="24"/>
          <w:szCs w:val="24"/>
        </w:rPr>
        <w:t>Contratada</w:t>
      </w:r>
      <w:r w:rsidRPr="00CD468F">
        <w:rPr>
          <w:spacing w:val="-9"/>
          <w:sz w:val="24"/>
          <w:szCs w:val="24"/>
        </w:rPr>
        <w:t xml:space="preserve"> </w:t>
      </w:r>
      <w:r w:rsidRPr="00CD468F">
        <w:rPr>
          <w:sz w:val="24"/>
          <w:szCs w:val="24"/>
        </w:rPr>
        <w:t>da</w:t>
      </w:r>
      <w:r w:rsidRPr="00CD468F">
        <w:rPr>
          <w:spacing w:val="-9"/>
          <w:sz w:val="24"/>
          <w:szCs w:val="24"/>
        </w:rPr>
        <w:t xml:space="preserve"> </w:t>
      </w:r>
      <w:r w:rsidRPr="00CD468F">
        <w:rPr>
          <w:sz w:val="24"/>
          <w:szCs w:val="24"/>
        </w:rPr>
        <w:t>plena</w:t>
      </w:r>
      <w:r w:rsidRPr="00CD468F">
        <w:rPr>
          <w:spacing w:val="-9"/>
          <w:sz w:val="24"/>
          <w:szCs w:val="24"/>
        </w:rPr>
        <w:t xml:space="preserve"> </w:t>
      </w:r>
      <w:r w:rsidRPr="00CD468F">
        <w:rPr>
          <w:sz w:val="24"/>
          <w:szCs w:val="24"/>
        </w:rPr>
        <w:t>execução</w:t>
      </w:r>
      <w:r w:rsidRPr="00CD468F">
        <w:rPr>
          <w:spacing w:val="-9"/>
          <w:sz w:val="24"/>
          <w:szCs w:val="24"/>
        </w:rPr>
        <w:t xml:space="preserve"> </w:t>
      </w:r>
      <w:r w:rsidRPr="00CD468F">
        <w:rPr>
          <w:sz w:val="24"/>
          <w:szCs w:val="24"/>
        </w:rPr>
        <w:t>do</w:t>
      </w:r>
      <w:r w:rsidRPr="00CD468F">
        <w:rPr>
          <w:spacing w:val="-9"/>
          <w:sz w:val="24"/>
          <w:szCs w:val="24"/>
        </w:rPr>
        <w:t xml:space="preserve"> </w:t>
      </w:r>
      <w:r w:rsidRPr="00CD468F">
        <w:rPr>
          <w:sz w:val="24"/>
          <w:szCs w:val="24"/>
        </w:rPr>
        <w:t>objeto</w:t>
      </w:r>
      <w:r w:rsidRPr="00CD468F">
        <w:rPr>
          <w:spacing w:val="-9"/>
          <w:sz w:val="24"/>
          <w:szCs w:val="24"/>
        </w:rPr>
        <w:t xml:space="preserve"> </w:t>
      </w:r>
      <w:r w:rsidRPr="00CD468F">
        <w:rPr>
          <w:sz w:val="24"/>
          <w:szCs w:val="24"/>
        </w:rPr>
        <w:t>do</w:t>
      </w:r>
      <w:r w:rsidRPr="00CD468F">
        <w:rPr>
          <w:spacing w:val="-9"/>
          <w:sz w:val="24"/>
          <w:szCs w:val="24"/>
        </w:rPr>
        <w:t xml:space="preserve"> </w:t>
      </w:r>
      <w:r w:rsidRPr="00CD468F">
        <w:rPr>
          <w:sz w:val="24"/>
          <w:szCs w:val="24"/>
        </w:rPr>
        <w:t>Contrato.</w:t>
      </w:r>
    </w:p>
    <w:p w:rsidR="001F6CFE" w:rsidRPr="00CD468F" w:rsidRDefault="001F6CFE">
      <w:pPr>
        <w:pStyle w:val="Corpodetexto"/>
        <w:spacing w:before="8"/>
      </w:pPr>
    </w:p>
    <w:p w:rsidR="001F6CFE" w:rsidRPr="00CD468F" w:rsidRDefault="00EB31E2">
      <w:pPr>
        <w:pStyle w:val="Corpodetexto"/>
        <w:spacing w:before="1" w:line="247" w:lineRule="auto"/>
        <w:ind w:left="537" w:right="1039" w:hanging="10"/>
        <w:jc w:val="both"/>
      </w:pPr>
      <w:r w:rsidRPr="00CD468F">
        <w:rPr>
          <w:b/>
        </w:rPr>
        <w:t xml:space="preserve">CLÁUSULA DÉCIMA - </w:t>
      </w:r>
      <w:r w:rsidRPr="00CD468F">
        <w:t>A contratada obriga-se a manter, durante toda a execução do contrato, em compatibilidade com as obrigações por ela assumidas, todas as condições de habilitação e qualificação exigidas na licitação.</w:t>
      </w:r>
    </w:p>
    <w:p w:rsidR="001F6CFE" w:rsidRPr="00CD468F" w:rsidRDefault="001F6CFE">
      <w:pPr>
        <w:pStyle w:val="Corpodetexto"/>
        <w:spacing w:before="4"/>
      </w:pPr>
    </w:p>
    <w:p w:rsidR="001F6CFE" w:rsidRPr="00CD468F" w:rsidRDefault="00EB31E2">
      <w:pPr>
        <w:pStyle w:val="Corpodetexto"/>
        <w:spacing w:line="247" w:lineRule="auto"/>
        <w:ind w:left="537" w:right="1037" w:hanging="10"/>
        <w:jc w:val="both"/>
      </w:pPr>
      <w:r w:rsidRPr="00CD468F">
        <w:rPr>
          <w:b/>
        </w:rPr>
        <w:t xml:space="preserve">CLÁUSULA DÉCIMA-PRIMEIRA - </w:t>
      </w:r>
      <w:r w:rsidRPr="00CD468F">
        <w:t xml:space="preserve">A inadimplência das cláusulas e condições estabelecidas neste contrato, por parte da </w:t>
      </w:r>
      <w:r w:rsidRPr="00CD468F">
        <w:rPr>
          <w:b/>
        </w:rPr>
        <w:t xml:space="preserve">CONTRATADA </w:t>
      </w:r>
      <w:r w:rsidRPr="00CD468F">
        <w:t xml:space="preserve">assegurará a </w:t>
      </w:r>
      <w:r w:rsidRPr="00CD468F">
        <w:rPr>
          <w:b/>
        </w:rPr>
        <w:t xml:space="preserve">CONTRATANTE </w:t>
      </w:r>
      <w:r w:rsidRPr="00CD468F">
        <w:t xml:space="preserve">o direito de dá-lo por rescindido, mediante notificação através de memorando, entregue diretamente, ou pôr via postal, com prova de recebimento. Fica a critério da </w:t>
      </w:r>
      <w:r w:rsidRPr="00CD468F">
        <w:rPr>
          <w:b/>
        </w:rPr>
        <w:t xml:space="preserve">CONTRATANTE, </w:t>
      </w:r>
      <w:r w:rsidRPr="00CD468F">
        <w:t>declarar rescindido o contrato, nos termos desta cláusula ou aplicar as multas respectivas de que trata a cláusula nona.</w:t>
      </w:r>
    </w:p>
    <w:p w:rsidR="001F6CFE" w:rsidRPr="00CD468F" w:rsidRDefault="001F6CFE">
      <w:pPr>
        <w:spacing w:line="247" w:lineRule="auto"/>
        <w:jc w:val="both"/>
        <w:rPr>
          <w:sz w:val="24"/>
          <w:szCs w:val="24"/>
        </w:rPr>
        <w:sectPr w:rsidR="001F6CFE" w:rsidRPr="00CD468F">
          <w:pgSz w:w="12240" w:h="15840"/>
          <w:pgMar w:top="2240" w:right="0" w:bottom="1080" w:left="1160" w:header="353" w:footer="900" w:gutter="0"/>
          <w:cols w:space="720"/>
        </w:sectPr>
      </w:pPr>
    </w:p>
    <w:p w:rsidR="001F6CFE" w:rsidRPr="00CD468F" w:rsidRDefault="001F6CFE">
      <w:pPr>
        <w:pStyle w:val="Corpodetexto"/>
        <w:spacing w:before="12"/>
        <w:rPr>
          <w:b/>
        </w:rPr>
      </w:pPr>
    </w:p>
    <w:p w:rsidR="001F6CFE" w:rsidRPr="00CD468F" w:rsidRDefault="00EB31E2">
      <w:pPr>
        <w:spacing w:before="99" w:line="249" w:lineRule="auto"/>
        <w:ind w:left="537" w:hanging="10"/>
        <w:rPr>
          <w:sz w:val="24"/>
          <w:szCs w:val="24"/>
        </w:rPr>
      </w:pPr>
      <w:r w:rsidRPr="00CD468F">
        <w:rPr>
          <w:b/>
          <w:sz w:val="24"/>
          <w:szCs w:val="24"/>
          <w:u w:val="single"/>
        </w:rPr>
        <w:t>Parágrafo</w:t>
      </w:r>
      <w:r w:rsidRPr="00CD468F">
        <w:rPr>
          <w:b/>
          <w:spacing w:val="-15"/>
          <w:sz w:val="24"/>
          <w:szCs w:val="24"/>
          <w:u w:val="single"/>
        </w:rPr>
        <w:t xml:space="preserve"> </w:t>
      </w:r>
      <w:r w:rsidRPr="00CD468F">
        <w:rPr>
          <w:b/>
          <w:sz w:val="24"/>
          <w:szCs w:val="24"/>
          <w:u w:val="single"/>
        </w:rPr>
        <w:t>Único</w:t>
      </w:r>
      <w:r w:rsidRPr="00CD468F">
        <w:rPr>
          <w:b/>
          <w:spacing w:val="-13"/>
          <w:sz w:val="24"/>
          <w:szCs w:val="24"/>
        </w:rPr>
        <w:t xml:space="preserve"> </w:t>
      </w:r>
      <w:r w:rsidRPr="00CD468F">
        <w:rPr>
          <w:sz w:val="24"/>
          <w:szCs w:val="24"/>
        </w:rPr>
        <w:t>-</w:t>
      </w:r>
      <w:r w:rsidRPr="00CD468F">
        <w:rPr>
          <w:spacing w:val="-15"/>
          <w:sz w:val="24"/>
          <w:szCs w:val="24"/>
        </w:rPr>
        <w:t xml:space="preserve"> </w:t>
      </w:r>
      <w:r w:rsidRPr="00CD468F">
        <w:rPr>
          <w:b/>
          <w:sz w:val="24"/>
          <w:szCs w:val="24"/>
        </w:rPr>
        <w:t>A</w:t>
      </w:r>
      <w:r w:rsidRPr="00CD468F">
        <w:rPr>
          <w:b/>
          <w:spacing w:val="-14"/>
          <w:sz w:val="24"/>
          <w:szCs w:val="24"/>
        </w:rPr>
        <w:t xml:space="preserve"> </w:t>
      </w:r>
      <w:r w:rsidRPr="00CD468F">
        <w:rPr>
          <w:b/>
          <w:sz w:val="24"/>
          <w:szCs w:val="24"/>
        </w:rPr>
        <w:t>CONTRATADA</w:t>
      </w:r>
      <w:r w:rsidRPr="00CD468F">
        <w:rPr>
          <w:b/>
          <w:spacing w:val="-15"/>
          <w:sz w:val="24"/>
          <w:szCs w:val="24"/>
        </w:rPr>
        <w:t xml:space="preserve"> </w:t>
      </w:r>
      <w:r w:rsidRPr="00CD468F">
        <w:rPr>
          <w:sz w:val="24"/>
          <w:szCs w:val="24"/>
        </w:rPr>
        <w:t>reconhece</w:t>
      </w:r>
      <w:r w:rsidRPr="00CD468F">
        <w:rPr>
          <w:spacing w:val="-16"/>
          <w:sz w:val="24"/>
          <w:szCs w:val="24"/>
        </w:rPr>
        <w:t xml:space="preserve"> </w:t>
      </w:r>
      <w:r w:rsidRPr="00CD468F">
        <w:rPr>
          <w:sz w:val="24"/>
          <w:szCs w:val="24"/>
        </w:rPr>
        <w:t>desde</w:t>
      </w:r>
      <w:r w:rsidRPr="00CD468F">
        <w:rPr>
          <w:spacing w:val="-16"/>
          <w:sz w:val="24"/>
          <w:szCs w:val="24"/>
        </w:rPr>
        <w:t xml:space="preserve"> </w:t>
      </w:r>
      <w:r w:rsidRPr="00CD468F">
        <w:rPr>
          <w:sz w:val="24"/>
          <w:szCs w:val="24"/>
        </w:rPr>
        <w:t>já</w:t>
      </w:r>
      <w:r w:rsidRPr="00CD468F">
        <w:rPr>
          <w:spacing w:val="-14"/>
          <w:sz w:val="24"/>
          <w:szCs w:val="24"/>
        </w:rPr>
        <w:t xml:space="preserve"> </w:t>
      </w:r>
      <w:r w:rsidRPr="00CD468F">
        <w:rPr>
          <w:sz w:val="24"/>
          <w:szCs w:val="24"/>
        </w:rPr>
        <w:t>os</w:t>
      </w:r>
      <w:r w:rsidRPr="00CD468F">
        <w:rPr>
          <w:spacing w:val="-14"/>
          <w:sz w:val="24"/>
          <w:szCs w:val="24"/>
        </w:rPr>
        <w:t xml:space="preserve"> </w:t>
      </w:r>
      <w:r w:rsidRPr="00CD468F">
        <w:rPr>
          <w:sz w:val="24"/>
          <w:szCs w:val="24"/>
        </w:rPr>
        <w:t>direitos</w:t>
      </w:r>
      <w:r w:rsidRPr="00CD468F">
        <w:rPr>
          <w:spacing w:val="-16"/>
          <w:sz w:val="24"/>
          <w:szCs w:val="24"/>
        </w:rPr>
        <w:t xml:space="preserve"> </w:t>
      </w:r>
      <w:r w:rsidRPr="00CD468F">
        <w:rPr>
          <w:sz w:val="24"/>
          <w:szCs w:val="24"/>
        </w:rPr>
        <w:t>da</w:t>
      </w:r>
      <w:r w:rsidRPr="00CD468F">
        <w:rPr>
          <w:spacing w:val="-9"/>
          <w:sz w:val="24"/>
          <w:szCs w:val="24"/>
        </w:rPr>
        <w:t xml:space="preserve"> </w:t>
      </w:r>
      <w:r w:rsidRPr="00CD468F">
        <w:rPr>
          <w:b/>
          <w:sz w:val="24"/>
          <w:szCs w:val="24"/>
        </w:rPr>
        <w:t>CONTRATANTE</w:t>
      </w:r>
      <w:r w:rsidRPr="00CD468F">
        <w:rPr>
          <w:b/>
          <w:spacing w:val="-14"/>
          <w:sz w:val="24"/>
          <w:szCs w:val="24"/>
        </w:rPr>
        <w:t xml:space="preserve"> </w:t>
      </w:r>
      <w:r w:rsidRPr="00CD468F">
        <w:rPr>
          <w:sz w:val="24"/>
          <w:szCs w:val="24"/>
        </w:rPr>
        <w:t>em</w:t>
      </w:r>
      <w:r w:rsidRPr="00CD468F">
        <w:rPr>
          <w:spacing w:val="-15"/>
          <w:sz w:val="24"/>
          <w:szCs w:val="24"/>
        </w:rPr>
        <w:t xml:space="preserve"> </w:t>
      </w:r>
      <w:r w:rsidRPr="00CD468F">
        <w:rPr>
          <w:sz w:val="24"/>
          <w:szCs w:val="24"/>
        </w:rPr>
        <w:t>caso</w:t>
      </w:r>
      <w:r w:rsidRPr="00CD468F">
        <w:rPr>
          <w:spacing w:val="-13"/>
          <w:sz w:val="24"/>
          <w:szCs w:val="24"/>
        </w:rPr>
        <w:t xml:space="preserve"> </w:t>
      </w:r>
      <w:r w:rsidRPr="00CD468F">
        <w:rPr>
          <w:sz w:val="24"/>
          <w:szCs w:val="24"/>
        </w:rPr>
        <w:t>de</w:t>
      </w:r>
      <w:r w:rsidRPr="00CD468F">
        <w:rPr>
          <w:spacing w:val="-13"/>
          <w:sz w:val="24"/>
          <w:szCs w:val="24"/>
        </w:rPr>
        <w:t xml:space="preserve"> </w:t>
      </w:r>
      <w:r w:rsidRPr="00CD468F">
        <w:rPr>
          <w:sz w:val="24"/>
          <w:szCs w:val="24"/>
        </w:rPr>
        <w:t>rescisão administrativa prevista na legislação referente a licitações e contratos</w:t>
      </w:r>
      <w:r w:rsidRPr="00CD468F">
        <w:rPr>
          <w:spacing w:val="-15"/>
          <w:sz w:val="24"/>
          <w:szCs w:val="24"/>
        </w:rPr>
        <w:t xml:space="preserve"> </w:t>
      </w:r>
      <w:r w:rsidRPr="00CD468F">
        <w:rPr>
          <w:sz w:val="24"/>
          <w:szCs w:val="24"/>
        </w:rPr>
        <w:t>administrativos.</w:t>
      </w:r>
    </w:p>
    <w:p w:rsidR="001F6CFE" w:rsidRPr="00CD468F" w:rsidRDefault="001F6CFE">
      <w:pPr>
        <w:pStyle w:val="Corpodetexto"/>
        <w:spacing w:before="9"/>
      </w:pPr>
    </w:p>
    <w:p w:rsidR="001F6CFE" w:rsidRPr="00CD468F" w:rsidRDefault="00EB31E2">
      <w:pPr>
        <w:pStyle w:val="Corpodetexto"/>
        <w:spacing w:line="249" w:lineRule="auto"/>
        <w:ind w:left="537" w:right="961" w:hanging="10"/>
      </w:pPr>
      <w:r w:rsidRPr="00CD468F">
        <w:rPr>
          <w:b/>
        </w:rPr>
        <w:t xml:space="preserve">CLÁUSULA DÉCIMA-SEGUNDA </w:t>
      </w:r>
      <w:r w:rsidRPr="00CD468F">
        <w:t xml:space="preserve">- </w:t>
      </w:r>
      <w:r w:rsidRPr="00CD468F">
        <w:rPr>
          <w:b/>
        </w:rPr>
        <w:t xml:space="preserve">A CONTRATADA </w:t>
      </w:r>
      <w:r w:rsidRPr="00CD468F">
        <w:t>será responsável pelos encargos trabalhistas, previdenciários, fiscais e comerciais nos termos do artigo 71 da Lei 8.666/93 com alterações posteriores.</w:t>
      </w:r>
    </w:p>
    <w:p w:rsidR="001F6CFE" w:rsidRPr="00CD468F" w:rsidRDefault="001F6CFE">
      <w:pPr>
        <w:pStyle w:val="Corpodetexto"/>
      </w:pPr>
    </w:p>
    <w:p w:rsidR="001F6CFE" w:rsidRPr="00CD468F" w:rsidRDefault="00EB31E2">
      <w:pPr>
        <w:tabs>
          <w:tab w:val="left" w:pos="2682"/>
          <w:tab w:val="left" w:pos="10085"/>
        </w:tabs>
        <w:spacing w:line="247" w:lineRule="auto"/>
        <w:ind w:left="537" w:right="991" w:hanging="10"/>
        <w:rPr>
          <w:sz w:val="24"/>
          <w:szCs w:val="24"/>
        </w:rPr>
      </w:pPr>
      <w:r w:rsidRPr="00CD468F">
        <w:rPr>
          <w:noProof/>
          <w:sz w:val="24"/>
          <w:szCs w:val="24"/>
          <w:lang w:val="pt-BR" w:eastAsia="pt-BR"/>
        </w:rPr>
        <w:drawing>
          <wp:anchor distT="0" distB="0" distL="0" distR="0" simplePos="0" relativeHeight="251626496" behindDoc="1" locked="0" layoutInCell="1" allowOverlap="1">
            <wp:simplePos x="0" y="0"/>
            <wp:positionH relativeFrom="page">
              <wp:posOffset>1530985</wp:posOffset>
            </wp:positionH>
            <wp:positionV relativeFrom="paragraph">
              <wp:posOffset>35993</wp:posOffset>
            </wp:positionV>
            <wp:extent cx="4985190" cy="4863845"/>
            <wp:effectExtent l="0" t="0" r="0" b="0"/>
            <wp:wrapNone/>
            <wp:docPr id="7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image2.png"/>
                    <pic:cNvPicPr/>
                  </pic:nvPicPr>
                  <pic:blipFill>
                    <a:blip r:embed="rId7" cstate="print"/>
                    <a:stretch>
                      <a:fillRect/>
                    </a:stretch>
                  </pic:blipFill>
                  <pic:spPr>
                    <a:xfrm>
                      <a:off x="0" y="0"/>
                      <a:ext cx="4985190" cy="4863845"/>
                    </a:xfrm>
                    <a:prstGeom prst="rect">
                      <a:avLst/>
                    </a:prstGeom>
                  </pic:spPr>
                </pic:pic>
              </a:graphicData>
            </a:graphic>
          </wp:anchor>
        </w:drawing>
      </w:r>
      <w:r w:rsidRPr="00CD468F">
        <w:rPr>
          <w:b/>
          <w:sz w:val="24"/>
          <w:szCs w:val="24"/>
        </w:rPr>
        <w:t>CLÁUSULA</w:t>
      </w:r>
      <w:r w:rsidRPr="00CD468F">
        <w:rPr>
          <w:b/>
          <w:spacing w:val="15"/>
          <w:sz w:val="24"/>
          <w:szCs w:val="24"/>
        </w:rPr>
        <w:t xml:space="preserve"> </w:t>
      </w:r>
      <w:r w:rsidRPr="00CD468F">
        <w:rPr>
          <w:b/>
          <w:sz w:val="24"/>
          <w:szCs w:val="24"/>
        </w:rPr>
        <w:t xml:space="preserve">DÉCIMA-TERCEIRA </w:t>
      </w:r>
      <w:r w:rsidRPr="00CD468F">
        <w:rPr>
          <w:b/>
          <w:spacing w:val="17"/>
          <w:sz w:val="24"/>
          <w:szCs w:val="24"/>
        </w:rPr>
        <w:t xml:space="preserve"> </w:t>
      </w:r>
      <w:r w:rsidRPr="00CD468F">
        <w:rPr>
          <w:sz w:val="24"/>
          <w:szCs w:val="24"/>
        </w:rPr>
        <w:t xml:space="preserve">- </w:t>
      </w:r>
      <w:r w:rsidRPr="00CD468F">
        <w:rPr>
          <w:spacing w:val="16"/>
          <w:sz w:val="24"/>
          <w:szCs w:val="24"/>
        </w:rPr>
        <w:t xml:space="preserve"> </w:t>
      </w:r>
      <w:r w:rsidRPr="00CD468F">
        <w:rPr>
          <w:sz w:val="24"/>
          <w:szCs w:val="24"/>
        </w:rPr>
        <w:t xml:space="preserve">Dá-se </w:t>
      </w:r>
      <w:r w:rsidRPr="00CD468F">
        <w:rPr>
          <w:spacing w:val="17"/>
          <w:sz w:val="24"/>
          <w:szCs w:val="24"/>
        </w:rPr>
        <w:t xml:space="preserve"> </w:t>
      </w:r>
      <w:r w:rsidRPr="00CD468F">
        <w:rPr>
          <w:sz w:val="24"/>
          <w:szCs w:val="24"/>
        </w:rPr>
        <w:t xml:space="preserve">ao </w:t>
      </w:r>
      <w:r w:rsidRPr="00CD468F">
        <w:rPr>
          <w:spacing w:val="17"/>
          <w:sz w:val="24"/>
          <w:szCs w:val="24"/>
        </w:rPr>
        <w:t xml:space="preserve"> </w:t>
      </w:r>
      <w:r w:rsidRPr="00CD468F">
        <w:rPr>
          <w:sz w:val="24"/>
          <w:szCs w:val="24"/>
        </w:rPr>
        <w:t xml:space="preserve">presente </w:t>
      </w:r>
      <w:r w:rsidRPr="00CD468F">
        <w:rPr>
          <w:spacing w:val="18"/>
          <w:sz w:val="24"/>
          <w:szCs w:val="24"/>
        </w:rPr>
        <w:t xml:space="preserve"> </w:t>
      </w:r>
      <w:r w:rsidRPr="00CD468F">
        <w:rPr>
          <w:sz w:val="24"/>
          <w:szCs w:val="24"/>
        </w:rPr>
        <w:t xml:space="preserve">contrato </w:t>
      </w:r>
      <w:r w:rsidRPr="00CD468F">
        <w:rPr>
          <w:spacing w:val="15"/>
          <w:sz w:val="24"/>
          <w:szCs w:val="24"/>
        </w:rPr>
        <w:t xml:space="preserve"> </w:t>
      </w:r>
      <w:r w:rsidRPr="00CD468F">
        <w:rPr>
          <w:sz w:val="24"/>
          <w:szCs w:val="24"/>
        </w:rPr>
        <w:t xml:space="preserve">o </w:t>
      </w:r>
      <w:r w:rsidRPr="00CD468F">
        <w:rPr>
          <w:spacing w:val="17"/>
          <w:sz w:val="24"/>
          <w:szCs w:val="24"/>
        </w:rPr>
        <w:t xml:space="preserve"> </w:t>
      </w:r>
      <w:r w:rsidRPr="00CD468F">
        <w:rPr>
          <w:sz w:val="24"/>
          <w:szCs w:val="24"/>
        </w:rPr>
        <w:t xml:space="preserve">valor </w:t>
      </w:r>
      <w:r w:rsidRPr="00CD468F">
        <w:rPr>
          <w:spacing w:val="16"/>
          <w:sz w:val="24"/>
          <w:szCs w:val="24"/>
        </w:rPr>
        <w:t xml:space="preserve"> </w:t>
      </w:r>
      <w:r w:rsidRPr="00CD468F">
        <w:rPr>
          <w:sz w:val="24"/>
          <w:szCs w:val="24"/>
        </w:rPr>
        <w:t xml:space="preserve">de </w:t>
      </w:r>
      <w:r w:rsidRPr="00CD468F">
        <w:rPr>
          <w:spacing w:val="15"/>
          <w:sz w:val="24"/>
          <w:szCs w:val="24"/>
        </w:rPr>
        <w:t xml:space="preserve"> </w:t>
      </w:r>
      <w:r w:rsidRPr="00CD468F">
        <w:rPr>
          <w:sz w:val="24"/>
          <w:szCs w:val="24"/>
        </w:rPr>
        <w:t xml:space="preserve">R$ </w:t>
      </w:r>
      <w:r w:rsidRPr="00CD468F">
        <w:rPr>
          <w:spacing w:val="20"/>
          <w:sz w:val="24"/>
          <w:szCs w:val="24"/>
        </w:rPr>
        <w:t xml:space="preserve"> </w:t>
      </w:r>
      <w:r w:rsidRPr="00CD468F">
        <w:rPr>
          <w:sz w:val="24"/>
          <w:szCs w:val="24"/>
          <w:u w:val="single"/>
        </w:rPr>
        <w:t xml:space="preserve"> </w:t>
      </w:r>
      <w:r w:rsidRPr="00CD468F">
        <w:rPr>
          <w:sz w:val="24"/>
          <w:szCs w:val="24"/>
          <w:u w:val="single"/>
        </w:rPr>
        <w:tab/>
      </w:r>
      <w:r w:rsidRPr="00CD468F">
        <w:rPr>
          <w:sz w:val="24"/>
          <w:szCs w:val="24"/>
        </w:rPr>
        <w:t xml:space="preserve"> (</w:t>
      </w:r>
      <w:r w:rsidRPr="00CD468F">
        <w:rPr>
          <w:sz w:val="24"/>
          <w:szCs w:val="24"/>
          <w:u w:val="single"/>
        </w:rPr>
        <w:t xml:space="preserve"> </w:t>
      </w:r>
      <w:r w:rsidRPr="00CD468F">
        <w:rPr>
          <w:sz w:val="24"/>
          <w:szCs w:val="24"/>
          <w:u w:val="single"/>
        </w:rPr>
        <w:tab/>
      </w:r>
      <w:r w:rsidRPr="00CD468F">
        <w:rPr>
          <w:sz w:val="24"/>
          <w:szCs w:val="24"/>
        </w:rPr>
        <w:t>) para todos os efeitos</w:t>
      </w:r>
      <w:r w:rsidRPr="00CD468F">
        <w:rPr>
          <w:spacing w:val="-5"/>
          <w:sz w:val="24"/>
          <w:szCs w:val="24"/>
        </w:rPr>
        <w:t xml:space="preserve"> </w:t>
      </w:r>
      <w:r w:rsidRPr="00CD468F">
        <w:rPr>
          <w:sz w:val="24"/>
          <w:szCs w:val="24"/>
        </w:rPr>
        <w:t>legais.</w:t>
      </w:r>
    </w:p>
    <w:p w:rsidR="001F6CFE" w:rsidRPr="00CD468F" w:rsidRDefault="001F6CFE">
      <w:pPr>
        <w:pStyle w:val="Corpodetexto"/>
      </w:pPr>
    </w:p>
    <w:p w:rsidR="001F6CFE" w:rsidRPr="00CD468F" w:rsidRDefault="001F6CFE">
      <w:pPr>
        <w:pStyle w:val="Corpodetexto"/>
        <w:spacing w:before="2"/>
      </w:pPr>
    </w:p>
    <w:p w:rsidR="001F6CFE" w:rsidRPr="00CD468F" w:rsidRDefault="00EB31E2">
      <w:pPr>
        <w:pStyle w:val="Corpodetexto"/>
        <w:spacing w:line="247" w:lineRule="auto"/>
        <w:ind w:left="537" w:right="961" w:hanging="10"/>
      </w:pPr>
      <w:r w:rsidRPr="00CD468F">
        <w:rPr>
          <w:b/>
          <w:u w:val="single"/>
        </w:rPr>
        <w:t>CLÁUSULA</w:t>
      </w:r>
      <w:r w:rsidRPr="00CD468F">
        <w:rPr>
          <w:b/>
          <w:spacing w:val="-10"/>
          <w:u w:val="single"/>
        </w:rPr>
        <w:t xml:space="preserve"> </w:t>
      </w:r>
      <w:r w:rsidRPr="00CD468F">
        <w:rPr>
          <w:b/>
          <w:u w:val="single"/>
        </w:rPr>
        <w:t>DÉCIMA</w:t>
      </w:r>
      <w:r w:rsidRPr="00CD468F">
        <w:rPr>
          <w:b/>
          <w:spacing w:val="-8"/>
          <w:u w:val="single"/>
        </w:rPr>
        <w:t xml:space="preserve"> </w:t>
      </w:r>
      <w:r w:rsidRPr="00CD468F">
        <w:rPr>
          <w:b/>
          <w:u w:val="single"/>
        </w:rPr>
        <w:t>QUARTA</w:t>
      </w:r>
      <w:r w:rsidRPr="00CD468F">
        <w:rPr>
          <w:b/>
          <w:spacing w:val="-9"/>
        </w:rPr>
        <w:t xml:space="preserve"> </w:t>
      </w:r>
      <w:r w:rsidRPr="00CD468F">
        <w:rPr>
          <w:b/>
        </w:rPr>
        <w:t>–</w:t>
      </w:r>
      <w:r w:rsidRPr="00CD468F">
        <w:rPr>
          <w:b/>
          <w:spacing w:val="-8"/>
        </w:rPr>
        <w:t xml:space="preserve"> </w:t>
      </w:r>
      <w:r w:rsidRPr="00CD468F">
        <w:t>Fica</w:t>
      </w:r>
      <w:r w:rsidRPr="00CD468F">
        <w:rPr>
          <w:spacing w:val="-9"/>
        </w:rPr>
        <w:t xml:space="preserve"> </w:t>
      </w:r>
      <w:r w:rsidRPr="00CD468F">
        <w:t>eleito</w:t>
      </w:r>
      <w:r w:rsidRPr="00CD468F">
        <w:rPr>
          <w:spacing w:val="-8"/>
        </w:rPr>
        <w:t xml:space="preserve"> </w:t>
      </w:r>
      <w:r w:rsidRPr="00CD468F">
        <w:t>o</w:t>
      </w:r>
      <w:r w:rsidRPr="00CD468F">
        <w:rPr>
          <w:spacing w:val="-9"/>
        </w:rPr>
        <w:t xml:space="preserve"> </w:t>
      </w:r>
      <w:r w:rsidRPr="00CD468F">
        <w:t>Fórum</w:t>
      </w:r>
      <w:r w:rsidRPr="00CD468F">
        <w:rPr>
          <w:spacing w:val="-10"/>
        </w:rPr>
        <w:t xml:space="preserve"> </w:t>
      </w:r>
      <w:r w:rsidRPr="00CD468F">
        <w:t>da</w:t>
      </w:r>
      <w:r w:rsidRPr="00CD468F">
        <w:rPr>
          <w:spacing w:val="-9"/>
        </w:rPr>
        <w:t xml:space="preserve"> </w:t>
      </w:r>
      <w:r w:rsidRPr="00CD468F">
        <w:t>Comarca</w:t>
      </w:r>
      <w:r w:rsidRPr="00CD468F">
        <w:rPr>
          <w:spacing w:val="-9"/>
        </w:rPr>
        <w:t xml:space="preserve"> </w:t>
      </w:r>
      <w:r w:rsidRPr="00CD468F">
        <w:t>de</w:t>
      </w:r>
      <w:r w:rsidRPr="00CD468F">
        <w:rPr>
          <w:spacing w:val="-9"/>
        </w:rPr>
        <w:t xml:space="preserve"> </w:t>
      </w:r>
      <w:r w:rsidRPr="00CD468F">
        <w:t>Ferraz</w:t>
      </w:r>
      <w:r w:rsidRPr="00CD468F">
        <w:rPr>
          <w:spacing w:val="-9"/>
        </w:rPr>
        <w:t xml:space="preserve"> </w:t>
      </w:r>
      <w:r w:rsidRPr="00CD468F">
        <w:t>de</w:t>
      </w:r>
      <w:r w:rsidRPr="00CD468F">
        <w:rPr>
          <w:spacing w:val="-11"/>
        </w:rPr>
        <w:t xml:space="preserve"> </w:t>
      </w:r>
      <w:r w:rsidRPr="00CD468F">
        <w:t>Vasconcelos</w:t>
      </w:r>
      <w:r w:rsidRPr="00CD468F">
        <w:rPr>
          <w:spacing w:val="-9"/>
        </w:rPr>
        <w:t xml:space="preserve"> </w:t>
      </w:r>
      <w:r w:rsidRPr="00CD468F">
        <w:t>(SP)</w:t>
      </w:r>
      <w:r w:rsidRPr="00CD468F">
        <w:rPr>
          <w:spacing w:val="-10"/>
        </w:rPr>
        <w:t xml:space="preserve"> </w:t>
      </w:r>
      <w:r w:rsidRPr="00CD468F">
        <w:t>para</w:t>
      </w:r>
      <w:r w:rsidRPr="00CD468F">
        <w:rPr>
          <w:spacing w:val="-9"/>
        </w:rPr>
        <w:t xml:space="preserve"> </w:t>
      </w:r>
      <w:r w:rsidRPr="00CD468F">
        <w:t>dirigir qualquer dúvida oriunda do presente</w:t>
      </w:r>
      <w:r w:rsidRPr="00CD468F">
        <w:rPr>
          <w:spacing w:val="-7"/>
        </w:rPr>
        <w:t xml:space="preserve"> </w:t>
      </w:r>
      <w:r w:rsidRPr="00CD468F">
        <w:t>Contrato.</w:t>
      </w:r>
    </w:p>
    <w:p w:rsidR="001F6CFE" w:rsidRPr="00CD468F" w:rsidRDefault="001F6CFE">
      <w:pPr>
        <w:pStyle w:val="Corpodetexto"/>
      </w:pPr>
    </w:p>
    <w:p w:rsidR="001F6CFE" w:rsidRPr="00CD468F" w:rsidRDefault="001F6CFE">
      <w:pPr>
        <w:pStyle w:val="Corpodetexto"/>
        <w:spacing w:before="2"/>
      </w:pPr>
    </w:p>
    <w:p w:rsidR="001F6CFE" w:rsidRPr="00CD468F" w:rsidRDefault="00EB31E2">
      <w:pPr>
        <w:pStyle w:val="Corpodetexto"/>
        <w:spacing w:line="247" w:lineRule="auto"/>
        <w:ind w:left="537" w:right="961" w:hanging="10"/>
      </w:pPr>
      <w:r w:rsidRPr="00CD468F">
        <w:t>E, por estarem assim, justos e contratados assinam as partes em 04 (quatro) vias de igual teor e forma, na presença de 02 (duas) testemunhas que também o assina.</w:t>
      </w:r>
    </w:p>
    <w:p w:rsidR="001F6CFE" w:rsidRPr="00CD468F" w:rsidRDefault="001F6CFE">
      <w:pPr>
        <w:pStyle w:val="Corpodetexto"/>
        <w:spacing w:before="3"/>
      </w:pPr>
    </w:p>
    <w:p w:rsidR="001F6CFE" w:rsidRPr="00CD468F" w:rsidRDefault="00EB31E2">
      <w:pPr>
        <w:pStyle w:val="Corpodetexto"/>
        <w:tabs>
          <w:tab w:val="left" w:pos="7310"/>
          <w:tab w:val="left" w:pos="9281"/>
        </w:tabs>
        <w:ind w:left="4034"/>
      </w:pPr>
      <w:r w:rsidRPr="00CD468F">
        <w:t>Ferraz de</w:t>
      </w:r>
      <w:r w:rsidRPr="00CD468F">
        <w:rPr>
          <w:spacing w:val="-8"/>
        </w:rPr>
        <w:t xml:space="preserve"> </w:t>
      </w:r>
      <w:r w:rsidRPr="00CD468F">
        <w:t>Vasconcelos</w:t>
      </w:r>
      <w:r w:rsidRPr="00CD468F">
        <w:rPr>
          <w:spacing w:val="-3"/>
        </w:rPr>
        <w:t xml:space="preserve"> </w:t>
      </w:r>
      <w:r w:rsidRPr="00CD468F">
        <w:t>(SP),</w:t>
      </w:r>
      <w:r w:rsidRPr="00CD468F">
        <w:rPr>
          <w:u w:val="single"/>
        </w:rPr>
        <w:t xml:space="preserve"> </w:t>
      </w:r>
      <w:r w:rsidRPr="00CD468F">
        <w:rPr>
          <w:u w:val="single"/>
        </w:rPr>
        <w:tab/>
      </w:r>
      <w:r w:rsidRPr="00CD468F">
        <w:t>de</w:t>
      </w:r>
      <w:r w:rsidRPr="00CD468F">
        <w:rPr>
          <w:u w:val="single"/>
        </w:rPr>
        <w:t xml:space="preserve"> </w:t>
      </w:r>
      <w:r w:rsidRPr="00CD468F">
        <w:rPr>
          <w:u w:val="single"/>
        </w:rPr>
        <w:tab/>
      </w:r>
      <w:r w:rsidRPr="00CD468F">
        <w:t>de 201</w:t>
      </w:r>
      <w:r w:rsidR="00C02B5E" w:rsidRPr="00CD468F">
        <w:t>8</w:t>
      </w:r>
      <w:r w:rsidRPr="00CD468F">
        <w:t>.</w:t>
      </w:r>
    </w:p>
    <w:p w:rsidR="001F6CFE" w:rsidRPr="00CD468F" w:rsidRDefault="001F6CFE">
      <w:pPr>
        <w:pStyle w:val="Corpodetexto"/>
      </w:pPr>
    </w:p>
    <w:p w:rsidR="001F6CFE" w:rsidRPr="00CD468F" w:rsidRDefault="001F6CFE">
      <w:pPr>
        <w:pStyle w:val="Corpodetexto"/>
      </w:pPr>
    </w:p>
    <w:p w:rsidR="001F6CFE" w:rsidRPr="00CD468F" w:rsidRDefault="001F6CFE">
      <w:pPr>
        <w:pStyle w:val="Corpodetexto"/>
        <w:spacing w:before="8"/>
      </w:pPr>
    </w:p>
    <w:p w:rsidR="001F6CFE" w:rsidRPr="00CD468F" w:rsidRDefault="00EB31E2">
      <w:pPr>
        <w:pStyle w:val="Ttulo1"/>
        <w:spacing w:before="1" w:line="252" w:lineRule="auto"/>
        <w:ind w:left="3557" w:right="4056"/>
        <w:jc w:val="center"/>
      </w:pPr>
      <w:r w:rsidRPr="00CD468F">
        <w:t>JOSÉ CARLOS FERANDES CHACON PREFEITO MUNICIPAL</w:t>
      </w:r>
    </w:p>
    <w:p w:rsidR="001F6CFE" w:rsidRPr="00CD468F" w:rsidRDefault="001F6CFE">
      <w:pPr>
        <w:pStyle w:val="Corpodetexto"/>
        <w:rPr>
          <w:b/>
        </w:rPr>
      </w:pPr>
    </w:p>
    <w:p w:rsidR="001F6CFE" w:rsidRPr="00CD468F" w:rsidRDefault="001F6CFE">
      <w:pPr>
        <w:pStyle w:val="Corpodetexto"/>
        <w:rPr>
          <w:b/>
        </w:rPr>
      </w:pPr>
    </w:p>
    <w:p w:rsidR="001F6CFE" w:rsidRPr="00CD468F" w:rsidRDefault="00683142">
      <w:pPr>
        <w:pStyle w:val="Corpodetexto"/>
        <w:spacing w:before="8"/>
        <w:rPr>
          <w:b/>
        </w:rPr>
      </w:pPr>
      <w:r w:rsidRPr="00CD468F">
        <w:rPr>
          <w:noProof/>
          <w:lang w:val="pt-BR" w:eastAsia="pt-BR"/>
        </w:rPr>
        <mc:AlternateContent>
          <mc:Choice Requires="wps">
            <w:drawing>
              <wp:anchor distT="0" distB="0" distL="0" distR="0" simplePos="0" relativeHeight="251681792" behindDoc="0" locked="0" layoutInCell="1" allowOverlap="1">
                <wp:simplePos x="0" y="0"/>
                <wp:positionH relativeFrom="page">
                  <wp:posOffset>2914650</wp:posOffset>
                </wp:positionH>
                <wp:positionV relativeFrom="paragraph">
                  <wp:posOffset>238125</wp:posOffset>
                </wp:positionV>
                <wp:extent cx="2359660" cy="0"/>
                <wp:effectExtent l="9525" t="8890" r="12065" b="10160"/>
                <wp:wrapTopAndBottom/>
                <wp:docPr id="1753" name="Line 16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59660"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DA791E" id="Line 1675" o:spid="_x0000_s1026" style="position:absolute;z-index:2516817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29.5pt,18.75pt" to="415.3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" strokeweight=".6pt">
                <w10:wrap type="topAndBottom" anchorx="page"/>
              </v:line>
            </w:pict>
          </mc:Fallback>
        </mc:AlternateContent>
      </w:r>
    </w:p>
    <w:p w:rsidR="001F6CFE" w:rsidRPr="00CD468F" w:rsidRDefault="00EB31E2">
      <w:pPr>
        <w:spacing w:before="4" w:line="520" w:lineRule="auto"/>
        <w:ind w:left="3686" w:right="4056"/>
        <w:jc w:val="center"/>
        <w:rPr>
          <w:b/>
          <w:sz w:val="24"/>
          <w:szCs w:val="24"/>
        </w:rPr>
      </w:pPr>
      <w:r w:rsidRPr="00CD468F">
        <w:rPr>
          <w:b/>
          <w:sz w:val="24"/>
          <w:szCs w:val="24"/>
        </w:rPr>
        <w:t>Secretário(a) solicitante CONTRATADA</w:t>
      </w:r>
    </w:p>
    <w:p w:rsidR="001F6CFE" w:rsidRPr="00CD468F" w:rsidRDefault="001F6CFE">
      <w:pPr>
        <w:pStyle w:val="Corpodetexto"/>
        <w:spacing w:before="1"/>
        <w:rPr>
          <w:b/>
        </w:rPr>
      </w:pPr>
    </w:p>
    <w:p w:rsidR="001F6CFE" w:rsidRPr="00CD468F" w:rsidRDefault="00EB31E2">
      <w:pPr>
        <w:spacing w:before="100"/>
        <w:ind w:left="527"/>
        <w:rPr>
          <w:b/>
          <w:sz w:val="24"/>
          <w:szCs w:val="24"/>
        </w:rPr>
      </w:pPr>
      <w:r w:rsidRPr="00CD468F">
        <w:rPr>
          <w:b/>
          <w:sz w:val="24"/>
          <w:szCs w:val="24"/>
        </w:rPr>
        <w:t>TESTEMUNHAS</w:t>
      </w:r>
    </w:p>
    <w:p w:rsidR="001F6CFE" w:rsidRPr="00CD468F" w:rsidRDefault="001F6CFE">
      <w:pPr>
        <w:pStyle w:val="Corpodetexto"/>
        <w:spacing w:before="2"/>
        <w:rPr>
          <w:b/>
        </w:rPr>
      </w:pPr>
    </w:p>
    <w:p w:rsidR="001F6CFE" w:rsidRPr="00CD468F" w:rsidRDefault="00EB31E2">
      <w:pPr>
        <w:pStyle w:val="Corpodetexto"/>
        <w:tabs>
          <w:tab w:val="left" w:pos="4247"/>
        </w:tabs>
        <w:spacing w:line="252" w:lineRule="auto"/>
        <w:ind w:left="527" w:right="6830"/>
      </w:pPr>
      <w:r w:rsidRPr="00CD468F">
        <w:t>1º</w:t>
      </w:r>
      <w:r w:rsidRPr="00CD468F">
        <w:rPr>
          <w:spacing w:val="-1"/>
        </w:rPr>
        <w:t xml:space="preserve"> </w:t>
      </w:r>
      <w:r w:rsidRPr="00CD468F">
        <w:t>NOME</w:t>
      </w:r>
      <w:r w:rsidRPr="00CD468F">
        <w:rPr>
          <w:u w:val="single"/>
        </w:rPr>
        <w:t xml:space="preserve"> </w:t>
      </w:r>
      <w:r w:rsidRPr="00CD468F">
        <w:rPr>
          <w:u w:val="single"/>
        </w:rPr>
        <w:tab/>
      </w:r>
      <w:r w:rsidRPr="00CD468F">
        <w:t xml:space="preserve"> RG Nº</w:t>
      </w:r>
    </w:p>
    <w:p w:rsidR="001F6CFE" w:rsidRPr="00CD468F" w:rsidRDefault="00EB31E2">
      <w:pPr>
        <w:pStyle w:val="Ttulo1"/>
        <w:tabs>
          <w:tab w:val="left" w:pos="4482"/>
        </w:tabs>
        <w:spacing w:before="1"/>
        <w:ind w:left="542"/>
      </w:pPr>
      <w:r w:rsidRPr="00CD468F">
        <w:rPr>
          <w:b w:val="0"/>
        </w:rPr>
        <w:t>2</w:t>
      </w:r>
      <w:r w:rsidRPr="00CD468F">
        <w:t>º</w:t>
      </w:r>
      <w:r w:rsidRPr="00CD468F">
        <w:rPr>
          <w:spacing w:val="-1"/>
        </w:rPr>
        <w:t xml:space="preserve"> </w:t>
      </w:r>
      <w:r w:rsidRPr="00CD468F">
        <w:t>NOME</w:t>
      </w:r>
      <w:r w:rsidRPr="00CD468F">
        <w:rPr>
          <w:u w:val="single"/>
        </w:rPr>
        <w:t xml:space="preserve"> </w:t>
      </w:r>
      <w:r w:rsidRPr="00CD468F">
        <w:rPr>
          <w:u w:val="single"/>
        </w:rPr>
        <w:tab/>
      </w:r>
    </w:p>
    <w:p w:rsidR="001F6CFE" w:rsidRPr="00CD468F" w:rsidRDefault="00EB31E2">
      <w:pPr>
        <w:pStyle w:val="Corpodetexto"/>
        <w:spacing w:before="22"/>
        <w:ind w:left="527"/>
      </w:pPr>
      <w:r w:rsidRPr="00CD468F">
        <w:t>RG Nº</w:t>
      </w:r>
    </w:p>
    <w:p w:rsidR="001F6CFE" w:rsidRPr="00CD468F" w:rsidRDefault="001F6CFE">
      <w:pPr>
        <w:rPr>
          <w:sz w:val="24"/>
          <w:szCs w:val="24"/>
        </w:rPr>
        <w:sectPr w:rsidR="001F6CFE" w:rsidRPr="00CD468F">
          <w:pgSz w:w="12240" w:h="15840"/>
          <w:pgMar w:top="2240" w:right="0" w:bottom="1080" w:left="1160" w:header="353" w:footer="900" w:gutter="0"/>
          <w:cols w:space="720"/>
        </w:sectPr>
      </w:pPr>
    </w:p>
    <w:p w:rsidR="001F6CFE" w:rsidRPr="00CD468F" w:rsidRDefault="001F6CFE">
      <w:pPr>
        <w:pStyle w:val="Corpodetexto"/>
        <w:rPr>
          <w:b/>
        </w:rPr>
      </w:pPr>
    </w:p>
    <w:p w:rsidR="001F6CFE" w:rsidRPr="00CD468F" w:rsidRDefault="001F6CFE">
      <w:pPr>
        <w:pStyle w:val="Corpodetexto"/>
        <w:rPr>
          <w:b/>
        </w:rPr>
      </w:pPr>
    </w:p>
    <w:p w:rsidR="001F6CFE" w:rsidRPr="00CD468F" w:rsidRDefault="001F6CFE">
      <w:pPr>
        <w:pStyle w:val="Corpodetexto"/>
        <w:spacing w:before="8"/>
        <w:rPr>
          <w:b/>
        </w:rPr>
      </w:pPr>
    </w:p>
    <w:p w:rsidR="001F6CFE" w:rsidRPr="00CD468F" w:rsidRDefault="00EB31E2">
      <w:pPr>
        <w:spacing w:before="51"/>
        <w:ind w:left="3525"/>
        <w:rPr>
          <w:b/>
          <w:sz w:val="24"/>
          <w:szCs w:val="24"/>
        </w:rPr>
      </w:pPr>
      <w:r w:rsidRPr="00CD468F">
        <w:rPr>
          <w:b/>
          <w:sz w:val="24"/>
          <w:szCs w:val="24"/>
        </w:rPr>
        <w:t>TERMO DE CIÊNCIA E NOTIFICAÇÃO</w:t>
      </w:r>
    </w:p>
    <w:p w:rsidR="001F6CFE" w:rsidRPr="00CD468F" w:rsidRDefault="001F6CFE">
      <w:pPr>
        <w:pStyle w:val="Corpodetexto"/>
        <w:spacing w:before="10"/>
        <w:rPr>
          <w:b/>
        </w:rPr>
      </w:pPr>
    </w:p>
    <w:p w:rsidR="001F6CFE" w:rsidRPr="00CD468F" w:rsidRDefault="00EB31E2">
      <w:pPr>
        <w:ind w:left="542"/>
        <w:rPr>
          <w:sz w:val="24"/>
          <w:szCs w:val="24"/>
        </w:rPr>
      </w:pPr>
      <w:r w:rsidRPr="00CD468F">
        <w:rPr>
          <w:sz w:val="24"/>
          <w:szCs w:val="24"/>
        </w:rPr>
        <w:t xml:space="preserve">CONTRATANTE: </w:t>
      </w:r>
      <w:r w:rsidRPr="00CD468F">
        <w:rPr>
          <w:b/>
          <w:sz w:val="24"/>
          <w:szCs w:val="24"/>
        </w:rPr>
        <w:t>Prefeitura Municipal de Ferraz de Vasconcelos</w:t>
      </w:r>
      <w:r w:rsidRPr="00CD468F">
        <w:rPr>
          <w:sz w:val="24"/>
          <w:szCs w:val="24"/>
        </w:rPr>
        <w:t>.</w:t>
      </w:r>
    </w:p>
    <w:p w:rsidR="001F6CFE" w:rsidRPr="00CD468F" w:rsidRDefault="00EB31E2">
      <w:pPr>
        <w:tabs>
          <w:tab w:val="left" w:pos="8524"/>
          <w:tab w:val="left" w:pos="8572"/>
        </w:tabs>
        <w:spacing w:before="11" w:line="249" w:lineRule="auto"/>
        <w:ind w:left="542" w:right="2446"/>
        <w:rPr>
          <w:b/>
          <w:sz w:val="24"/>
          <w:szCs w:val="24"/>
        </w:rPr>
      </w:pPr>
      <w:r w:rsidRPr="00CD468F">
        <w:rPr>
          <w:noProof/>
          <w:sz w:val="24"/>
          <w:szCs w:val="24"/>
          <w:lang w:val="pt-BR" w:eastAsia="pt-BR"/>
        </w:rPr>
        <w:drawing>
          <wp:anchor distT="0" distB="0" distL="0" distR="0" simplePos="0" relativeHeight="251627520" behindDoc="1" locked="0" layoutInCell="1" allowOverlap="1">
            <wp:simplePos x="0" y="0"/>
            <wp:positionH relativeFrom="page">
              <wp:posOffset>1530985</wp:posOffset>
            </wp:positionH>
            <wp:positionV relativeFrom="paragraph">
              <wp:posOffset>235884</wp:posOffset>
            </wp:positionV>
            <wp:extent cx="4985190" cy="4863845"/>
            <wp:effectExtent l="0" t="0" r="0" b="0"/>
            <wp:wrapNone/>
            <wp:docPr id="7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image2.png"/>
                    <pic:cNvPicPr/>
                  </pic:nvPicPr>
                  <pic:blipFill>
                    <a:blip r:embed="rId7" cstate="print"/>
                    <a:stretch>
                      <a:fillRect/>
                    </a:stretch>
                  </pic:blipFill>
                  <pic:spPr>
                    <a:xfrm>
                      <a:off x="0" y="0"/>
                      <a:ext cx="4985190" cy="4863845"/>
                    </a:xfrm>
                    <a:prstGeom prst="rect">
                      <a:avLst/>
                    </a:prstGeom>
                  </pic:spPr>
                </pic:pic>
              </a:graphicData>
            </a:graphic>
          </wp:anchor>
        </w:drawing>
      </w:r>
      <w:r w:rsidRPr="00CD468F">
        <w:rPr>
          <w:sz w:val="24"/>
          <w:szCs w:val="24"/>
        </w:rPr>
        <w:t>CONTRATADA:</w:t>
      </w:r>
      <w:r w:rsidRPr="00CD468F">
        <w:rPr>
          <w:sz w:val="24"/>
          <w:szCs w:val="24"/>
          <w:u w:val="thick"/>
        </w:rPr>
        <w:t xml:space="preserve"> </w:t>
      </w:r>
      <w:r w:rsidRPr="00CD468F">
        <w:rPr>
          <w:sz w:val="24"/>
          <w:szCs w:val="24"/>
          <w:u w:val="thick"/>
        </w:rPr>
        <w:tab/>
      </w:r>
      <w:r w:rsidRPr="00CD468F">
        <w:rPr>
          <w:b/>
          <w:sz w:val="24"/>
          <w:szCs w:val="24"/>
        </w:rPr>
        <w:t xml:space="preserve">. </w:t>
      </w:r>
      <w:r w:rsidRPr="00CD468F">
        <w:rPr>
          <w:sz w:val="24"/>
          <w:szCs w:val="24"/>
        </w:rPr>
        <w:t>OBJETO:</w:t>
      </w:r>
      <w:r w:rsidRPr="00CD468F">
        <w:rPr>
          <w:sz w:val="24"/>
          <w:szCs w:val="24"/>
          <w:u w:val="thick"/>
        </w:rPr>
        <w:t xml:space="preserve"> </w:t>
      </w:r>
      <w:r w:rsidRPr="00CD468F">
        <w:rPr>
          <w:sz w:val="24"/>
          <w:szCs w:val="24"/>
          <w:u w:val="thick"/>
        </w:rPr>
        <w:tab/>
      </w:r>
      <w:r w:rsidRPr="00CD468F">
        <w:rPr>
          <w:sz w:val="24"/>
          <w:szCs w:val="24"/>
          <w:u w:val="thick"/>
        </w:rPr>
        <w:tab/>
      </w:r>
      <w:r w:rsidRPr="00CD468F">
        <w:rPr>
          <w:b/>
          <w:sz w:val="24"/>
          <w:szCs w:val="24"/>
        </w:rPr>
        <w:t>.</w:t>
      </w:r>
    </w:p>
    <w:p w:rsidR="001F6CFE" w:rsidRPr="00CD468F" w:rsidRDefault="001F6CFE">
      <w:pPr>
        <w:pStyle w:val="Corpodetexto"/>
        <w:spacing w:before="1"/>
        <w:rPr>
          <w:b/>
        </w:rPr>
      </w:pPr>
    </w:p>
    <w:p w:rsidR="001F6CFE" w:rsidRPr="00CD468F" w:rsidRDefault="00EB31E2">
      <w:pPr>
        <w:spacing w:line="247" w:lineRule="auto"/>
        <w:ind w:left="551" w:right="1032" w:hanging="10"/>
        <w:jc w:val="both"/>
        <w:rPr>
          <w:sz w:val="24"/>
          <w:szCs w:val="24"/>
        </w:rPr>
      </w:pPr>
      <w:r w:rsidRPr="00CD468F">
        <w:rPr>
          <w:sz w:val="24"/>
          <w:szCs w:val="24"/>
        </w:rPr>
        <w:t>Na qualidade de Contratante e Contratada, respectivamente, no termo acima identificado, e, cientes do seu encaminhamento ao TRIBUNAL DE CONTAS DO ESTADO, para fins de instrução e julgamento, damo- nos</w:t>
      </w:r>
      <w:r w:rsidRPr="00CD468F">
        <w:rPr>
          <w:spacing w:val="-4"/>
          <w:sz w:val="24"/>
          <w:szCs w:val="24"/>
        </w:rPr>
        <w:t xml:space="preserve"> </w:t>
      </w:r>
      <w:r w:rsidRPr="00CD468F">
        <w:rPr>
          <w:sz w:val="24"/>
          <w:szCs w:val="24"/>
        </w:rPr>
        <w:t>por</w:t>
      </w:r>
      <w:r w:rsidRPr="00CD468F">
        <w:rPr>
          <w:spacing w:val="-4"/>
          <w:sz w:val="24"/>
          <w:szCs w:val="24"/>
        </w:rPr>
        <w:t xml:space="preserve"> </w:t>
      </w:r>
      <w:r w:rsidRPr="00CD468F">
        <w:rPr>
          <w:sz w:val="24"/>
          <w:szCs w:val="24"/>
        </w:rPr>
        <w:t>CIENTES</w:t>
      </w:r>
      <w:r w:rsidRPr="00CD468F">
        <w:rPr>
          <w:spacing w:val="-7"/>
          <w:sz w:val="24"/>
          <w:szCs w:val="24"/>
        </w:rPr>
        <w:t xml:space="preserve"> </w:t>
      </w:r>
      <w:r w:rsidRPr="00CD468F">
        <w:rPr>
          <w:sz w:val="24"/>
          <w:szCs w:val="24"/>
        </w:rPr>
        <w:t>e</w:t>
      </w:r>
      <w:r w:rsidRPr="00CD468F">
        <w:rPr>
          <w:spacing w:val="-4"/>
          <w:sz w:val="24"/>
          <w:szCs w:val="24"/>
        </w:rPr>
        <w:t xml:space="preserve"> </w:t>
      </w:r>
      <w:r w:rsidRPr="00CD468F">
        <w:rPr>
          <w:sz w:val="24"/>
          <w:szCs w:val="24"/>
        </w:rPr>
        <w:t>NOTIFICADOS</w:t>
      </w:r>
      <w:r w:rsidRPr="00CD468F">
        <w:rPr>
          <w:spacing w:val="-4"/>
          <w:sz w:val="24"/>
          <w:szCs w:val="24"/>
        </w:rPr>
        <w:t xml:space="preserve"> </w:t>
      </w:r>
      <w:r w:rsidRPr="00CD468F">
        <w:rPr>
          <w:sz w:val="24"/>
          <w:szCs w:val="24"/>
        </w:rPr>
        <w:t>para</w:t>
      </w:r>
      <w:r w:rsidRPr="00CD468F">
        <w:rPr>
          <w:spacing w:val="-7"/>
          <w:sz w:val="24"/>
          <w:szCs w:val="24"/>
        </w:rPr>
        <w:t xml:space="preserve"> </w:t>
      </w:r>
      <w:r w:rsidRPr="00CD468F">
        <w:rPr>
          <w:sz w:val="24"/>
          <w:szCs w:val="24"/>
        </w:rPr>
        <w:t>acompanhar</w:t>
      </w:r>
      <w:r w:rsidRPr="00CD468F">
        <w:rPr>
          <w:spacing w:val="-5"/>
          <w:sz w:val="24"/>
          <w:szCs w:val="24"/>
        </w:rPr>
        <w:t xml:space="preserve"> </w:t>
      </w:r>
      <w:r w:rsidRPr="00CD468F">
        <w:rPr>
          <w:sz w:val="24"/>
          <w:szCs w:val="24"/>
        </w:rPr>
        <w:t>todos</w:t>
      </w:r>
      <w:r w:rsidRPr="00CD468F">
        <w:rPr>
          <w:spacing w:val="-7"/>
          <w:sz w:val="24"/>
          <w:szCs w:val="24"/>
        </w:rPr>
        <w:t xml:space="preserve"> </w:t>
      </w:r>
      <w:r w:rsidRPr="00CD468F">
        <w:rPr>
          <w:sz w:val="24"/>
          <w:szCs w:val="24"/>
        </w:rPr>
        <w:t>os</w:t>
      </w:r>
      <w:r w:rsidRPr="00CD468F">
        <w:rPr>
          <w:spacing w:val="-7"/>
          <w:sz w:val="24"/>
          <w:szCs w:val="24"/>
        </w:rPr>
        <w:t xml:space="preserve"> </w:t>
      </w:r>
      <w:r w:rsidRPr="00CD468F">
        <w:rPr>
          <w:sz w:val="24"/>
          <w:szCs w:val="24"/>
        </w:rPr>
        <w:t>atos</w:t>
      </w:r>
      <w:r w:rsidRPr="00CD468F">
        <w:rPr>
          <w:spacing w:val="-4"/>
          <w:sz w:val="24"/>
          <w:szCs w:val="24"/>
        </w:rPr>
        <w:t xml:space="preserve"> </w:t>
      </w:r>
      <w:r w:rsidRPr="00CD468F">
        <w:rPr>
          <w:sz w:val="24"/>
          <w:szCs w:val="24"/>
        </w:rPr>
        <w:t>da</w:t>
      </w:r>
      <w:r w:rsidRPr="00CD468F">
        <w:rPr>
          <w:spacing w:val="-7"/>
          <w:sz w:val="24"/>
          <w:szCs w:val="24"/>
        </w:rPr>
        <w:t xml:space="preserve"> </w:t>
      </w:r>
      <w:r w:rsidRPr="00CD468F">
        <w:rPr>
          <w:sz w:val="24"/>
          <w:szCs w:val="24"/>
        </w:rPr>
        <w:t>tramitação</w:t>
      </w:r>
      <w:r w:rsidRPr="00CD468F">
        <w:rPr>
          <w:spacing w:val="-5"/>
          <w:sz w:val="24"/>
          <w:szCs w:val="24"/>
        </w:rPr>
        <w:t xml:space="preserve"> </w:t>
      </w:r>
      <w:r w:rsidRPr="00CD468F">
        <w:rPr>
          <w:sz w:val="24"/>
          <w:szCs w:val="24"/>
        </w:rPr>
        <w:t>processual,</w:t>
      </w:r>
      <w:r w:rsidRPr="00CD468F">
        <w:rPr>
          <w:spacing w:val="-4"/>
          <w:sz w:val="24"/>
          <w:szCs w:val="24"/>
        </w:rPr>
        <w:t xml:space="preserve"> </w:t>
      </w:r>
      <w:r w:rsidRPr="00CD468F">
        <w:rPr>
          <w:sz w:val="24"/>
          <w:szCs w:val="24"/>
        </w:rPr>
        <w:t>até</w:t>
      </w:r>
      <w:r w:rsidRPr="00CD468F">
        <w:rPr>
          <w:spacing w:val="-6"/>
          <w:sz w:val="24"/>
          <w:szCs w:val="24"/>
        </w:rPr>
        <w:t xml:space="preserve"> </w:t>
      </w:r>
      <w:r w:rsidRPr="00CD468F">
        <w:rPr>
          <w:sz w:val="24"/>
          <w:szCs w:val="24"/>
        </w:rPr>
        <w:t>julgamento final e sua publicação e, se for o caso e de nosso interesse, para, nos prazos e nas formas legais e regimentais, exercer o direito da defesa, interpor recursos e o mais que</w:t>
      </w:r>
      <w:r w:rsidRPr="00CD468F">
        <w:rPr>
          <w:spacing w:val="-15"/>
          <w:sz w:val="24"/>
          <w:szCs w:val="24"/>
        </w:rPr>
        <w:t xml:space="preserve"> </w:t>
      </w:r>
      <w:r w:rsidRPr="00CD468F">
        <w:rPr>
          <w:sz w:val="24"/>
          <w:szCs w:val="24"/>
        </w:rPr>
        <w:t>couber.</w:t>
      </w:r>
    </w:p>
    <w:p w:rsidR="001F6CFE" w:rsidRPr="00CD468F" w:rsidRDefault="00EB31E2">
      <w:pPr>
        <w:spacing w:before="3" w:line="247" w:lineRule="auto"/>
        <w:ind w:left="551" w:right="1034" w:hanging="10"/>
        <w:jc w:val="both"/>
        <w:rPr>
          <w:sz w:val="24"/>
          <w:szCs w:val="24"/>
        </w:rPr>
      </w:pPr>
      <w:r w:rsidRPr="00CD468F">
        <w:rPr>
          <w:sz w:val="24"/>
          <w:szCs w:val="24"/>
        </w:rPr>
        <w:t>Outrossim, declaramos estar cientes, doravante, de que todos os despachos e decisões que vierem a ser tomados, relativamente ao aludido processo, serão publicados no Diário Oficial do Estado, Caderno do Poder Legislativo, parte do Tribunal de Contas do Estado de São Paulo, de conformidade com o artigo 90 da Lei Complementar nº 709, de 14 de janeiro de 1.993, iniciando-se, a partir de então, a contagem dos prazos processuais.</w:t>
      </w:r>
    </w:p>
    <w:p w:rsidR="001F6CFE" w:rsidRPr="00CD468F" w:rsidRDefault="001F6CFE">
      <w:pPr>
        <w:pStyle w:val="Corpodetexto"/>
        <w:spacing w:before="4"/>
      </w:pPr>
    </w:p>
    <w:p w:rsidR="001F6CFE" w:rsidRPr="00CD468F" w:rsidRDefault="00EB31E2">
      <w:pPr>
        <w:tabs>
          <w:tab w:val="left" w:pos="7950"/>
          <w:tab w:val="left" w:pos="9259"/>
        </w:tabs>
        <w:ind w:left="5306"/>
        <w:rPr>
          <w:sz w:val="24"/>
          <w:szCs w:val="24"/>
        </w:rPr>
      </w:pPr>
      <w:r w:rsidRPr="00CD468F">
        <w:rPr>
          <w:sz w:val="24"/>
          <w:szCs w:val="24"/>
        </w:rPr>
        <w:t>Ferraz</w:t>
      </w:r>
      <w:r w:rsidRPr="00CD468F">
        <w:rPr>
          <w:spacing w:val="-4"/>
          <w:sz w:val="24"/>
          <w:szCs w:val="24"/>
        </w:rPr>
        <w:t xml:space="preserve"> </w:t>
      </w:r>
      <w:r w:rsidRPr="00CD468F">
        <w:rPr>
          <w:sz w:val="24"/>
          <w:szCs w:val="24"/>
        </w:rPr>
        <w:t>de</w:t>
      </w:r>
      <w:r w:rsidRPr="00CD468F">
        <w:rPr>
          <w:spacing w:val="-3"/>
          <w:sz w:val="24"/>
          <w:szCs w:val="24"/>
        </w:rPr>
        <w:t xml:space="preserve"> </w:t>
      </w:r>
      <w:r w:rsidRPr="00CD468F">
        <w:rPr>
          <w:sz w:val="24"/>
          <w:szCs w:val="24"/>
        </w:rPr>
        <w:t>Vasconcelos/SP,</w:t>
      </w:r>
      <w:r w:rsidRPr="00CD468F">
        <w:rPr>
          <w:sz w:val="24"/>
          <w:szCs w:val="24"/>
          <w:u w:val="single"/>
        </w:rPr>
        <w:t xml:space="preserve"> </w:t>
      </w:r>
      <w:r w:rsidRPr="00CD468F">
        <w:rPr>
          <w:sz w:val="24"/>
          <w:szCs w:val="24"/>
          <w:u w:val="single"/>
        </w:rPr>
        <w:tab/>
      </w:r>
      <w:r w:rsidRPr="00CD468F">
        <w:rPr>
          <w:sz w:val="24"/>
          <w:szCs w:val="24"/>
        </w:rPr>
        <w:t>de</w:t>
      </w:r>
      <w:r w:rsidRPr="00CD468F">
        <w:rPr>
          <w:sz w:val="24"/>
          <w:szCs w:val="24"/>
          <w:u w:val="single"/>
        </w:rPr>
        <w:t xml:space="preserve"> </w:t>
      </w:r>
      <w:r w:rsidRPr="00CD468F">
        <w:rPr>
          <w:sz w:val="24"/>
          <w:szCs w:val="24"/>
          <w:u w:val="single"/>
        </w:rPr>
        <w:tab/>
      </w:r>
      <w:r w:rsidRPr="00CD468F">
        <w:rPr>
          <w:sz w:val="24"/>
          <w:szCs w:val="24"/>
        </w:rPr>
        <w:t>de</w:t>
      </w:r>
      <w:r w:rsidRPr="00CD468F">
        <w:rPr>
          <w:spacing w:val="-3"/>
          <w:sz w:val="24"/>
          <w:szCs w:val="24"/>
        </w:rPr>
        <w:t xml:space="preserve"> </w:t>
      </w:r>
      <w:r w:rsidRPr="00CD468F">
        <w:rPr>
          <w:sz w:val="24"/>
          <w:szCs w:val="24"/>
        </w:rPr>
        <w:t>2.01</w:t>
      </w:r>
      <w:r w:rsidR="00C02B5E" w:rsidRPr="00CD468F">
        <w:rPr>
          <w:sz w:val="24"/>
          <w:szCs w:val="24"/>
        </w:rPr>
        <w:t>8</w:t>
      </w:r>
    </w:p>
    <w:p w:rsidR="001F6CFE" w:rsidRPr="00CD468F" w:rsidRDefault="001F6CFE">
      <w:pPr>
        <w:pStyle w:val="Corpodetexto"/>
      </w:pPr>
    </w:p>
    <w:p w:rsidR="001F6CFE" w:rsidRPr="00CD468F" w:rsidRDefault="001F6CFE">
      <w:pPr>
        <w:pStyle w:val="Corpodetexto"/>
      </w:pPr>
    </w:p>
    <w:p w:rsidR="001F6CFE" w:rsidRPr="00CD468F" w:rsidRDefault="001F6CFE">
      <w:pPr>
        <w:pStyle w:val="Corpodetexto"/>
      </w:pPr>
    </w:p>
    <w:p w:rsidR="001F6CFE" w:rsidRPr="00CD468F" w:rsidRDefault="001F6CFE">
      <w:pPr>
        <w:pStyle w:val="Corpodetexto"/>
      </w:pPr>
    </w:p>
    <w:p w:rsidR="001F6CFE" w:rsidRPr="00CD468F" w:rsidRDefault="00EB31E2">
      <w:pPr>
        <w:pStyle w:val="Ttulo1"/>
        <w:spacing w:before="178"/>
        <w:ind w:left="542"/>
      </w:pPr>
      <w:r w:rsidRPr="00CD468F">
        <w:t>CONTRATANTE:</w:t>
      </w:r>
    </w:p>
    <w:p w:rsidR="001F6CFE" w:rsidRPr="00CD468F" w:rsidRDefault="00EB31E2">
      <w:pPr>
        <w:spacing w:line="242" w:lineRule="auto"/>
        <w:ind w:left="542" w:right="3840"/>
        <w:rPr>
          <w:sz w:val="24"/>
          <w:szCs w:val="24"/>
        </w:rPr>
      </w:pPr>
      <w:r w:rsidRPr="00CD468F">
        <w:rPr>
          <w:sz w:val="24"/>
          <w:szCs w:val="24"/>
        </w:rPr>
        <w:t xml:space="preserve">Nome e cargo: </w:t>
      </w:r>
      <w:r w:rsidRPr="00CD468F">
        <w:rPr>
          <w:b/>
          <w:sz w:val="24"/>
          <w:szCs w:val="24"/>
        </w:rPr>
        <w:t xml:space="preserve">JOSÉ CARLOS FERNANDES CHACON - </w:t>
      </w:r>
      <w:r w:rsidRPr="00CD468F">
        <w:rPr>
          <w:sz w:val="24"/>
          <w:szCs w:val="24"/>
        </w:rPr>
        <w:t>Prefeito Municipal E-mail institucional:</w:t>
      </w:r>
    </w:p>
    <w:p w:rsidR="001F6CFE" w:rsidRPr="00CD468F" w:rsidRDefault="00EB31E2">
      <w:pPr>
        <w:pStyle w:val="Corpodetexto"/>
        <w:ind w:left="542"/>
      </w:pPr>
      <w:r w:rsidRPr="00CD468F">
        <w:t>E-mail pessoal:</w:t>
      </w:r>
    </w:p>
    <w:p w:rsidR="001F6CFE" w:rsidRPr="00CD468F" w:rsidRDefault="00EB31E2">
      <w:pPr>
        <w:pStyle w:val="Corpodetexto"/>
        <w:tabs>
          <w:tab w:val="left" w:pos="7270"/>
        </w:tabs>
        <w:spacing w:before="3"/>
        <w:ind w:left="542"/>
      </w:pPr>
      <w:r w:rsidRPr="00CD468F">
        <w:t>Assinatura:</w:t>
      </w:r>
      <w:r w:rsidRPr="00CD468F">
        <w:rPr>
          <w:u w:val="single"/>
        </w:rPr>
        <w:t xml:space="preserve"> </w:t>
      </w:r>
      <w:r w:rsidRPr="00CD468F">
        <w:rPr>
          <w:u w:val="single"/>
        </w:rPr>
        <w:tab/>
      </w:r>
      <w:r w:rsidRPr="00CD468F">
        <w:t>.</w:t>
      </w:r>
    </w:p>
    <w:p w:rsidR="001F6CFE" w:rsidRPr="00CD468F" w:rsidRDefault="001F6CFE">
      <w:pPr>
        <w:pStyle w:val="Corpodetexto"/>
        <w:spacing w:before="5"/>
      </w:pPr>
    </w:p>
    <w:p w:rsidR="001F6CFE" w:rsidRPr="00CD468F" w:rsidRDefault="00EB31E2">
      <w:pPr>
        <w:pStyle w:val="Ttulo1"/>
        <w:ind w:left="542"/>
      </w:pPr>
      <w:r w:rsidRPr="00CD468F">
        <w:t>CONTRATADA:</w:t>
      </w:r>
    </w:p>
    <w:p w:rsidR="001F6CFE" w:rsidRPr="00CD468F" w:rsidRDefault="00EB31E2">
      <w:pPr>
        <w:pStyle w:val="Corpodetexto"/>
        <w:tabs>
          <w:tab w:val="left" w:pos="7233"/>
        </w:tabs>
        <w:spacing w:before="2" w:line="242" w:lineRule="auto"/>
        <w:ind w:left="542" w:right="3779"/>
        <w:jc w:val="both"/>
      </w:pPr>
      <w:r w:rsidRPr="00CD468F">
        <w:t>Nome</w:t>
      </w:r>
      <w:r w:rsidRPr="00CD468F">
        <w:rPr>
          <w:spacing w:val="-1"/>
        </w:rPr>
        <w:t xml:space="preserve"> </w:t>
      </w:r>
      <w:r w:rsidRPr="00CD468F">
        <w:t>e cargo:</w:t>
      </w:r>
      <w:r w:rsidRPr="00CD468F">
        <w:rPr>
          <w:u w:val="single"/>
        </w:rPr>
        <w:t xml:space="preserve"> </w:t>
      </w:r>
      <w:r w:rsidRPr="00CD468F">
        <w:rPr>
          <w:u w:val="single"/>
        </w:rPr>
        <w:tab/>
      </w:r>
      <w:r w:rsidRPr="00CD468F">
        <w:t xml:space="preserve">. Empresa      </w:t>
      </w:r>
      <w:r w:rsidRPr="00CD468F">
        <w:rPr>
          <w:spacing w:val="51"/>
        </w:rPr>
        <w:t xml:space="preserve"> </w:t>
      </w:r>
      <w:r w:rsidRPr="00CD468F">
        <w:t>:</w:t>
      </w:r>
      <w:r w:rsidRPr="00CD468F">
        <w:rPr>
          <w:u w:val="single"/>
        </w:rPr>
        <w:t xml:space="preserve"> </w:t>
      </w:r>
      <w:r w:rsidRPr="00CD468F">
        <w:rPr>
          <w:u w:val="single"/>
        </w:rPr>
        <w:tab/>
      </w:r>
      <w:r w:rsidRPr="00CD468F">
        <w:t>. E-mail</w:t>
      </w:r>
      <w:r w:rsidRPr="00CD468F">
        <w:rPr>
          <w:spacing w:val="-2"/>
        </w:rPr>
        <w:t xml:space="preserve"> </w:t>
      </w:r>
      <w:r w:rsidRPr="00CD468F">
        <w:t>institucional:</w:t>
      </w:r>
    </w:p>
    <w:p w:rsidR="001F6CFE" w:rsidRPr="00CD468F" w:rsidRDefault="00EB31E2">
      <w:pPr>
        <w:pStyle w:val="Corpodetexto"/>
        <w:ind w:left="542"/>
        <w:jc w:val="both"/>
      </w:pPr>
      <w:r w:rsidRPr="00CD468F">
        <w:t>E-mail pessoal:</w:t>
      </w:r>
    </w:p>
    <w:p w:rsidR="001F6CFE" w:rsidRPr="00CD468F" w:rsidRDefault="00EB31E2">
      <w:pPr>
        <w:pStyle w:val="Corpodetexto"/>
        <w:tabs>
          <w:tab w:val="left" w:pos="7265"/>
        </w:tabs>
        <w:spacing w:before="3"/>
        <w:ind w:left="542"/>
        <w:jc w:val="both"/>
      </w:pPr>
      <w:r w:rsidRPr="00CD468F">
        <w:t>Assinatura:</w:t>
      </w:r>
      <w:r w:rsidRPr="00CD468F">
        <w:rPr>
          <w:u w:val="single"/>
        </w:rPr>
        <w:t xml:space="preserve"> </w:t>
      </w:r>
      <w:r w:rsidRPr="00CD468F">
        <w:rPr>
          <w:u w:val="single"/>
        </w:rPr>
        <w:tab/>
      </w:r>
      <w:r w:rsidRPr="00CD468F">
        <w:t>.</w:t>
      </w:r>
    </w:p>
    <w:p w:rsidR="001F6CFE" w:rsidRPr="00CD468F" w:rsidRDefault="001F6CFE">
      <w:pPr>
        <w:jc w:val="both"/>
        <w:rPr>
          <w:sz w:val="24"/>
          <w:szCs w:val="24"/>
        </w:rPr>
        <w:sectPr w:rsidR="001F6CFE" w:rsidRPr="00CD468F">
          <w:pgSz w:w="12240" w:h="15840"/>
          <w:pgMar w:top="2240" w:right="0" w:bottom="1080" w:left="1160" w:header="353" w:footer="900" w:gutter="0"/>
          <w:cols w:space="720"/>
        </w:sectPr>
      </w:pPr>
    </w:p>
    <w:p w:rsidR="001F6CFE" w:rsidRPr="00CD468F" w:rsidRDefault="001F6CFE">
      <w:pPr>
        <w:pStyle w:val="Corpodetexto"/>
        <w:rPr>
          <w:b/>
        </w:rPr>
      </w:pPr>
    </w:p>
    <w:p w:rsidR="001F6CFE" w:rsidRPr="00CD468F" w:rsidRDefault="001F6CFE">
      <w:pPr>
        <w:pStyle w:val="Corpodetexto"/>
        <w:rPr>
          <w:b/>
        </w:rPr>
      </w:pPr>
    </w:p>
    <w:p w:rsidR="001F6CFE" w:rsidRPr="00CD468F" w:rsidRDefault="001F6CFE">
      <w:pPr>
        <w:pStyle w:val="Corpodetexto"/>
        <w:spacing w:before="9"/>
        <w:rPr>
          <w:b/>
        </w:rPr>
      </w:pPr>
    </w:p>
    <w:p w:rsidR="001F6CFE" w:rsidRPr="00CD468F" w:rsidRDefault="00EB31E2">
      <w:pPr>
        <w:spacing w:before="100"/>
        <w:ind w:left="1196" w:right="1563"/>
        <w:jc w:val="center"/>
        <w:rPr>
          <w:b/>
          <w:sz w:val="24"/>
          <w:szCs w:val="24"/>
        </w:rPr>
      </w:pPr>
      <w:r w:rsidRPr="00CD468F">
        <w:rPr>
          <w:b/>
          <w:sz w:val="24"/>
          <w:szCs w:val="24"/>
        </w:rPr>
        <w:t>ANEXO VI</w:t>
      </w:r>
    </w:p>
    <w:p w:rsidR="001F6CFE" w:rsidRPr="00CD468F" w:rsidRDefault="001F6CFE">
      <w:pPr>
        <w:pStyle w:val="Corpodetexto"/>
        <w:rPr>
          <w:b/>
        </w:rPr>
      </w:pPr>
    </w:p>
    <w:p w:rsidR="001F6CFE" w:rsidRPr="00CD468F" w:rsidRDefault="001F6CFE">
      <w:pPr>
        <w:pStyle w:val="Corpodetexto"/>
        <w:spacing w:before="9"/>
        <w:rPr>
          <w:b/>
        </w:rPr>
      </w:pPr>
    </w:p>
    <w:p w:rsidR="001F6CFE" w:rsidRPr="00CD468F" w:rsidRDefault="00EB31E2">
      <w:pPr>
        <w:ind w:left="1196" w:right="1697"/>
        <w:jc w:val="center"/>
        <w:rPr>
          <w:b/>
          <w:sz w:val="24"/>
          <w:szCs w:val="24"/>
        </w:rPr>
      </w:pPr>
      <w:r w:rsidRPr="00CD468F">
        <w:rPr>
          <w:noProof/>
          <w:sz w:val="24"/>
          <w:szCs w:val="24"/>
          <w:lang w:val="pt-BR" w:eastAsia="pt-BR"/>
        </w:rPr>
        <w:drawing>
          <wp:anchor distT="0" distB="0" distL="0" distR="0" simplePos="0" relativeHeight="251628544" behindDoc="1" locked="0" layoutInCell="1" allowOverlap="1">
            <wp:simplePos x="0" y="0"/>
            <wp:positionH relativeFrom="page">
              <wp:posOffset>1530985</wp:posOffset>
            </wp:positionH>
            <wp:positionV relativeFrom="paragraph">
              <wp:posOffset>196013</wp:posOffset>
            </wp:positionV>
            <wp:extent cx="4985190" cy="4863845"/>
            <wp:effectExtent l="0" t="0" r="0" b="0"/>
            <wp:wrapNone/>
            <wp:docPr id="7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image2.png"/>
                    <pic:cNvPicPr/>
                  </pic:nvPicPr>
                  <pic:blipFill>
                    <a:blip r:embed="rId7" cstate="print"/>
                    <a:stretch>
                      <a:fillRect/>
                    </a:stretch>
                  </pic:blipFill>
                  <pic:spPr>
                    <a:xfrm>
                      <a:off x="0" y="0"/>
                      <a:ext cx="4985190" cy="4863845"/>
                    </a:xfrm>
                    <a:prstGeom prst="rect">
                      <a:avLst/>
                    </a:prstGeom>
                  </pic:spPr>
                </pic:pic>
              </a:graphicData>
            </a:graphic>
          </wp:anchor>
        </w:drawing>
      </w:r>
      <w:r w:rsidRPr="00CD468F">
        <w:rPr>
          <w:b/>
          <w:sz w:val="24"/>
          <w:szCs w:val="24"/>
        </w:rPr>
        <w:t>Modelo de Documento de Credenciamento</w:t>
      </w:r>
    </w:p>
    <w:p w:rsidR="001F6CFE" w:rsidRPr="00CD468F" w:rsidRDefault="001F6CFE">
      <w:pPr>
        <w:pStyle w:val="Corpodetexto"/>
        <w:rPr>
          <w:b/>
        </w:rPr>
      </w:pPr>
    </w:p>
    <w:p w:rsidR="001F6CFE" w:rsidRPr="00CD468F" w:rsidRDefault="001F6CFE">
      <w:pPr>
        <w:pStyle w:val="Corpodetexto"/>
        <w:spacing w:before="11"/>
        <w:rPr>
          <w:b/>
        </w:rPr>
      </w:pPr>
    </w:p>
    <w:p w:rsidR="001F6CFE" w:rsidRPr="00CD468F" w:rsidRDefault="00EB31E2">
      <w:pPr>
        <w:pStyle w:val="Corpodetexto"/>
        <w:tabs>
          <w:tab w:val="left" w:pos="2603"/>
          <w:tab w:val="left" w:pos="5076"/>
        </w:tabs>
        <w:ind w:left="527"/>
        <w:jc w:val="both"/>
      </w:pPr>
      <w:r w:rsidRPr="00CD468F">
        <w:t xml:space="preserve">A       </w:t>
      </w:r>
      <w:r w:rsidRPr="00CD468F">
        <w:rPr>
          <w:spacing w:val="42"/>
        </w:rPr>
        <w:t xml:space="preserve"> </w:t>
      </w:r>
      <w:r w:rsidRPr="00CD468F">
        <w:t>empresa</w:t>
      </w:r>
      <w:r w:rsidRPr="00CD468F">
        <w:tab/>
        <w:t>................................</w:t>
      </w:r>
      <w:r w:rsidRPr="00CD468F">
        <w:tab/>
        <w:t>inscrita no C.N.P.J/MF. sob o</w:t>
      </w:r>
      <w:r w:rsidRPr="00CD468F">
        <w:rPr>
          <w:spacing w:val="26"/>
        </w:rPr>
        <w:t xml:space="preserve"> </w:t>
      </w:r>
      <w:r w:rsidRPr="00CD468F">
        <w:t>nº</w:t>
      </w:r>
    </w:p>
    <w:p w:rsidR="001F6CFE" w:rsidRPr="00CD468F" w:rsidRDefault="00EB31E2">
      <w:pPr>
        <w:pStyle w:val="Corpodetexto"/>
        <w:spacing w:before="127"/>
        <w:ind w:left="527"/>
        <w:jc w:val="both"/>
      </w:pPr>
      <w:r w:rsidRPr="00CD468F">
        <w:t>...................................,         com         sede         em         ........................................,         na        rua/avenida</w:t>
      </w:r>
    </w:p>
    <w:p w:rsidR="001F6CFE" w:rsidRPr="00CD468F" w:rsidRDefault="00EB31E2">
      <w:pPr>
        <w:pStyle w:val="Corpodetexto"/>
        <w:spacing w:before="7"/>
        <w:ind w:left="537"/>
        <w:jc w:val="both"/>
      </w:pPr>
      <w:r w:rsidRPr="00CD468F">
        <w:t>...................................................     nº     ...................,     tendo     como     representante     legal     o(a)    Sr.</w:t>
      </w:r>
    </w:p>
    <w:p w:rsidR="001F6CFE" w:rsidRPr="00CD468F" w:rsidRDefault="00EB31E2">
      <w:pPr>
        <w:pStyle w:val="Corpodetexto"/>
        <w:spacing w:before="10"/>
        <w:ind w:left="537"/>
        <w:jc w:val="both"/>
      </w:pPr>
      <w:r w:rsidRPr="00CD468F">
        <w:t>...........................................................,  citar  o  cargo  ....................................................,  credencia  o/a Sr./a</w:t>
      </w:r>
    </w:p>
    <w:p w:rsidR="001F6CFE" w:rsidRPr="00CD468F" w:rsidRDefault="00EB31E2">
      <w:pPr>
        <w:pStyle w:val="Corpodetexto"/>
        <w:spacing w:before="8"/>
        <w:ind w:left="537"/>
        <w:jc w:val="both"/>
      </w:pPr>
      <w:r w:rsidRPr="00CD468F">
        <w:t>................................................., portador da cédula de identidade nº</w:t>
      </w:r>
    </w:p>
    <w:p w:rsidR="001F6CFE" w:rsidRPr="00CD468F" w:rsidRDefault="00EB31E2">
      <w:pPr>
        <w:pStyle w:val="Corpodetexto"/>
        <w:spacing w:before="128" w:line="357" w:lineRule="auto"/>
        <w:ind w:left="537" w:right="1036" w:hanging="10"/>
        <w:jc w:val="both"/>
      </w:pPr>
      <w:r w:rsidRPr="00CD468F">
        <w:t xml:space="preserve">.........................................................., para representar perante a Prefeitura do Município de Ferraz de Vasconcelos, na licitação Pregão Presencial nº </w:t>
      </w:r>
      <w:r w:rsidR="00C40A12">
        <w:t>014</w:t>
      </w:r>
      <w:r w:rsidRPr="00CD468F">
        <w:t>/</w:t>
      </w:r>
      <w:r w:rsidR="00C40A12">
        <w:t>2018</w:t>
      </w:r>
      <w:r w:rsidRPr="00CD468F">
        <w:t>, outorgando-lhe expressos poderes para formulação de lances verbais, manifestação quanto a intenção de recorrer das decisões do pregoeiro, desistência e renuncia ao direito de interpor recursos e para pratica de todos os demais atos inerentes ao certame em referência.</w:t>
      </w:r>
    </w:p>
    <w:p w:rsidR="001F6CFE" w:rsidRPr="00CD468F" w:rsidRDefault="001F6CFE">
      <w:pPr>
        <w:pStyle w:val="Corpodetexto"/>
        <w:spacing w:before="3"/>
      </w:pPr>
    </w:p>
    <w:p w:rsidR="001F6CFE" w:rsidRPr="00CD468F" w:rsidRDefault="00EB31E2">
      <w:pPr>
        <w:pStyle w:val="Corpodetexto"/>
        <w:ind w:left="527"/>
        <w:jc w:val="both"/>
      </w:pPr>
      <w:r w:rsidRPr="00CD468F">
        <w:t>Local e data</w:t>
      </w:r>
    </w:p>
    <w:p w:rsidR="001F6CFE" w:rsidRPr="00CD468F" w:rsidRDefault="001F6CFE">
      <w:pPr>
        <w:pStyle w:val="Corpodetexto"/>
      </w:pPr>
    </w:p>
    <w:p w:rsidR="001F6CFE" w:rsidRPr="00CD468F" w:rsidRDefault="001F6CFE">
      <w:pPr>
        <w:pStyle w:val="Corpodetexto"/>
      </w:pPr>
    </w:p>
    <w:p w:rsidR="001F6CFE" w:rsidRPr="00CD468F" w:rsidRDefault="001F6CFE">
      <w:pPr>
        <w:pStyle w:val="Corpodetexto"/>
      </w:pPr>
    </w:p>
    <w:p w:rsidR="001F6CFE" w:rsidRPr="00CD468F" w:rsidRDefault="00683142">
      <w:pPr>
        <w:pStyle w:val="Corpodetexto"/>
        <w:spacing w:before="5"/>
      </w:pPr>
      <w:r w:rsidRPr="00CD468F">
        <w:rPr>
          <w:noProof/>
          <w:lang w:val="pt-BR" w:eastAsia="pt-BR"/>
        </w:rPr>
        <mc:AlternateContent>
          <mc:Choice Requires="wps">
            <w:drawing>
              <wp:anchor distT="0" distB="0" distL="0" distR="0" simplePos="0" relativeHeight="251682816" behindDoc="0" locked="0" layoutInCell="1" allowOverlap="1">
                <wp:simplePos x="0" y="0"/>
                <wp:positionH relativeFrom="page">
                  <wp:posOffset>1071880</wp:posOffset>
                </wp:positionH>
                <wp:positionV relativeFrom="paragraph">
                  <wp:posOffset>104775</wp:posOffset>
                </wp:positionV>
                <wp:extent cx="2638425" cy="0"/>
                <wp:effectExtent l="5080" t="7620" r="13970" b="11430"/>
                <wp:wrapTopAndBottom/>
                <wp:docPr id="1752" name="Line 16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38425"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711051" id="Line 1674" o:spid="_x0000_s1026" style="position:absolute;z-index:2516828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4.4pt,8.25pt" to="292.15pt,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" strokeweight=".6pt">
                <w10:wrap type="topAndBottom" anchorx="page"/>
              </v:line>
            </w:pict>
          </mc:Fallback>
        </mc:AlternateContent>
      </w:r>
    </w:p>
    <w:p w:rsidR="001F6CFE" w:rsidRPr="00CD468F" w:rsidRDefault="00EB31E2">
      <w:pPr>
        <w:pStyle w:val="Corpodetexto"/>
        <w:spacing w:before="4" w:line="252" w:lineRule="auto"/>
        <w:ind w:left="527" w:right="9045"/>
      </w:pPr>
      <w:r w:rsidRPr="00CD468F">
        <w:t>Nome/assinatura Cargo</w:t>
      </w:r>
    </w:p>
    <w:p w:rsidR="001F6CFE" w:rsidRPr="00CD468F" w:rsidRDefault="00EB31E2">
      <w:pPr>
        <w:pStyle w:val="Corpodetexto"/>
        <w:spacing w:line="274" w:lineRule="exact"/>
        <w:ind w:left="527"/>
      </w:pPr>
      <w:r w:rsidRPr="00CD468F">
        <w:t>Com firma reconhecida</w:t>
      </w:r>
    </w:p>
    <w:p w:rsidR="001F6CFE" w:rsidRPr="00CD468F" w:rsidRDefault="001F6CFE">
      <w:pPr>
        <w:spacing w:line="274" w:lineRule="exact"/>
        <w:rPr>
          <w:sz w:val="24"/>
          <w:szCs w:val="24"/>
        </w:rPr>
        <w:sectPr w:rsidR="001F6CFE" w:rsidRPr="00CD468F">
          <w:pgSz w:w="12240" w:h="15840"/>
          <w:pgMar w:top="2240" w:right="0" w:bottom="1080" w:left="1160" w:header="353" w:footer="900" w:gutter="0"/>
          <w:cols w:space="720"/>
        </w:sectPr>
      </w:pPr>
    </w:p>
    <w:p w:rsidR="001F6CFE" w:rsidRPr="00CD468F" w:rsidRDefault="001F6CFE">
      <w:pPr>
        <w:pStyle w:val="Corpodetexto"/>
        <w:rPr>
          <w:b/>
        </w:rPr>
      </w:pPr>
    </w:p>
    <w:p w:rsidR="001F6CFE" w:rsidRPr="00CD468F" w:rsidRDefault="001F6CFE">
      <w:pPr>
        <w:pStyle w:val="Corpodetexto"/>
        <w:spacing w:before="4"/>
        <w:rPr>
          <w:b/>
        </w:rPr>
      </w:pPr>
    </w:p>
    <w:p w:rsidR="001F6CFE" w:rsidRPr="00CD468F" w:rsidRDefault="00EB31E2">
      <w:pPr>
        <w:spacing w:before="100"/>
        <w:ind w:left="1196" w:right="1446"/>
        <w:jc w:val="center"/>
        <w:rPr>
          <w:b/>
          <w:sz w:val="24"/>
          <w:szCs w:val="24"/>
        </w:rPr>
      </w:pPr>
      <w:r w:rsidRPr="00CD468F">
        <w:rPr>
          <w:b/>
          <w:sz w:val="24"/>
          <w:szCs w:val="24"/>
        </w:rPr>
        <w:t>ANEXO VII</w:t>
      </w:r>
    </w:p>
    <w:p w:rsidR="001F6CFE" w:rsidRPr="00CD468F" w:rsidRDefault="001F6CFE">
      <w:pPr>
        <w:pStyle w:val="Corpodetexto"/>
        <w:spacing w:before="9"/>
        <w:rPr>
          <w:b/>
        </w:rPr>
      </w:pPr>
    </w:p>
    <w:p w:rsidR="001F6CFE" w:rsidRPr="00CD468F" w:rsidRDefault="00EB31E2">
      <w:pPr>
        <w:spacing w:before="1"/>
        <w:ind w:left="1196" w:right="1181"/>
        <w:jc w:val="center"/>
        <w:rPr>
          <w:b/>
          <w:sz w:val="24"/>
          <w:szCs w:val="24"/>
        </w:rPr>
      </w:pPr>
      <w:r w:rsidRPr="00CD468F">
        <w:rPr>
          <w:b/>
          <w:sz w:val="24"/>
          <w:szCs w:val="24"/>
        </w:rPr>
        <w:t>TERMO DE REFERÊNCIA</w:t>
      </w:r>
    </w:p>
    <w:p w:rsidR="001F6CFE" w:rsidRPr="00CD468F" w:rsidRDefault="001F6CFE">
      <w:pPr>
        <w:pStyle w:val="Corpodetexto"/>
        <w:spacing w:before="7"/>
        <w:rPr>
          <w:b/>
        </w:rPr>
      </w:pPr>
    </w:p>
    <w:p w:rsidR="001F6CFE" w:rsidRPr="00CD468F" w:rsidRDefault="00EB31E2">
      <w:pPr>
        <w:pStyle w:val="Corpodetexto"/>
        <w:ind w:left="400"/>
      </w:pPr>
      <w:r w:rsidRPr="00CD468F">
        <w:t xml:space="preserve">PREGÃO PRESENCIAL Nº </w:t>
      </w:r>
      <w:r w:rsidR="00C40A12">
        <w:t>014</w:t>
      </w:r>
      <w:r w:rsidRPr="00CD468F">
        <w:t>/</w:t>
      </w:r>
      <w:r w:rsidR="00C40A12">
        <w:t>2018</w:t>
      </w:r>
    </w:p>
    <w:p w:rsidR="001F6CFE" w:rsidRPr="00CD468F" w:rsidRDefault="00EB31E2">
      <w:pPr>
        <w:pStyle w:val="Corpodetexto"/>
        <w:spacing w:before="14" w:line="247" w:lineRule="auto"/>
        <w:ind w:left="400" w:right="1184"/>
        <w:jc w:val="both"/>
      </w:pPr>
      <w:r w:rsidRPr="00CD468F">
        <w:t>OBJETO: ATA DE REGISTRO DE PREÇOS, PARA FUTURA AQUISIÇÃO DE MATERIAS DE LIMPEZA E DESCARTAVEIS,</w:t>
      </w:r>
      <w:r w:rsidR="00810540" w:rsidRPr="00CD468F">
        <w:t xml:space="preserve"> PARA ATENDER AS NECESSIDADES DE</w:t>
      </w:r>
      <w:r w:rsidRPr="00CD468F">
        <w:t xml:space="preserve"> </w:t>
      </w:r>
      <w:r w:rsidR="00810540" w:rsidRPr="00CD468F">
        <w:t xml:space="preserve">DIVERSAS </w:t>
      </w:r>
      <w:r w:rsidRPr="00CD468F">
        <w:t>SECRETARIAS MUNICIPAIS</w:t>
      </w:r>
      <w:r w:rsidR="00810540" w:rsidRPr="00CD468F">
        <w:t>, CONFORME DESCRITO NO TERMO DE REFERÊNCIA EM ANEXO</w:t>
      </w:r>
      <w:r w:rsidRPr="00CD468F">
        <w:t>.</w:t>
      </w:r>
    </w:p>
    <w:p w:rsidR="001F6CFE" w:rsidRPr="00CD468F" w:rsidRDefault="001F6CFE">
      <w:pPr>
        <w:pStyle w:val="Corpodetexto"/>
        <w:spacing w:before="10"/>
        <w:rPr>
          <w:b/>
        </w:rPr>
      </w:pPr>
    </w:p>
    <w:p w:rsidR="00810540" w:rsidRPr="00CD468F" w:rsidRDefault="00810540" w:rsidP="00810540">
      <w:pPr>
        <w:pStyle w:val="Corpodetexto31"/>
        <w:rPr>
          <w:rFonts w:ascii="Arial Narrow" w:hAnsi="Arial Narrow" w:cs="Times New Roman"/>
          <w:sz w:val="24"/>
        </w:rPr>
      </w:pPr>
      <w:r w:rsidRPr="00CD468F">
        <w:rPr>
          <w:rFonts w:ascii="Arial Narrow" w:hAnsi="Arial Narrow" w:cs="Times New Roman"/>
          <w:b/>
          <w:bCs/>
          <w:sz w:val="24"/>
        </w:rPr>
        <w:t xml:space="preserve">Descritivo: </w:t>
      </w:r>
    </w:p>
    <w:p w:rsidR="00810540" w:rsidRPr="00CD468F" w:rsidRDefault="00810540" w:rsidP="00810540">
      <w:pPr>
        <w:pStyle w:val="Corpodetexto31"/>
        <w:rPr>
          <w:rFonts w:ascii="Arial Narrow" w:hAnsi="Arial Narrow" w:cs="Times New Roman"/>
          <w:b/>
          <w:bCs/>
          <w:sz w:val="24"/>
        </w:rPr>
      </w:pPr>
    </w:p>
    <w:p w:rsidR="00810540" w:rsidRPr="00CD468F" w:rsidRDefault="00810540" w:rsidP="00810540">
      <w:pPr>
        <w:pStyle w:val="Corpodetexto31"/>
        <w:ind w:right="1157"/>
        <w:rPr>
          <w:rFonts w:ascii="Arial Narrow" w:hAnsi="Arial Narrow" w:cs="Times New Roman"/>
          <w:sz w:val="24"/>
        </w:rPr>
      </w:pPr>
      <w:r w:rsidRPr="00CD468F">
        <w:rPr>
          <w:rFonts w:ascii="Arial Narrow" w:hAnsi="Arial Narrow" w:cs="Times New Roman"/>
          <w:sz w:val="24"/>
        </w:rPr>
        <w:t xml:space="preserve">Item 1: </w:t>
      </w:r>
      <w:r w:rsidRPr="00CD468F">
        <w:rPr>
          <w:rStyle w:val="Fontepargpadro2"/>
          <w:rFonts w:ascii="Arial Narrow" w:hAnsi="Arial Narrow" w:cs="Times New Roman"/>
          <w:position w:val="4"/>
          <w:sz w:val="24"/>
        </w:rPr>
        <w:t>Água sanitária, uso domestico, a base de hipoclorito de sódio com teor de cloro ativo 2,0 e 2,5% P/P em embalagem plástico resistente, data de validade de no mínimo 06 meses a partir da entrega do produto, composição e informações do fabricante estampada na embalagem, com 1L.</w:t>
      </w:r>
    </w:p>
    <w:p w:rsidR="00810540" w:rsidRPr="00CD468F" w:rsidRDefault="00810540" w:rsidP="00810540">
      <w:pPr>
        <w:pStyle w:val="Corpodetexto31"/>
        <w:ind w:right="1157"/>
        <w:rPr>
          <w:rFonts w:ascii="Arial Narrow" w:hAnsi="Arial Narrow" w:cs="Times New Roman"/>
          <w:sz w:val="24"/>
        </w:rPr>
      </w:pPr>
    </w:p>
    <w:p w:rsidR="00810540" w:rsidRPr="00CD468F" w:rsidRDefault="00810540" w:rsidP="00810540">
      <w:pPr>
        <w:pStyle w:val="Corpodetexto31"/>
        <w:ind w:right="1157"/>
        <w:rPr>
          <w:rFonts w:ascii="Arial Narrow" w:hAnsi="Arial Narrow" w:cs="Times New Roman"/>
          <w:sz w:val="24"/>
        </w:rPr>
      </w:pPr>
      <w:r w:rsidRPr="00CD468F">
        <w:rPr>
          <w:rFonts w:ascii="Arial Narrow" w:hAnsi="Arial Narrow" w:cs="Times New Roman"/>
          <w:sz w:val="24"/>
        </w:rPr>
        <w:t xml:space="preserve">Item 2: </w:t>
      </w:r>
      <w:r w:rsidRPr="00CD468F">
        <w:rPr>
          <w:rStyle w:val="Fontepargpadro2"/>
          <w:rFonts w:ascii="Arial Narrow" w:hAnsi="Arial Narrow" w:cs="Times New Roman"/>
          <w:position w:val="4"/>
          <w:sz w:val="24"/>
        </w:rPr>
        <w:t>Desinfetante Liquido a base de pinho, de primeira qualidade, para uso geral, ação bacteriana e germicida, registro da saúde, embalagem plástica reforçada de 1L.</w:t>
      </w:r>
    </w:p>
    <w:p w:rsidR="00810540" w:rsidRPr="00CD468F" w:rsidRDefault="00810540" w:rsidP="00810540">
      <w:pPr>
        <w:pStyle w:val="Corpodetexto31"/>
        <w:ind w:right="1157"/>
        <w:rPr>
          <w:rFonts w:ascii="Arial Narrow" w:hAnsi="Arial Narrow" w:cs="Times New Roman"/>
          <w:sz w:val="24"/>
        </w:rPr>
      </w:pPr>
    </w:p>
    <w:p w:rsidR="00810540" w:rsidRPr="00CD468F" w:rsidRDefault="00810540" w:rsidP="00810540">
      <w:pPr>
        <w:pStyle w:val="Corpodetexto31"/>
        <w:ind w:right="1157"/>
        <w:rPr>
          <w:rFonts w:ascii="Arial Narrow" w:hAnsi="Arial Narrow" w:cs="Times New Roman"/>
          <w:sz w:val="24"/>
        </w:rPr>
      </w:pPr>
      <w:r w:rsidRPr="00CD468F">
        <w:rPr>
          <w:rFonts w:ascii="Arial Narrow" w:hAnsi="Arial Narrow" w:cs="Times New Roman"/>
          <w:sz w:val="24"/>
        </w:rPr>
        <w:t xml:space="preserve">Item 3: </w:t>
      </w:r>
      <w:r w:rsidRPr="00CD468F">
        <w:rPr>
          <w:rStyle w:val="Fontepargpadro2"/>
          <w:rFonts w:ascii="Arial Narrow" w:hAnsi="Arial Narrow" w:cs="Times New Roman"/>
          <w:position w:val="4"/>
          <w:sz w:val="24"/>
        </w:rPr>
        <w:t>Detergente liquido biodegradável, embalagem com 500 ml. Embalagem com tampa de pressão e bico dosador. Validade Mínima de 06 (seis) meses.</w:t>
      </w:r>
      <w:r w:rsidRPr="00CD468F">
        <w:rPr>
          <w:rFonts w:ascii="Arial Narrow" w:hAnsi="Arial Narrow" w:cs="Times New Roman"/>
          <w:sz w:val="24"/>
        </w:rPr>
        <w:tab/>
      </w:r>
    </w:p>
    <w:p w:rsidR="00810540" w:rsidRPr="00CD468F" w:rsidRDefault="00810540" w:rsidP="00810540">
      <w:pPr>
        <w:pStyle w:val="Corpodetexto31"/>
        <w:ind w:right="1157"/>
        <w:rPr>
          <w:rFonts w:ascii="Arial Narrow" w:hAnsi="Arial Narrow" w:cs="Times New Roman"/>
          <w:sz w:val="24"/>
        </w:rPr>
      </w:pPr>
    </w:p>
    <w:p w:rsidR="00810540" w:rsidRPr="00CD468F" w:rsidRDefault="00810540" w:rsidP="00810540">
      <w:pPr>
        <w:pStyle w:val="Corpodetexto31"/>
        <w:ind w:right="1157"/>
        <w:rPr>
          <w:rFonts w:ascii="Arial Narrow" w:hAnsi="Arial Narrow" w:cs="Times New Roman"/>
          <w:sz w:val="24"/>
        </w:rPr>
      </w:pPr>
      <w:r w:rsidRPr="00CD468F">
        <w:rPr>
          <w:rFonts w:ascii="Arial Narrow" w:hAnsi="Arial Narrow" w:cs="Times New Roman"/>
          <w:sz w:val="24"/>
        </w:rPr>
        <w:t xml:space="preserve">Item 4: </w:t>
      </w:r>
      <w:r w:rsidRPr="00CD468F">
        <w:rPr>
          <w:rStyle w:val="Fontepargpadro2"/>
          <w:rFonts w:ascii="Arial Narrow" w:hAnsi="Arial Narrow" w:cs="Times New Roman"/>
          <w:position w:val="4"/>
          <w:sz w:val="24"/>
        </w:rPr>
        <w:t>Esponja dupla face para limpeza, 102x69x28, formato retangular, verde e amarela.</w:t>
      </w:r>
    </w:p>
    <w:p w:rsidR="00810540" w:rsidRPr="00CD468F" w:rsidRDefault="00810540" w:rsidP="00810540">
      <w:pPr>
        <w:pStyle w:val="Corpodetexto31"/>
        <w:ind w:right="1157"/>
        <w:rPr>
          <w:rFonts w:ascii="Arial Narrow" w:hAnsi="Arial Narrow" w:cs="Times New Roman"/>
          <w:sz w:val="24"/>
        </w:rPr>
      </w:pPr>
    </w:p>
    <w:p w:rsidR="00810540" w:rsidRPr="00CD468F" w:rsidRDefault="00810540" w:rsidP="00810540">
      <w:pPr>
        <w:pStyle w:val="Corpodetexto31"/>
        <w:ind w:right="1157"/>
        <w:rPr>
          <w:rFonts w:ascii="Arial Narrow" w:hAnsi="Arial Narrow" w:cs="Times New Roman"/>
          <w:sz w:val="24"/>
        </w:rPr>
      </w:pPr>
      <w:r w:rsidRPr="00CD468F">
        <w:rPr>
          <w:rFonts w:ascii="Arial Narrow" w:hAnsi="Arial Narrow" w:cs="Times New Roman"/>
          <w:sz w:val="24"/>
        </w:rPr>
        <w:t xml:space="preserve">Item 5: </w:t>
      </w:r>
      <w:r w:rsidRPr="00CD468F">
        <w:rPr>
          <w:rStyle w:val="Fontepargpadro2"/>
          <w:rFonts w:ascii="Arial Narrow" w:hAnsi="Arial Narrow" w:cs="Times New Roman"/>
          <w:position w:val="4"/>
          <w:sz w:val="24"/>
        </w:rPr>
        <w:t>Lustra Móveis para aplicação em móveis e superfícies, composição: ceras naturais, aroma lavanda. Embalagem plástica de 200ml.</w:t>
      </w:r>
    </w:p>
    <w:p w:rsidR="00810540" w:rsidRPr="00CD468F" w:rsidRDefault="00810540" w:rsidP="00810540">
      <w:pPr>
        <w:pStyle w:val="Corpodetexto31"/>
        <w:ind w:right="1157"/>
        <w:rPr>
          <w:rFonts w:ascii="Arial Narrow" w:hAnsi="Arial Narrow" w:cs="Times New Roman"/>
          <w:sz w:val="24"/>
        </w:rPr>
      </w:pPr>
    </w:p>
    <w:p w:rsidR="00810540" w:rsidRPr="00CD468F" w:rsidRDefault="00810540" w:rsidP="00810540">
      <w:pPr>
        <w:pStyle w:val="Corpodetexto31"/>
        <w:ind w:right="1157"/>
        <w:rPr>
          <w:rFonts w:ascii="Arial Narrow" w:hAnsi="Arial Narrow" w:cs="Times New Roman"/>
          <w:sz w:val="24"/>
        </w:rPr>
      </w:pPr>
      <w:r w:rsidRPr="00CD468F">
        <w:rPr>
          <w:rFonts w:ascii="Arial Narrow" w:hAnsi="Arial Narrow" w:cs="Times New Roman"/>
          <w:sz w:val="24"/>
        </w:rPr>
        <w:t xml:space="preserve">Item 6: </w:t>
      </w:r>
      <w:r w:rsidRPr="00CD468F">
        <w:rPr>
          <w:rStyle w:val="Fontepargpadro2"/>
          <w:rFonts w:ascii="Arial Narrow" w:hAnsi="Arial Narrow" w:cs="Times New Roman"/>
          <w:position w:val="4"/>
          <w:sz w:val="24"/>
        </w:rPr>
        <w:t>Papel higiênico rolo, tipo folha: dupla, material: 100 % fibras naturais, Textura: liso, extra macio, primeira qualidade, acabamento: com picote, Cor:</w:t>
      </w:r>
      <w:r w:rsidRPr="00CD468F">
        <w:rPr>
          <w:rStyle w:val="Fontepargpadro2"/>
          <w:rFonts w:ascii="Arial Narrow" w:hAnsi="Arial Narrow" w:cs="Times New Roman"/>
          <w:spacing w:val="-6"/>
          <w:position w:val="4"/>
          <w:sz w:val="24"/>
        </w:rPr>
        <w:t xml:space="preserve"> </w:t>
      </w:r>
      <w:r w:rsidRPr="00CD468F">
        <w:rPr>
          <w:rStyle w:val="Fontepargpadro2"/>
          <w:rFonts w:ascii="Arial Narrow" w:hAnsi="Arial Narrow" w:cs="Times New Roman"/>
          <w:position w:val="4"/>
          <w:sz w:val="24"/>
        </w:rPr>
        <w:t>branco,</w:t>
      </w:r>
      <w:r w:rsidRPr="00CD468F">
        <w:rPr>
          <w:rStyle w:val="Fontepargpadro2"/>
          <w:rFonts w:ascii="Arial Narrow" w:hAnsi="Arial Narrow" w:cs="Times New Roman"/>
          <w:spacing w:val="-5"/>
          <w:position w:val="4"/>
          <w:sz w:val="24"/>
        </w:rPr>
        <w:t xml:space="preserve"> </w:t>
      </w:r>
      <w:r w:rsidRPr="00CD468F">
        <w:rPr>
          <w:rStyle w:val="Fontepargpadro2"/>
          <w:rFonts w:ascii="Arial Narrow" w:hAnsi="Arial Narrow" w:cs="Times New Roman"/>
          <w:position w:val="4"/>
          <w:sz w:val="24"/>
        </w:rPr>
        <w:t>largura:</w:t>
      </w:r>
      <w:r w:rsidRPr="00CD468F">
        <w:rPr>
          <w:rStyle w:val="Fontepargpadro2"/>
          <w:rFonts w:ascii="Arial Narrow" w:hAnsi="Arial Narrow" w:cs="Times New Roman"/>
          <w:spacing w:val="-5"/>
          <w:position w:val="4"/>
          <w:sz w:val="24"/>
        </w:rPr>
        <w:t xml:space="preserve"> </w:t>
      </w:r>
      <w:r w:rsidRPr="00CD468F">
        <w:rPr>
          <w:rStyle w:val="Fontepargpadro2"/>
          <w:rFonts w:ascii="Arial Narrow" w:hAnsi="Arial Narrow" w:cs="Times New Roman"/>
          <w:position w:val="4"/>
          <w:sz w:val="24"/>
        </w:rPr>
        <w:t>10cm,</w:t>
      </w:r>
      <w:r w:rsidRPr="00CD468F">
        <w:rPr>
          <w:rStyle w:val="Fontepargpadro2"/>
          <w:rFonts w:ascii="Arial Narrow" w:hAnsi="Arial Narrow" w:cs="Times New Roman"/>
          <w:spacing w:val="-6"/>
          <w:position w:val="4"/>
          <w:sz w:val="24"/>
        </w:rPr>
        <w:t xml:space="preserve"> </w:t>
      </w:r>
      <w:r w:rsidRPr="00CD468F">
        <w:rPr>
          <w:rStyle w:val="Fontepargpadro2"/>
          <w:rFonts w:ascii="Arial Narrow" w:hAnsi="Arial Narrow" w:cs="Times New Roman"/>
          <w:position w:val="4"/>
          <w:sz w:val="24"/>
        </w:rPr>
        <w:t>comprimento:</w:t>
      </w:r>
      <w:r w:rsidRPr="00CD468F">
        <w:rPr>
          <w:rStyle w:val="Fontepargpadro2"/>
          <w:rFonts w:ascii="Arial Narrow" w:hAnsi="Arial Narrow" w:cs="Times New Roman"/>
          <w:spacing w:val="-6"/>
          <w:position w:val="4"/>
          <w:sz w:val="24"/>
        </w:rPr>
        <w:t xml:space="preserve"> </w:t>
      </w:r>
      <w:r w:rsidRPr="00CD468F">
        <w:rPr>
          <w:rStyle w:val="Fontepargpadro2"/>
          <w:rFonts w:ascii="Arial Narrow" w:hAnsi="Arial Narrow" w:cs="Times New Roman"/>
          <w:position w:val="4"/>
          <w:sz w:val="24"/>
        </w:rPr>
        <w:t>30m,</w:t>
      </w:r>
      <w:r w:rsidRPr="00CD468F">
        <w:rPr>
          <w:rStyle w:val="Fontepargpadro2"/>
          <w:rFonts w:ascii="Arial Narrow" w:hAnsi="Arial Narrow" w:cs="Times New Roman"/>
          <w:spacing w:val="-6"/>
          <w:position w:val="4"/>
          <w:sz w:val="24"/>
        </w:rPr>
        <w:t xml:space="preserve"> </w:t>
      </w:r>
      <w:r w:rsidRPr="00CD468F">
        <w:rPr>
          <w:rStyle w:val="Fontepargpadro2"/>
          <w:rFonts w:ascii="Arial Narrow" w:hAnsi="Arial Narrow" w:cs="Times New Roman"/>
          <w:position w:val="4"/>
          <w:sz w:val="24"/>
        </w:rPr>
        <w:t>em</w:t>
      </w:r>
      <w:r w:rsidRPr="00CD468F">
        <w:rPr>
          <w:rStyle w:val="Fontepargpadro2"/>
          <w:rFonts w:ascii="Arial Narrow" w:hAnsi="Arial Narrow" w:cs="Times New Roman"/>
          <w:spacing w:val="-5"/>
          <w:position w:val="4"/>
          <w:sz w:val="24"/>
        </w:rPr>
        <w:t xml:space="preserve"> </w:t>
      </w:r>
      <w:r w:rsidRPr="00CD468F">
        <w:rPr>
          <w:rStyle w:val="Fontepargpadro2"/>
          <w:rFonts w:ascii="Arial Narrow" w:hAnsi="Arial Narrow" w:cs="Times New Roman"/>
          <w:position w:val="4"/>
          <w:sz w:val="24"/>
        </w:rPr>
        <w:t>pacotes</w:t>
      </w:r>
      <w:r w:rsidRPr="00CD468F">
        <w:rPr>
          <w:rStyle w:val="Fontepargpadro2"/>
          <w:rFonts w:ascii="Arial Narrow" w:hAnsi="Arial Narrow" w:cs="Times New Roman"/>
          <w:spacing w:val="-6"/>
          <w:position w:val="4"/>
          <w:sz w:val="24"/>
        </w:rPr>
        <w:t xml:space="preserve"> </w:t>
      </w:r>
      <w:r w:rsidRPr="00CD468F">
        <w:rPr>
          <w:rStyle w:val="Fontepargpadro2"/>
          <w:rFonts w:ascii="Arial Narrow" w:hAnsi="Arial Narrow" w:cs="Times New Roman"/>
          <w:position w:val="4"/>
          <w:sz w:val="24"/>
        </w:rPr>
        <w:t>com</w:t>
      </w:r>
      <w:r w:rsidRPr="00CD468F">
        <w:rPr>
          <w:rStyle w:val="Fontepargpadro2"/>
          <w:rFonts w:ascii="Arial Narrow" w:hAnsi="Arial Narrow" w:cs="Times New Roman"/>
          <w:spacing w:val="-5"/>
          <w:position w:val="4"/>
          <w:sz w:val="24"/>
        </w:rPr>
        <w:t xml:space="preserve"> 0</w:t>
      </w:r>
      <w:r w:rsidRPr="00CD468F">
        <w:rPr>
          <w:rStyle w:val="Fontepargpadro2"/>
          <w:rFonts w:ascii="Arial Narrow" w:hAnsi="Arial Narrow" w:cs="Times New Roman"/>
          <w:position w:val="4"/>
          <w:sz w:val="24"/>
        </w:rPr>
        <w:t>4</w:t>
      </w:r>
      <w:r w:rsidRPr="00CD468F">
        <w:rPr>
          <w:rStyle w:val="Fontepargpadro2"/>
          <w:rFonts w:ascii="Arial Narrow" w:hAnsi="Arial Narrow" w:cs="Times New Roman"/>
          <w:spacing w:val="-5"/>
          <w:position w:val="4"/>
          <w:sz w:val="24"/>
        </w:rPr>
        <w:t xml:space="preserve"> </w:t>
      </w:r>
      <w:r w:rsidRPr="00CD468F">
        <w:rPr>
          <w:rStyle w:val="Fontepargpadro2"/>
          <w:rFonts w:ascii="Arial Narrow" w:hAnsi="Arial Narrow" w:cs="Times New Roman"/>
          <w:position w:val="4"/>
          <w:sz w:val="24"/>
        </w:rPr>
        <w:t>rolos, Acondicionados em embalagens plásticas.</w:t>
      </w:r>
    </w:p>
    <w:p w:rsidR="00810540" w:rsidRPr="00CD468F" w:rsidRDefault="00810540" w:rsidP="00810540">
      <w:pPr>
        <w:pStyle w:val="Corpodetexto31"/>
        <w:ind w:right="1157"/>
        <w:rPr>
          <w:rFonts w:ascii="Arial Narrow" w:hAnsi="Arial Narrow" w:cs="Times New Roman"/>
          <w:sz w:val="24"/>
        </w:rPr>
      </w:pPr>
    </w:p>
    <w:p w:rsidR="00810540" w:rsidRPr="00CD468F" w:rsidRDefault="00810540" w:rsidP="00810540">
      <w:pPr>
        <w:pStyle w:val="Corpodetexto31"/>
        <w:ind w:right="1157"/>
        <w:rPr>
          <w:rFonts w:ascii="Arial Narrow" w:hAnsi="Arial Narrow" w:cs="Times New Roman"/>
          <w:sz w:val="24"/>
        </w:rPr>
      </w:pPr>
      <w:r w:rsidRPr="00CD468F">
        <w:rPr>
          <w:rFonts w:ascii="Arial Narrow" w:hAnsi="Arial Narrow" w:cs="Times New Roman"/>
          <w:sz w:val="24"/>
        </w:rPr>
        <w:t xml:space="preserve">Item 7: Papel higiênico rolão, medindo 300m, branco, 100% celulose virgem de boa Qualidade, folha dupla, embalagem em caixa de papelão. </w:t>
      </w:r>
    </w:p>
    <w:p w:rsidR="00810540" w:rsidRPr="00CD468F" w:rsidRDefault="00810540" w:rsidP="00810540">
      <w:pPr>
        <w:ind w:right="1157"/>
        <w:jc w:val="both"/>
        <w:rPr>
          <w:rFonts w:cs="Times New Roman"/>
          <w:sz w:val="24"/>
          <w:szCs w:val="24"/>
        </w:rPr>
      </w:pPr>
    </w:p>
    <w:p w:rsidR="00810540" w:rsidRPr="00CD468F" w:rsidRDefault="00810540" w:rsidP="00810540">
      <w:pPr>
        <w:ind w:right="1157"/>
        <w:jc w:val="both"/>
        <w:rPr>
          <w:rFonts w:cs="Times New Roman"/>
          <w:sz w:val="24"/>
          <w:szCs w:val="24"/>
        </w:rPr>
      </w:pPr>
      <w:r w:rsidRPr="00CD468F">
        <w:rPr>
          <w:rFonts w:cs="Times New Roman"/>
          <w:sz w:val="24"/>
          <w:szCs w:val="24"/>
        </w:rPr>
        <w:t>Item 8: Papel higiênico, folha dupla 10X30 c/ 64 rolos, de boa qualidade.</w:t>
      </w:r>
    </w:p>
    <w:p w:rsidR="00810540" w:rsidRPr="00CD468F" w:rsidRDefault="00810540" w:rsidP="00810540">
      <w:pPr>
        <w:ind w:right="1157"/>
        <w:jc w:val="both"/>
        <w:rPr>
          <w:rFonts w:cs="Times New Roman"/>
          <w:sz w:val="24"/>
          <w:szCs w:val="24"/>
        </w:rPr>
      </w:pPr>
    </w:p>
    <w:p w:rsidR="00810540" w:rsidRPr="00CD468F" w:rsidRDefault="00810540" w:rsidP="00810540">
      <w:pPr>
        <w:ind w:right="1157"/>
        <w:jc w:val="both"/>
        <w:rPr>
          <w:rFonts w:cs="Times New Roman"/>
          <w:sz w:val="24"/>
          <w:szCs w:val="24"/>
        </w:rPr>
      </w:pPr>
      <w:r w:rsidRPr="00CD468F">
        <w:rPr>
          <w:rFonts w:cs="Times New Roman"/>
          <w:sz w:val="24"/>
          <w:szCs w:val="24"/>
        </w:rPr>
        <w:t xml:space="preserve">Item 9: </w:t>
      </w:r>
      <w:r w:rsidRPr="00CD468F">
        <w:rPr>
          <w:rStyle w:val="Fontepargpadro2"/>
          <w:rFonts w:cs="Times New Roman"/>
          <w:position w:val="4"/>
          <w:sz w:val="24"/>
          <w:szCs w:val="24"/>
        </w:rPr>
        <w:t>Papel Toalha Branco. Papel toalha para cozinha, branco, macio, absorvente, folha</w:t>
      </w:r>
      <w:r w:rsidRPr="00CD468F">
        <w:rPr>
          <w:rStyle w:val="Fontepargpadro2"/>
          <w:rFonts w:cs="Times New Roman"/>
          <w:spacing w:val="-16"/>
          <w:position w:val="4"/>
          <w:sz w:val="24"/>
          <w:szCs w:val="24"/>
        </w:rPr>
        <w:t xml:space="preserve"> </w:t>
      </w:r>
      <w:r w:rsidRPr="00CD468F">
        <w:rPr>
          <w:rStyle w:val="Fontepargpadro2"/>
          <w:rFonts w:cs="Times New Roman"/>
          <w:position w:val="4"/>
          <w:sz w:val="24"/>
          <w:szCs w:val="24"/>
        </w:rPr>
        <w:t>dupla, Picotado - pacote com 2 rolos com aproximadamente 60 toalhas de 22 x 20 cm Cada uma.</w:t>
      </w:r>
    </w:p>
    <w:p w:rsidR="00810540" w:rsidRPr="00CD468F" w:rsidRDefault="00810540" w:rsidP="00810540">
      <w:pPr>
        <w:ind w:right="1157"/>
        <w:jc w:val="both"/>
        <w:rPr>
          <w:rFonts w:cs="Times New Roman"/>
          <w:sz w:val="24"/>
          <w:szCs w:val="24"/>
        </w:rPr>
      </w:pPr>
    </w:p>
    <w:p w:rsidR="00810540" w:rsidRPr="00CD468F" w:rsidRDefault="00810540" w:rsidP="00810540">
      <w:pPr>
        <w:ind w:right="1157"/>
        <w:jc w:val="both"/>
        <w:rPr>
          <w:rFonts w:cs="Times New Roman"/>
          <w:sz w:val="24"/>
          <w:szCs w:val="24"/>
        </w:rPr>
      </w:pPr>
      <w:r w:rsidRPr="00CD468F">
        <w:rPr>
          <w:rFonts w:cs="Times New Roman"/>
          <w:sz w:val="24"/>
          <w:szCs w:val="24"/>
        </w:rPr>
        <w:t xml:space="preserve">Item 10: </w:t>
      </w:r>
      <w:r w:rsidRPr="00CD468F">
        <w:rPr>
          <w:rStyle w:val="Fontepargpadro2"/>
          <w:rFonts w:cs="Times New Roman"/>
          <w:position w:val="4"/>
          <w:sz w:val="24"/>
          <w:szCs w:val="24"/>
        </w:rPr>
        <w:t>Papel toalha interfolha com 02 dobras, 100% celulose virgem, gofrado, 23x21cm, branco, alta absorção. 4800 folhas.</w:t>
      </w:r>
    </w:p>
    <w:p w:rsidR="00810540" w:rsidRPr="00CD468F" w:rsidRDefault="00810540" w:rsidP="00810540">
      <w:pPr>
        <w:ind w:right="1157"/>
        <w:jc w:val="both"/>
        <w:rPr>
          <w:rFonts w:cs="Times New Roman"/>
          <w:sz w:val="24"/>
          <w:szCs w:val="24"/>
        </w:rPr>
      </w:pPr>
    </w:p>
    <w:p w:rsidR="00810540" w:rsidRPr="00CD468F" w:rsidRDefault="00810540" w:rsidP="00810540">
      <w:pPr>
        <w:ind w:right="1157"/>
        <w:jc w:val="both"/>
        <w:rPr>
          <w:rFonts w:cs="Times New Roman"/>
          <w:sz w:val="24"/>
          <w:szCs w:val="24"/>
        </w:rPr>
      </w:pPr>
      <w:r w:rsidRPr="00CD468F">
        <w:rPr>
          <w:rFonts w:cs="Times New Roman"/>
          <w:sz w:val="24"/>
          <w:szCs w:val="24"/>
        </w:rPr>
        <w:lastRenderedPageBreak/>
        <w:t xml:space="preserve">Item 11: </w:t>
      </w:r>
      <w:r w:rsidRPr="00CD468F">
        <w:rPr>
          <w:rStyle w:val="Fontepargpadro2"/>
          <w:rFonts w:cs="Times New Roman"/>
          <w:position w:val="4"/>
          <w:sz w:val="24"/>
          <w:szCs w:val="24"/>
        </w:rPr>
        <w:t>Sabão em barra de 200 gramas, Fabricação, validade e lote Impressos na embalagem. Acondicionadas em caixas de</w:t>
      </w:r>
      <w:r w:rsidRPr="00CD468F">
        <w:rPr>
          <w:rStyle w:val="Fontepargpadro2"/>
          <w:rFonts w:cs="Times New Roman"/>
          <w:spacing w:val="-20"/>
          <w:position w:val="4"/>
          <w:sz w:val="24"/>
          <w:szCs w:val="24"/>
        </w:rPr>
        <w:t xml:space="preserve"> </w:t>
      </w:r>
      <w:r w:rsidRPr="00CD468F">
        <w:rPr>
          <w:rStyle w:val="Fontepargpadro2"/>
          <w:rFonts w:cs="Times New Roman"/>
          <w:position w:val="4"/>
          <w:sz w:val="24"/>
          <w:szCs w:val="24"/>
        </w:rPr>
        <w:t>papelão.       Validade Mínima de 06 (seis) meses.</w:t>
      </w:r>
    </w:p>
    <w:p w:rsidR="00810540" w:rsidRPr="00CD468F" w:rsidRDefault="00810540" w:rsidP="00810540">
      <w:pPr>
        <w:ind w:right="1157"/>
        <w:jc w:val="both"/>
        <w:rPr>
          <w:rFonts w:cs="Times New Roman"/>
          <w:sz w:val="24"/>
          <w:szCs w:val="24"/>
        </w:rPr>
      </w:pPr>
    </w:p>
    <w:p w:rsidR="00810540" w:rsidRPr="00CD468F" w:rsidRDefault="00810540" w:rsidP="00810540">
      <w:pPr>
        <w:ind w:right="1157"/>
        <w:jc w:val="both"/>
        <w:rPr>
          <w:rFonts w:cs="Times New Roman"/>
          <w:sz w:val="24"/>
          <w:szCs w:val="24"/>
        </w:rPr>
      </w:pPr>
      <w:r w:rsidRPr="00CD468F">
        <w:rPr>
          <w:rFonts w:cs="Times New Roman"/>
          <w:sz w:val="24"/>
          <w:szCs w:val="24"/>
        </w:rPr>
        <w:t xml:space="preserve">Item 12: </w:t>
      </w:r>
      <w:r w:rsidRPr="00CD468F">
        <w:rPr>
          <w:rStyle w:val="Fontepargpadro2"/>
          <w:rFonts w:cs="Times New Roman"/>
          <w:position w:val="4"/>
          <w:sz w:val="24"/>
          <w:szCs w:val="24"/>
        </w:rPr>
        <w:t>Sabão em pó azul, biodegradável, antitóxico, para lavagem de roupas e Limpeza em geral, com aroma agradável, inofensivo à pele, de 1ª qualidade, Autorizado pelo ministério da saúde – ANVISA, em pacote de 5kg. Embalagem Plástica resistente. Prazo de validade mínimo de 06 (seis) meses.</w:t>
      </w:r>
    </w:p>
    <w:p w:rsidR="00810540" w:rsidRPr="00CD468F" w:rsidRDefault="00810540" w:rsidP="00810540">
      <w:pPr>
        <w:ind w:right="1157"/>
        <w:jc w:val="both"/>
        <w:rPr>
          <w:rFonts w:cs="Times New Roman"/>
          <w:sz w:val="24"/>
          <w:szCs w:val="24"/>
        </w:rPr>
      </w:pPr>
    </w:p>
    <w:p w:rsidR="00810540" w:rsidRPr="00CD468F" w:rsidRDefault="00810540" w:rsidP="00810540">
      <w:pPr>
        <w:ind w:right="1157"/>
        <w:jc w:val="both"/>
        <w:rPr>
          <w:rFonts w:cs="Times New Roman"/>
          <w:sz w:val="24"/>
          <w:szCs w:val="24"/>
        </w:rPr>
      </w:pPr>
      <w:r w:rsidRPr="00CD468F">
        <w:rPr>
          <w:rFonts w:cs="Times New Roman"/>
          <w:sz w:val="24"/>
          <w:szCs w:val="24"/>
        </w:rPr>
        <w:t xml:space="preserve">Item 13: </w:t>
      </w:r>
      <w:r w:rsidRPr="00CD468F">
        <w:rPr>
          <w:rFonts w:cs="Times New Roman"/>
          <w:color w:val="000000"/>
          <w:sz w:val="24"/>
          <w:szCs w:val="24"/>
        </w:rPr>
        <w:t>Sabão em pó 2 Kg.</w:t>
      </w:r>
    </w:p>
    <w:p w:rsidR="00810540" w:rsidRPr="00CD468F" w:rsidRDefault="00810540" w:rsidP="00810540">
      <w:pPr>
        <w:ind w:right="1157"/>
        <w:jc w:val="both"/>
        <w:rPr>
          <w:rFonts w:cs="Times New Roman"/>
          <w:sz w:val="24"/>
          <w:szCs w:val="24"/>
        </w:rPr>
      </w:pPr>
    </w:p>
    <w:p w:rsidR="00810540" w:rsidRPr="00CD468F" w:rsidRDefault="00810540" w:rsidP="00810540">
      <w:pPr>
        <w:ind w:right="1157"/>
        <w:jc w:val="both"/>
        <w:rPr>
          <w:rFonts w:cs="Times New Roman"/>
          <w:sz w:val="24"/>
          <w:szCs w:val="24"/>
        </w:rPr>
      </w:pPr>
      <w:r w:rsidRPr="00CD468F">
        <w:rPr>
          <w:rFonts w:cs="Times New Roman"/>
          <w:color w:val="000000"/>
          <w:sz w:val="24"/>
          <w:szCs w:val="24"/>
        </w:rPr>
        <w:t xml:space="preserve">Item 14: </w:t>
      </w:r>
      <w:r w:rsidRPr="00CD468F">
        <w:rPr>
          <w:rStyle w:val="Fontepargpadro2"/>
          <w:rFonts w:cs="Times New Roman"/>
          <w:color w:val="000000"/>
          <w:position w:val="4"/>
          <w:sz w:val="24"/>
          <w:szCs w:val="24"/>
        </w:rPr>
        <w:t>Sabonete líquido, fragrância agradável, embalagem plástica resistente de 5L.</w:t>
      </w:r>
    </w:p>
    <w:p w:rsidR="00810540" w:rsidRPr="00CD468F" w:rsidRDefault="00810540" w:rsidP="00810540">
      <w:pPr>
        <w:ind w:right="1157"/>
        <w:jc w:val="both"/>
        <w:rPr>
          <w:rFonts w:cs="Times New Roman"/>
          <w:sz w:val="24"/>
          <w:szCs w:val="24"/>
        </w:rPr>
      </w:pPr>
    </w:p>
    <w:p w:rsidR="00810540" w:rsidRPr="00CD468F" w:rsidRDefault="00810540" w:rsidP="00810540">
      <w:pPr>
        <w:ind w:right="1157"/>
        <w:jc w:val="both"/>
        <w:rPr>
          <w:rFonts w:cs="Times New Roman"/>
          <w:sz w:val="24"/>
          <w:szCs w:val="24"/>
        </w:rPr>
      </w:pPr>
      <w:r w:rsidRPr="00CD468F">
        <w:rPr>
          <w:rFonts w:cs="Times New Roman"/>
          <w:color w:val="000000"/>
          <w:sz w:val="24"/>
          <w:szCs w:val="24"/>
        </w:rPr>
        <w:t>Item 15: Saboneteira com reservatório 800 ml.</w:t>
      </w:r>
      <w:r w:rsidRPr="00CD468F">
        <w:rPr>
          <w:rFonts w:cs="Times New Roman"/>
          <w:color w:val="000000"/>
          <w:sz w:val="24"/>
          <w:szCs w:val="24"/>
        </w:rPr>
        <w:tab/>
      </w:r>
    </w:p>
    <w:p w:rsidR="00810540" w:rsidRPr="00CD468F" w:rsidRDefault="00810540" w:rsidP="00810540">
      <w:pPr>
        <w:ind w:right="1157"/>
        <w:jc w:val="both"/>
        <w:rPr>
          <w:rFonts w:cs="Times New Roman"/>
          <w:sz w:val="24"/>
          <w:szCs w:val="24"/>
        </w:rPr>
      </w:pPr>
    </w:p>
    <w:p w:rsidR="00810540" w:rsidRPr="00CD468F" w:rsidRDefault="00810540" w:rsidP="00810540">
      <w:pPr>
        <w:ind w:right="1157"/>
        <w:jc w:val="both"/>
        <w:rPr>
          <w:rFonts w:cs="Times New Roman"/>
          <w:sz w:val="24"/>
          <w:szCs w:val="24"/>
        </w:rPr>
      </w:pPr>
      <w:r w:rsidRPr="00CD468F">
        <w:rPr>
          <w:rFonts w:cs="Times New Roman"/>
          <w:color w:val="000000"/>
          <w:sz w:val="24"/>
          <w:szCs w:val="24"/>
        </w:rPr>
        <w:t xml:space="preserve">Item 16: Sabonete em barra, em formato retangular ou oval, com 90gr, fragrâncias variadas, individualmente embalado. </w:t>
      </w:r>
    </w:p>
    <w:p w:rsidR="00810540" w:rsidRPr="00CD468F" w:rsidRDefault="00810540" w:rsidP="00810540">
      <w:pPr>
        <w:ind w:right="1157"/>
        <w:jc w:val="both"/>
        <w:rPr>
          <w:rFonts w:cs="Times New Roman"/>
          <w:sz w:val="24"/>
          <w:szCs w:val="24"/>
        </w:rPr>
      </w:pPr>
    </w:p>
    <w:p w:rsidR="00810540" w:rsidRPr="00CD468F" w:rsidRDefault="00810540" w:rsidP="00810540">
      <w:pPr>
        <w:ind w:right="1157"/>
        <w:jc w:val="both"/>
        <w:rPr>
          <w:rFonts w:cs="Times New Roman"/>
          <w:sz w:val="24"/>
          <w:szCs w:val="24"/>
        </w:rPr>
      </w:pPr>
      <w:r w:rsidRPr="00CD468F">
        <w:rPr>
          <w:rFonts w:cs="Times New Roman"/>
          <w:color w:val="000000"/>
          <w:sz w:val="24"/>
          <w:szCs w:val="24"/>
        </w:rPr>
        <w:t xml:space="preserve">Item 17: </w:t>
      </w:r>
      <w:r w:rsidRPr="00CD468F">
        <w:rPr>
          <w:rStyle w:val="Fontepargpadro2"/>
          <w:rFonts w:cs="Times New Roman"/>
          <w:color w:val="000000"/>
          <w:position w:val="4"/>
          <w:sz w:val="24"/>
          <w:szCs w:val="24"/>
        </w:rPr>
        <w:t>Saco de lixo preto 50L, de polietileno. Acondicionado em embalagem plástica reforçada e suas condições deverão estar de acordo com a NBR 9191/2008, suporte 10 kg, preto com ausência de furos, rotulagem apropriada na embalagem de acondicionamento. Pacote com 100 unidades.</w:t>
      </w:r>
    </w:p>
    <w:p w:rsidR="00810540" w:rsidRPr="00CD468F" w:rsidRDefault="00810540" w:rsidP="00810540">
      <w:pPr>
        <w:ind w:right="1157"/>
        <w:jc w:val="both"/>
        <w:rPr>
          <w:rFonts w:cs="Times New Roman"/>
          <w:sz w:val="24"/>
          <w:szCs w:val="24"/>
        </w:rPr>
      </w:pPr>
    </w:p>
    <w:p w:rsidR="00810540" w:rsidRPr="00CD468F" w:rsidRDefault="00810540" w:rsidP="00810540">
      <w:pPr>
        <w:ind w:right="1157"/>
        <w:jc w:val="both"/>
        <w:rPr>
          <w:rFonts w:cs="Times New Roman"/>
          <w:sz w:val="24"/>
          <w:szCs w:val="24"/>
        </w:rPr>
      </w:pPr>
      <w:r w:rsidRPr="00CD468F">
        <w:rPr>
          <w:rFonts w:cs="Times New Roman"/>
          <w:color w:val="000000"/>
          <w:sz w:val="24"/>
          <w:szCs w:val="24"/>
        </w:rPr>
        <w:t xml:space="preserve">Item 18: </w:t>
      </w:r>
      <w:r w:rsidRPr="00CD468F">
        <w:rPr>
          <w:rStyle w:val="Fontepargpadro2"/>
          <w:rFonts w:cs="Times New Roman"/>
          <w:color w:val="000000"/>
          <w:position w:val="4"/>
          <w:sz w:val="24"/>
          <w:szCs w:val="24"/>
        </w:rPr>
        <w:t>Saco de lixo Preto 100L, boca larga para melhor ajuste nas lixeiras. De polipropileno, reforçado, com ausência de furos, rasgos ou ranhuras. Acondicionado em embalagem plástica reforçada e suas condições deverão estar de acordo com a NBR 9191/2008, suporte de 20 kg e alterações posteriores, com rotulagem adequada na embalagem de acondicionamento. Pacote com 100 unidades.</w:t>
      </w:r>
    </w:p>
    <w:p w:rsidR="00810540" w:rsidRPr="00CD468F" w:rsidRDefault="00810540" w:rsidP="00810540">
      <w:pPr>
        <w:ind w:right="1157"/>
        <w:jc w:val="both"/>
        <w:rPr>
          <w:rFonts w:cs="Times New Roman"/>
          <w:sz w:val="24"/>
          <w:szCs w:val="24"/>
        </w:rPr>
      </w:pPr>
    </w:p>
    <w:p w:rsidR="00810540" w:rsidRPr="00CD468F" w:rsidRDefault="00810540" w:rsidP="00810540">
      <w:pPr>
        <w:ind w:right="1157"/>
        <w:jc w:val="both"/>
        <w:rPr>
          <w:rFonts w:cs="Times New Roman"/>
          <w:sz w:val="24"/>
          <w:szCs w:val="24"/>
        </w:rPr>
      </w:pPr>
      <w:r w:rsidRPr="00CD468F">
        <w:rPr>
          <w:rFonts w:cs="Times New Roman"/>
          <w:color w:val="000000"/>
          <w:sz w:val="24"/>
          <w:szCs w:val="24"/>
        </w:rPr>
        <w:t xml:space="preserve">Item 19: </w:t>
      </w:r>
      <w:r w:rsidRPr="00CD468F">
        <w:rPr>
          <w:rStyle w:val="Fontepargpadro2"/>
          <w:rFonts w:cs="Times New Roman"/>
          <w:color w:val="000000"/>
          <w:position w:val="4"/>
          <w:sz w:val="24"/>
          <w:szCs w:val="24"/>
        </w:rPr>
        <w:t>Saco Plástico para lixo preto 30 litros, boca larga para melhor ajuste nas lixeiras. De polipropileno, reforçado, com ausência de furos, rasgos ou ranhuras. Acondicionado em embalagem plástica reforçada e suas condições deverão estar de acordo com a NBR 9191/2008, com rotulagem adequada na embalagem de acondicionamento. Pacote com 100 unidades.</w:t>
      </w:r>
    </w:p>
    <w:p w:rsidR="00810540" w:rsidRPr="00CD468F" w:rsidRDefault="00810540" w:rsidP="00810540">
      <w:pPr>
        <w:ind w:right="1157"/>
        <w:jc w:val="both"/>
        <w:rPr>
          <w:rFonts w:cs="Times New Roman"/>
          <w:sz w:val="24"/>
          <w:szCs w:val="24"/>
        </w:rPr>
      </w:pPr>
    </w:p>
    <w:p w:rsidR="00810540" w:rsidRPr="00CD468F" w:rsidRDefault="00810540" w:rsidP="00810540">
      <w:pPr>
        <w:ind w:right="1157"/>
        <w:jc w:val="both"/>
        <w:rPr>
          <w:rFonts w:cs="Times New Roman"/>
          <w:sz w:val="24"/>
          <w:szCs w:val="24"/>
        </w:rPr>
      </w:pPr>
      <w:r w:rsidRPr="00CD468F">
        <w:rPr>
          <w:rFonts w:cs="Times New Roman"/>
          <w:color w:val="000000"/>
          <w:sz w:val="24"/>
          <w:szCs w:val="24"/>
        </w:rPr>
        <w:t>Item 20: Saco de lixo preto 15L, de polietileno. Acondicionado em embalagem plástica reforçada e suas condições deverão estar de acordo com a NBR 9191/2008, suporte 3 kg, preto com ausência de furos, rotulagem apropriada na embalagem de acondicionamento. Pacote com 100 unidades.</w:t>
      </w:r>
    </w:p>
    <w:p w:rsidR="00810540" w:rsidRPr="00CD468F" w:rsidRDefault="00810540" w:rsidP="00810540">
      <w:pPr>
        <w:ind w:right="1157"/>
        <w:jc w:val="both"/>
        <w:rPr>
          <w:rFonts w:cs="Times New Roman"/>
          <w:sz w:val="24"/>
          <w:szCs w:val="24"/>
        </w:rPr>
      </w:pPr>
    </w:p>
    <w:p w:rsidR="00810540" w:rsidRPr="00CD468F" w:rsidRDefault="00810540" w:rsidP="00810540">
      <w:pPr>
        <w:ind w:right="1157"/>
        <w:jc w:val="both"/>
        <w:rPr>
          <w:rFonts w:cs="Times New Roman"/>
          <w:sz w:val="24"/>
          <w:szCs w:val="24"/>
        </w:rPr>
      </w:pPr>
      <w:r w:rsidRPr="00CD468F">
        <w:rPr>
          <w:rFonts w:cs="Times New Roman"/>
          <w:color w:val="000000"/>
          <w:sz w:val="24"/>
          <w:szCs w:val="24"/>
        </w:rPr>
        <w:t>Item 21: Saco Plástico para lixo 40 litros – pacote c/ 100.</w:t>
      </w:r>
    </w:p>
    <w:p w:rsidR="00810540" w:rsidRPr="00CD468F" w:rsidRDefault="00810540" w:rsidP="00810540">
      <w:pPr>
        <w:ind w:right="1157"/>
        <w:jc w:val="both"/>
        <w:rPr>
          <w:rFonts w:cs="Times New Roman"/>
          <w:sz w:val="24"/>
          <w:szCs w:val="24"/>
        </w:rPr>
      </w:pPr>
    </w:p>
    <w:p w:rsidR="00810540" w:rsidRPr="00CD468F" w:rsidRDefault="00810540" w:rsidP="00810540">
      <w:pPr>
        <w:ind w:right="1157"/>
        <w:jc w:val="both"/>
        <w:rPr>
          <w:rFonts w:cs="Times New Roman"/>
          <w:sz w:val="24"/>
          <w:szCs w:val="24"/>
        </w:rPr>
      </w:pPr>
      <w:r w:rsidRPr="00CD468F">
        <w:rPr>
          <w:rFonts w:cs="Times New Roman"/>
          <w:color w:val="000000"/>
          <w:sz w:val="24"/>
          <w:szCs w:val="24"/>
        </w:rPr>
        <w:t>Item 22: Saco de limpeza de chão (Pano de Chão) 45x75 cm</w:t>
      </w:r>
    </w:p>
    <w:p w:rsidR="00810540" w:rsidRPr="00CD468F" w:rsidRDefault="00810540" w:rsidP="00810540">
      <w:pPr>
        <w:ind w:right="1157"/>
        <w:jc w:val="both"/>
        <w:rPr>
          <w:rFonts w:cs="Times New Roman"/>
          <w:sz w:val="24"/>
          <w:szCs w:val="24"/>
        </w:rPr>
      </w:pPr>
    </w:p>
    <w:p w:rsidR="00810540" w:rsidRPr="00CD468F" w:rsidRDefault="00810540" w:rsidP="00810540">
      <w:pPr>
        <w:ind w:right="1157"/>
        <w:jc w:val="both"/>
        <w:rPr>
          <w:rFonts w:cs="Times New Roman"/>
          <w:sz w:val="24"/>
          <w:szCs w:val="24"/>
        </w:rPr>
      </w:pPr>
      <w:r w:rsidRPr="00CD468F">
        <w:rPr>
          <w:rFonts w:cs="Times New Roman"/>
          <w:color w:val="000000"/>
          <w:sz w:val="24"/>
          <w:szCs w:val="24"/>
        </w:rPr>
        <w:t>Item 23: Saco de lixo branco leitoso, com boca larga, para melhor ajuste nas lixeiras, sendo de 100 litros e capacidade 20 kg, de acordo com ABNT NBR 9191/2008. A embalagem deverá ser conforme praxe do fabricante, informando número de unidades, dimensões e capacidade do saco de lixo e os dados de identificação como procedência, n° do lote, data de fabricação, prazo de validade e n° de registro na Anvisa, devendo estar de acordo com ABNT NBR 7500, com símbolo de resíduo “infectante”, sendo Pacotes com 100 unidades.</w:t>
      </w:r>
    </w:p>
    <w:p w:rsidR="00810540" w:rsidRPr="00CD468F" w:rsidRDefault="00810540" w:rsidP="00810540">
      <w:pPr>
        <w:ind w:right="1157"/>
        <w:jc w:val="both"/>
        <w:rPr>
          <w:rFonts w:cs="Times New Roman"/>
          <w:sz w:val="24"/>
          <w:szCs w:val="24"/>
        </w:rPr>
      </w:pPr>
    </w:p>
    <w:p w:rsidR="00810540" w:rsidRPr="00CD468F" w:rsidRDefault="00810540" w:rsidP="00810540">
      <w:pPr>
        <w:ind w:right="1157"/>
        <w:jc w:val="both"/>
        <w:rPr>
          <w:rFonts w:cs="Times New Roman"/>
          <w:sz w:val="24"/>
          <w:szCs w:val="24"/>
        </w:rPr>
      </w:pPr>
      <w:r w:rsidRPr="00CD468F">
        <w:rPr>
          <w:rFonts w:cs="Times New Roman"/>
          <w:color w:val="000000"/>
          <w:sz w:val="24"/>
          <w:szCs w:val="24"/>
        </w:rPr>
        <w:lastRenderedPageBreak/>
        <w:t xml:space="preserve">Item 24: </w:t>
      </w:r>
      <w:r w:rsidRPr="00CD468F">
        <w:rPr>
          <w:rStyle w:val="Fontepargpadro2"/>
          <w:rFonts w:cs="Times New Roman"/>
          <w:color w:val="000000"/>
          <w:position w:val="4"/>
          <w:sz w:val="24"/>
          <w:szCs w:val="24"/>
        </w:rPr>
        <w:t>Pano de prato medidas 50x68cm, 100% algodão.</w:t>
      </w:r>
    </w:p>
    <w:p w:rsidR="00810540" w:rsidRPr="00CD468F" w:rsidRDefault="00810540" w:rsidP="00810540">
      <w:pPr>
        <w:ind w:right="1157"/>
        <w:jc w:val="both"/>
        <w:rPr>
          <w:rFonts w:cs="Times New Roman"/>
          <w:sz w:val="24"/>
          <w:szCs w:val="24"/>
        </w:rPr>
      </w:pPr>
    </w:p>
    <w:p w:rsidR="00810540" w:rsidRPr="00CD468F" w:rsidRDefault="00810540" w:rsidP="00810540">
      <w:pPr>
        <w:ind w:right="1157"/>
        <w:jc w:val="both"/>
        <w:rPr>
          <w:rFonts w:cs="Times New Roman"/>
          <w:sz w:val="24"/>
          <w:szCs w:val="24"/>
        </w:rPr>
      </w:pPr>
      <w:r w:rsidRPr="00CD468F">
        <w:rPr>
          <w:rFonts w:cs="Times New Roman"/>
          <w:color w:val="000000"/>
          <w:sz w:val="24"/>
          <w:szCs w:val="24"/>
        </w:rPr>
        <w:t xml:space="preserve">Item 25: </w:t>
      </w:r>
      <w:r w:rsidRPr="00CD468F">
        <w:rPr>
          <w:rStyle w:val="Fontepargpadro2"/>
          <w:rFonts w:cs="Times New Roman"/>
          <w:color w:val="000000"/>
          <w:position w:val="4"/>
          <w:sz w:val="24"/>
          <w:szCs w:val="24"/>
        </w:rPr>
        <w:t>Flanela alvejada p/ limpeza na cor branca, com dimensões 38x58cm, 100%algodão.</w:t>
      </w:r>
    </w:p>
    <w:p w:rsidR="00810540" w:rsidRPr="00CD468F" w:rsidRDefault="00810540" w:rsidP="00810540">
      <w:pPr>
        <w:ind w:right="1157"/>
        <w:jc w:val="both"/>
        <w:rPr>
          <w:rFonts w:cs="Times New Roman"/>
          <w:sz w:val="24"/>
          <w:szCs w:val="24"/>
        </w:rPr>
      </w:pPr>
    </w:p>
    <w:p w:rsidR="00810540" w:rsidRPr="00CD468F" w:rsidRDefault="00810540" w:rsidP="00810540">
      <w:pPr>
        <w:ind w:right="1157"/>
        <w:jc w:val="both"/>
        <w:rPr>
          <w:rFonts w:cs="Times New Roman"/>
          <w:sz w:val="24"/>
          <w:szCs w:val="24"/>
        </w:rPr>
      </w:pPr>
      <w:r w:rsidRPr="00CD468F">
        <w:rPr>
          <w:rFonts w:cs="Times New Roman"/>
          <w:color w:val="000000"/>
          <w:sz w:val="24"/>
          <w:szCs w:val="24"/>
        </w:rPr>
        <w:t xml:space="preserve">Item 26: </w:t>
      </w:r>
      <w:r w:rsidRPr="00CD468F">
        <w:rPr>
          <w:rStyle w:val="Fontepargpadro2"/>
          <w:rFonts w:cs="Times New Roman"/>
          <w:color w:val="000000"/>
          <w:position w:val="4"/>
          <w:sz w:val="24"/>
          <w:szCs w:val="24"/>
        </w:rPr>
        <w:t>Limpador multiuso, indicado p/ limpeza de cozinhas, geladeiras, fogões, pias e banheiros PH puro de no mínimo 10.50, acondicionado em frasco de 500 ml.</w:t>
      </w:r>
    </w:p>
    <w:p w:rsidR="00810540" w:rsidRPr="00CD468F" w:rsidRDefault="00810540" w:rsidP="00810540">
      <w:pPr>
        <w:ind w:right="1157"/>
        <w:jc w:val="both"/>
        <w:rPr>
          <w:rFonts w:cs="Times New Roman"/>
          <w:sz w:val="24"/>
          <w:szCs w:val="24"/>
        </w:rPr>
      </w:pPr>
    </w:p>
    <w:p w:rsidR="00810540" w:rsidRPr="00CD468F" w:rsidRDefault="00810540" w:rsidP="00810540">
      <w:pPr>
        <w:ind w:right="1157"/>
        <w:jc w:val="both"/>
        <w:rPr>
          <w:rFonts w:cs="Times New Roman"/>
          <w:sz w:val="24"/>
          <w:szCs w:val="24"/>
        </w:rPr>
      </w:pPr>
      <w:r w:rsidRPr="00CD468F">
        <w:rPr>
          <w:rFonts w:cs="Times New Roman"/>
          <w:color w:val="000000"/>
          <w:sz w:val="24"/>
          <w:szCs w:val="24"/>
        </w:rPr>
        <w:t xml:space="preserve">Item 27: </w:t>
      </w:r>
      <w:r w:rsidRPr="00CD468F">
        <w:rPr>
          <w:rStyle w:val="Fontepargpadro2"/>
          <w:rFonts w:cs="Times New Roman"/>
          <w:color w:val="000000"/>
          <w:position w:val="4"/>
          <w:sz w:val="24"/>
          <w:szCs w:val="24"/>
        </w:rPr>
        <w:t>Pedra Sanitária 25gr</w:t>
      </w:r>
    </w:p>
    <w:p w:rsidR="00810540" w:rsidRPr="00CD468F" w:rsidRDefault="00810540" w:rsidP="00810540">
      <w:pPr>
        <w:ind w:right="1157"/>
        <w:jc w:val="both"/>
        <w:rPr>
          <w:rFonts w:cs="Times New Roman"/>
          <w:sz w:val="24"/>
          <w:szCs w:val="24"/>
        </w:rPr>
      </w:pPr>
    </w:p>
    <w:p w:rsidR="00810540" w:rsidRPr="00CD468F" w:rsidRDefault="00810540" w:rsidP="00810540">
      <w:pPr>
        <w:ind w:right="1157"/>
        <w:jc w:val="both"/>
        <w:rPr>
          <w:rFonts w:cs="Times New Roman"/>
          <w:sz w:val="24"/>
          <w:szCs w:val="24"/>
        </w:rPr>
      </w:pPr>
      <w:r w:rsidRPr="00CD468F">
        <w:rPr>
          <w:rFonts w:cs="Times New Roman"/>
          <w:color w:val="000000"/>
          <w:sz w:val="24"/>
          <w:szCs w:val="24"/>
        </w:rPr>
        <w:t xml:space="preserve">Item 28: </w:t>
      </w:r>
      <w:r w:rsidRPr="00CD468F">
        <w:rPr>
          <w:rStyle w:val="Fontepargpadro2"/>
          <w:rFonts w:cs="Times New Roman"/>
          <w:color w:val="000000"/>
          <w:position w:val="4"/>
          <w:sz w:val="24"/>
          <w:szCs w:val="24"/>
        </w:rPr>
        <w:t>Balde plástico em polietileno de alta densidade, resistência a impactos, parede e fundo reforçados, alça de metal, 20 litros.</w:t>
      </w:r>
    </w:p>
    <w:p w:rsidR="00810540" w:rsidRPr="00CD468F" w:rsidRDefault="00810540" w:rsidP="00810540">
      <w:pPr>
        <w:ind w:right="1157"/>
        <w:jc w:val="both"/>
        <w:rPr>
          <w:rFonts w:cs="Times New Roman"/>
          <w:sz w:val="24"/>
          <w:szCs w:val="24"/>
        </w:rPr>
      </w:pPr>
    </w:p>
    <w:p w:rsidR="00810540" w:rsidRPr="00CD468F" w:rsidRDefault="00810540" w:rsidP="00810540">
      <w:pPr>
        <w:ind w:right="1157"/>
        <w:jc w:val="both"/>
        <w:rPr>
          <w:rFonts w:cs="Times New Roman"/>
          <w:sz w:val="24"/>
          <w:szCs w:val="24"/>
        </w:rPr>
      </w:pPr>
      <w:r w:rsidRPr="00CD468F">
        <w:rPr>
          <w:rFonts w:cs="Times New Roman"/>
          <w:color w:val="000000"/>
          <w:sz w:val="24"/>
          <w:szCs w:val="24"/>
        </w:rPr>
        <w:t>Item 29: Balde plástico em polietileno de alta densidade, resistência a impactos, parede e fundo reforçados, alça de metal, 15 litros.</w:t>
      </w:r>
    </w:p>
    <w:p w:rsidR="00810540" w:rsidRPr="00CD468F" w:rsidRDefault="00810540" w:rsidP="00810540">
      <w:pPr>
        <w:ind w:right="1157"/>
        <w:jc w:val="both"/>
        <w:rPr>
          <w:rFonts w:cs="Times New Roman"/>
          <w:sz w:val="24"/>
          <w:szCs w:val="24"/>
        </w:rPr>
      </w:pPr>
    </w:p>
    <w:p w:rsidR="00810540" w:rsidRPr="00CD468F" w:rsidRDefault="00810540" w:rsidP="00810540">
      <w:pPr>
        <w:ind w:right="1157"/>
        <w:jc w:val="both"/>
        <w:rPr>
          <w:rFonts w:cs="Times New Roman"/>
          <w:sz w:val="24"/>
          <w:szCs w:val="24"/>
        </w:rPr>
      </w:pPr>
      <w:r w:rsidRPr="00CD468F">
        <w:rPr>
          <w:rFonts w:cs="Times New Roman"/>
          <w:color w:val="000000"/>
          <w:sz w:val="24"/>
          <w:szCs w:val="24"/>
        </w:rPr>
        <w:t>Item 30: Balde plástico em polietileno de alta densidade, resistência a impactos, parede e fundo reforçados, alça de metal, 30 litros.</w:t>
      </w:r>
    </w:p>
    <w:p w:rsidR="00810540" w:rsidRPr="00CD468F" w:rsidRDefault="00810540" w:rsidP="00810540">
      <w:pPr>
        <w:ind w:right="1157"/>
        <w:jc w:val="both"/>
        <w:rPr>
          <w:rFonts w:cs="Times New Roman"/>
          <w:sz w:val="24"/>
          <w:szCs w:val="24"/>
        </w:rPr>
      </w:pPr>
    </w:p>
    <w:p w:rsidR="00810540" w:rsidRPr="00CD468F" w:rsidRDefault="00810540" w:rsidP="00810540">
      <w:pPr>
        <w:ind w:right="1157"/>
        <w:jc w:val="both"/>
        <w:rPr>
          <w:rFonts w:cs="Times New Roman"/>
          <w:sz w:val="24"/>
          <w:szCs w:val="24"/>
        </w:rPr>
      </w:pPr>
      <w:r w:rsidRPr="00CD468F">
        <w:rPr>
          <w:rFonts w:cs="Times New Roman"/>
          <w:color w:val="000000"/>
          <w:sz w:val="24"/>
          <w:szCs w:val="24"/>
        </w:rPr>
        <w:t xml:space="preserve">Item 31: </w:t>
      </w:r>
      <w:r w:rsidRPr="00CD468F">
        <w:rPr>
          <w:rStyle w:val="Fontepargpadro2"/>
          <w:rFonts w:cs="Times New Roman"/>
          <w:color w:val="000000"/>
          <w:position w:val="4"/>
          <w:sz w:val="24"/>
          <w:szCs w:val="24"/>
        </w:rPr>
        <w:t>Copo de plástico descartável de primeira qualidade, com capacidade mínima de 50 ml, branco leitoso, com frisos e saliência na borda, embalagem caixa, acondicionados em sacos plásticos, caixa com 25 pacotes de 100 unidades cada.</w:t>
      </w:r>
    </w:p>
    <w:p w:rsidR="00810540" w:rsidRPr="00CD468F" w:rsidRDefault="00810540" w:rsidP="00810540">
      <w:pPr>
        <w:ind w:right="1157"/>
        <w:jc w:val="both"/>
        <w:rPr>
          <w:rFonts w:cs="Times New Roman"/>
          <w:sz w:val="24"/>
          <w:szCs w:val="24"/>
        </w:rPr>
      </w:pPr>
    </w:p>
    <w:p w:rsidR="00810540" w:rsidRPr="00CD468F" w:rsidRDefault="00810540" w:rsidP="00810540">
      <w:pPr>
        <w:ind w:right="1157"/>
        <w:jc w:val="both"/>
        <w:rPr>
          <w:rFonts w:cs="Times New Roman"/>
          <w:sz w:val="24"/>
          <w:szCs w:val="24"/>
        </w:rPr>
      </w:pPr>
      <w:r w:rsidRPr="00CD468F">
        <w:rPr>
          <w:rFonts w:cs="Times New Roman"/>
          <w:color w:val="000000"/>
          <w:sz w:val="24"/>
          <w:szCs w:val="24"/>
        </w:rPr>
        <w:t xml:space="preserve">Item 32: </w:t>
      </w:r>
      <w:r w:rsidRPr="00CD468F">
        <w:rPr>
          <w:rStyle w:val="Fontepargpadro2"/>
          <w:rFonts w:cs="Times New Roman"/>
          <w:color w:val="000000"/>
          <w:position w:val="4"/>
          <w:sz w:val="24"/>
          <w:szCs w:val="24"/>
        </w:rPr>
        <w:t>Copo de plástico descartável de primeira qualidade, com capacidade mínima de 180 ml, branco leitoso, com frisos e saliência na borda, embalagem caixa, acondicionados em sacos plásticos, caixa com 25 pacotes de 100 unidades cada.</w:t>
      </w:r>
    </w:p>
    <w:p w:rsidR="00810540" w:rsidRPr="00CD468F" w:rsidRDefault="00810540" w:rsidP="00810540">
      <w:pPr>
        <w:ind w:right="1157"/>
        <w:jc w:val="both"/>
        <w:rPr>
          <w:rFonts w:cs="Times New Roman"/>
          <w:sz w:val="24"/>
          <w:szCs w:val="24"/>
        </w:rPr>
      </w:pPr>
    </w:p>
    <w:p w:rsidR="00810540" w:rsidRPr="00CD468F" w:rsidRDefault="00810540" w:rsidP="00810540">
      <w:pPr>
        <w:ind w:right="1157"/>
        <w:jc w:val="both"/>
        <w:rPr>
          <w:rFonts w:cs="Times New Roman"/>
          <w:sz w:val="24"/>
          <w:szCs w:val="24"/>
        </w:rPr>
      </w:pPr>
      <w:r w:rsidRPr="00CD468F">
        <w:rPr>
          <w:rFonts w:cs="Times New Roman"/>
          <w:color w:val="000000"/>
          <w:sz w:val="24"/>
          <w:szCs w:val="24"/>
        </w:rPr>
        <w:t xml:space="preserve">Item 33: </w:t>
      </w:r>
      <w:r w:rsidRPr="00CD468F">
        <w:rPr>
          <w:rStyle w:val="Fontepargpadro2"/>
          <w:rFonts w:cs="Times New Roman"/>
          <w:color w:val="000000"/>
          <w:position w:val="4"/>
          <w:sz w:val="24"/>
          <w:szCs w:val="24"/>
        </w:rPr>
        <w:t>Rodo de plástico, com lamina de borracha dupla, medindo 30 cm, com cabo de 1,50m.</w:t>
      </w:r>
    </w:p>
    <w:p w:rsidR="00810540" w:rsidRPr="00CD468F" w:rsidRDefault="00810540" w:rsidP="00810540">
      <w:pPr>
        <w:ind w:right="1157"/>
        <w:jc w:val="both"/>
        <w:rPr>
          <w:rFonts w:cs="Times New Roman"/>
          <w:sz w:val="24"/>
          <w:szCs w:val="24"/>
        </w:rPr>
      </w:pPr>
    </w:p>
    <w:p w:rsidR="00810540" w:rsidRPr="00CD468F" w:rsidRDefault="00810540" w:rsidP="00810540">
      <w:pPr>
        <w:ind w:right="1157"/>
        <w:jc w:val="both"/>
        <w:rPr>
          <w:rFonts w:cs="Times New Roman"/>
          <w:sz w:val="24"/>
          <w:szCs w:val="24"/>
        </w:rPr>
      </w:pPr>
      <w:r w:rsidRPr="00CD468F">
        <w:rPr>
          <w:rFonts w:cs="Times New Roman"/>
          <w:color w:val="000000"/>
          <w:sz w:val="24"/>
          <w:szCs w:val="24"/>
        </w:rPr>
        <w:t>Item 34: Rodo de plástico, com lamina de borracha dupla, medindo 40 cm, com cabo de 1,50m.</w:t>
      </w:r>
    </w:p>
    <w:p w:rsidR="00810540" w:rsidRPr="00CD468F" w:rsidRDefault="00810540" w:rsidP="00810540">
      <w:pPr>
        <w:ind w:right="1157"/>
        <w:jc w:val="both"/>
        <w:rPr>
          <w:rFonts w:cs="Times New Roman"/>
          <w:sz w:val="24"/>
          <w:szCs w:val="24"/>
        </w:rPr>
      </w:pPr>
    </w:p>
    <w:p w:rsidR="00810540" w:rsidRPr="00CD468F" w:rsidRDefault="00810540" w:rsidP="00810540">
      <w:pPr>
        <w:ind w:right="1157"/>
        <w:jc w:val="both"/>
        <w:rPr>
          <w:rFonts w:cs="Times New Roman"/>
          <w:sz w:val="24"/>
          <w:szCs w:val="24"/>
        </w:rPr>
      </w:pPr>
      <w:r w:rsidRPr="00CD468F">
        <w:rPr>
          <w:rFonts w:cs="Times New Roman"/>
          <w:color w:val="000000"/>
          <w:sz w:val="24"/>
          <w:szCs w:val="24"/>
        </w:rPr>
        <w:t>Item 35: Rodo de plástico, com lamina de borracha dupla, medindo 60 cm, com cabo de 1,50m.</w:t>
      </w:r>
    </w:p>
    <w:p w:rsidR="00810540" w:rsidRPr="00CD468F" w:rsidRDefault="00810540" w:rsidP="00810540">
      <w:pPr>
        <w:ind w:right="1157"/>
        <w:jc w:val="both"/>
        <w:rPr>
          <w:rFonts w:cs="Times New Roman"/>
          <w:sz w:val="24"/>
          <w:szCs w:val="24"/>
        </w:rPr>
      </w:pPr>
    </w:p>
    <w:p w:rsidR="00810540" w:rsidRPr="00CD468F" w:rsidRDefault="00810540" w:rsidP="00810540">
      <w:pPr>
        <w:ind w:right="1157"/>
        <w:jc w:val="both"/>
        <w:rPr>
          <w:rFonts w:cs="Times New Roman"/>
          <w:sz w:val="24"/>
          <w:szCs w:val="24"/>
        </w:rPr>
      </w:pPr>
      <w:r w:rsidRPr="00CD468F">
        <w:rPr>
          <w:rFonts w:cs="Times New Roman"/>
          <w:color w:val="000000"/>
          <w:sz w:val="24"/>
          <w:szCs w:val="24"/>
        </w:rPr>
        <w:t xml:space="preserve">Item 36: </w:t>
      </w:r>
      <w:r w:rsidRPr="00CD468F">
        <w:rPr>
          <w:rStyle w:val="Fontepargpadro2"/>
          <w:rFonts w:cs="Times New Roman"/>
          <w:color w:val="000000"/>
          <w:position w:val="4"/>
          <w:sz w:val="24"/>
          <w:szCs w:val="24"/>
        </w:rPr>
        <w:t>Vassoura de pelo com cabo de madeira de 1,50m.</w:t>
      </w:r>
    </w:p>
    <w:p w:rsidR="00810540" w:rsidRPr="00CD468F" w:rsidRDefault="00810540" w:rsidP="00810540">
      <w:pPr>
        <w:ind w:right="1157"/>
        <w:jc w:val="both"/>
        <w:rPr>
          <w:rFonts w:cs="Times New Roman"/>
          <w:sz w:val="24"/>
          <w:szCs w:val="24"/>
        </w:rPr>
      </w:pPr>
    </w:p>
    <w:p w:rsidR="00810540" w:rsidRPr="00CD468F" w:rsidRDefault="00810540" w:rsidP="00810540">
      <w:pPr>
        <w:ind w:right="1157"/>
        <w:jc w:val="both"/>
        <w:rPr>
          <w:rFonts w:cs="Times New Roman"/>
          <w:sz w:val="24"/>
          <w:szCs w:val="24"/>
        </w:rPr>
      </w:pPr>
      <w:r w:rsidRPr="00CD468F">
        <w:rPr>
          <w:rFonts w:cs="Times New Roman"/>
          <w:color w:val="000000"/>
          <w:sz w:val="24"/>
          <w:szCs w:val="24"/>
        </w:rPr>
        <w:t xml:space="preserve">Item 37: </w:t>
      </w:r>
      <w:r w:rsidRPr="00CD468F">
        <w:rPr>
          <w:rStyle w:val="Fontepargpadro2"/>
          <w:rFonts w:cs="Times New Roman"/>
          <w:color w:val="000000"/>
          <w:position w:val="4"/>
          <w:sz w:val="24"/>
          <w:szCs w:val="24"/>
        </w:rPr>
        <w:t>Vassoura de nylon com cabo de madeira de 1,50m.</w:t>
      </w:r>
      <w:r w:rsidRPr="00CD468F">
        <w:rPr>
          <w:rFonts w:cs="Times New Roman"/>
          <w:color w:val="000000"/>
          <w:sz w:val="24"/>
          <w:szCs w:val="24"/>
        </w:rPr>
        <w:tab/>
      </w:r>
    </w:p>
    <w:p w:rsidR="00810540" w:rsidRPr="00CD468F" w:rsidRDefault="00810540" w:rsidP="00810540">
      <w:pPr>
        <w:ind w:right="1157"/>
        <w:jc w:val="both"/>
        <w:rPr>
          <w:rFonts w:cs="Times New Roman"/>
          <w:sz w:val="24"/>
          <w:szCs w:val="24"/>
        </w:rPr>
      </w:pPr>
    </w:p>
    <w:p w:rsidR="00810540" w:rsidRPr="00CD468F" w:rsidRDefault="00810540" w:rsidP="00810540">
      <w:pPr>
        <w:ind w:right="1157"/>
        <w:jc w:val="both"/>
        <w:rPr>
          <w:rFonts w:cs="Times New Roman"/>
          <w:sz w:val="24"/>
          <w:szCs w:val="24"/>
        </w:rPr>
      </w:pPr>
      <w:r w:rsidRPr="00CD468F">
        <w:rPr>
          <w:rFonts w:cs="Times New Roman"/>
          <w:color w:val="000000"/>
          <w:sz w:val="24"/>
          <w:szCs w:val="24"/>
        </w:rPr>
        <w:t xml:space="preserve">Item 38: </w:t>
      </w:r>
      <w:r w:rsidRPr="00CD468F">
        <w:rPr>
          <w:rStyle w:val="Fontepargpadro2"/>
          <w:rFonts w:cs="Times New Roman"/>
          <w:color w:val="000000"/>
          <w:position w:val="4"/>
          <w:sz w:val="24"/>
          <w:szCs w:val="24"/>
        </w:rPr>
        <w:t>Esponja de aço 60gr, pacote com 08 unidades.</w:t>
      </w:r>
    </w:p>
    <w:p w:rsidR="00810540" w:rsidRPr="00CD468F" w:rsidRDefault="00810540" w:rsidP="00810540">
      <w:pPr>
        <w:ind w:right="1157"/>
        <w:jc w:val="both"/>
        <w:rPr>
          <w:rFonts w:cs="Times New Roman"/>
          <w:sz w:val="24"/>
          <w:szCs w:val="24"/>
        </w:rPr>
      </w:pPr>
    </w:p>
    <w:p w:rsidR="00810540" w:rsidRPr="00CD468F" w:rsidRDefault="00810540" w:rsidP="00810540">
      <w:pPr>
        <w:ind w:right="1157"/>
        <w:jc w:val="both"/>
        <w:rPr>
          <w:rFonts w:cs="Times New Roman"/>
          <w:sz w:val="24"/>
          <w:szCs w:val="24"/>
        </w:rPr>
      </w:pPr>
      <w:r w:rsidRPr="00CD468F">
        <w:rPr>
          <w:rFonts w:cs="Times New Roman"/>
          <w:color w:val="000000"/>
          <w:sz w:val="24"/>
          <w:szCs w:val="24"/>
        </w:rPr>
        <w:t xml:space="preserve">Item 39: </w:t>
      </w:r>
      <w:r w:rsidRPr="00CD468F">
        <w:rPr>
          <w:rStyle w:val="Fontepargpadro2"/>
          <w:rFonts w:cs="Times New Roman"/>
          <w:color w:val="000000"/>
          <w:position w:val="4"/>
          <w:sz w:val="24"/>
          <w:szCs w:val="24"/>
        </w:rPr>
        <w:t>Pá de lixo com aparador de metal, medidas 20x55cm e cabo de madeira medindo 50 cm.</w:t>
      </w:r>
    </w:p>
    <w:p w:rsidR="00810540" w:rsidRPr="00CD468F" w:rsidRDefault="00810540" w:rsidP="00810540">
      <w:pPr>
        <w:ind w:right="1157"/>
        <w:jc w:val="both"/>
        <w:rPr>
          <w:rFonts w:cs="Times New Roman"/>
          <w:sz w:val="24"/>
          <w:szCs w:val="24"/>
        </w:rPr>
      </w:pPr>
    </w:p>
    <w:p w:rsidR="00810540" w:rsidRPr="00CD468F" w:rsidRDefault="00810540" w:rsidP="00810540">
      <w:pPr>
        <w:ind w:right="1157"/>
        <w:jc w:val="both"/>
        <w:rPr>
          <w:rFonts w:cs="Times New Roman"/>
          <w:sz w:val="24"/>
          <w:szCs w:val="24"/>
        </w:rPr>
      </w:pPr>
      <w:r w:rsidRPr="00CD468F">
        <w:rPr>
          <w:rFonts w:cs="Times New Roman"/>
          <w:color w:val="000000"/>
          <w:sz w:val="24"/>
          <w:szCs w:val="24"/>
        </w:rPr>
        <w:t xml:space="preserve">Item 40: </w:t>
      </w:r>
      <w:r w:rsidRPr="00CD468F">
        <w:rPr>
          <w:rStyle w:val="Fontepargpadro2"/>
          <w:rFonts w:cs="Times New Roman"/>
          <w:color w:val="000000"/>
          <w:position w:val="4"/>
          <w:sz w:val="24"/>
          <w:szCs w:val="24"/>
        </w:rPr>
        <w:t>Escova sanitária, 38x11x09cm , material sintético PP, cor branca.</w:t>
      </w:r>
    </w:p>
    <w:p w:rsidR="00810540" w:rsidRPr="00CD468F" w:rsidRDefault="00810540" w:rsidP="00810540">
      <w:pPr>
        <w:ind w:right="1157"/>
        <w:jc w:val="both"/>
        <w:rPr>
          <w:rFonts w:cs="Times New Roman"/>
          <w:sz w:val="24"/>
          <w:szCs w:val="24"/>
        </w:rPr>
      </w:pPr>
    </w:p>
    <w:p w:rsidR="00810540" w:rsidRPr="00CD468F" w:rsidRDefault="00810540" w:rsidP="00810540">
      <w:pPr>
        <w:ind w:right="1157"/>
        <w:jc w:val="both"/>
        <w:rPr>
          <w:rFonts w:cs="Times New Roman"/>
          <w:sz w:val="24"/>
          <w:szCs w:val="24"/>
        </w:rPr>
      </w:pPr>
      <w:r w:rsidRPr="00CD468F">
        <w:rPr>
          <w:rFonts w:cs="Times New Roman"/>
          <w:color w:val="000000"/>
          <w:sz w:val="24"/>
          <w:szCs w:val="24"/>
        </w:rPr>
        <w:t xml:space="preserve">Item 41: </w:t>
      </w:r>
      <w:r w:rsidRPr="00CD468F">
        <w:rPr>
          <w:rStyle w:val="Fontepargpadro2"/>
          <w:rFonts w:cs="Times New Roman"/>
          <w:color w:val="000000"/>
          <w:position w:val="4"/>
          <w:sz w:val="24"/>
          <w:szCs w:val="24"/>
        </w:rPr>
        <w:t xml:space="preserve">Luvas de borracha - tamanho P material: látex natural, com certificado de Avaliação do ministério do </w:t>
      </w:r>
      <w:r w:rsidRPr="00CD468F">
        <w:rPr>
          <w:rStyle w:val="Fontepargpadro2"/>
          <w:rFonts w:cs="Times New Roman"/>
          <w:color w:val="000000"/>
          <w:position w:val="4"/>
          <w:sz w:val="24"/>
          <w:szCs w:val="24"/>
        </w:rPr>
        <w:lastRenderedPageBreak/>
        <w:t>trabalho, cor amarela, características. Adicionais: aveludada internamente e antiderrapante, Cano médio.</w:t>
      </w:r>
    </w:p>
    <w:p w:rsidR="00810540" w:rsidRPr="00CD468F" w:rsidRDefault="00810540" w:rsidP="00810540">
      <w:pPr>
        <w:ind w:right="1157"/>
        <w:jc w:val="both"/>
        <w:rPr>
          <w:rFonts w:cs="Times New Roman"/>
          <w:sz w:val="24"/>
          <w:szCs w:val="24"/>
        </w:rPr>
      </w:pPr>
    </w:p>
    <w:p w:rsidR="00810540" w:rsidRPr="00CD468F" w:rsidRDefault="00810540" w:rsidP="00810540">
      <w:pPr>
        <w:ind w:right="1157"/>
        <w:jc w:val="both"/>
        <w:rPr>
          <w:rFonts w:cs="Times New Roman"/>
          <w:sz w:val="24"/>
          <w:szCs w:val="24"/>
        </w:rPr>
      </w:pPr>
      <w:r w:rsidRPr="00CD468F">
        <w:rPr>
          <w:rFonts w:cs="Times New Roman"/>
          <w:color w:val="000000"/>
          <w:sz w:val="24"/>
          <w:szCs w:val="24"/>
        </w:rPr>
        <w:t xml:space="preserve">Item 42: </w:t>
      </w:r>
      <w:r w:rsidRPr="00CD468F">
        <w:rPr>
          <w:rStyle w:val="Fontepargpadro2"/>
          <w:rFonts w:cs="Times New Roman"/>
          <w:color w:val="000000"/>
          <w:position w:val="4"/>
          <w:sz w:val="24"/>
          <w:szCs w:val="24"/>
        </w:rPr>
        <w:t>Luvas de borracha - tamanho M material: látex natural, com certificado de Avaliação do ministério do trabalho, cor amarela, características. Adicionais: aveludada internamente e antiderrapante, Cano médio.</w:t>
      </w:r>
    </w:p>
    <w:p w:rsidR="00810540" w:rsidRPr="00CD468F" w:rsidRDefault="00810540" w:rsidP="00810540">
      <w:pPr>
        <w:ind w:right="1157"/>
        <w:jc w:val="both"/>
        <w:rPr>
          <w:rFonts w:cs="Times New Roman"/>
          <w:sz w:val="24"/>
          <w:szCs w:val="24"/>
        </w:rPr>
      </w:pPr>
    </w:p>
    <w:p w:rsidR="00810540" w:rsidRPr="00CD468F" w:rsidRDefault="00810540" w:rsidP="00810540">
      <w:pPr>
        <w:ind w:right="1157"/>
        <w:jc w:val="both"/>
        <w:rPr>
          <w:rFonts w:cs="Times New Roman"/>
          <w:sz w:val="24"/>
          <w:szCs w:val="24"/>
        </w:rPr>
      </w:pPr>
    </w:p>
    <w:p w:rsidR="00810540" w:rsidRPr="00CD468F" w:rsidRDefault="00810540" w:rsidP="00810540">
      <w:pPr>
        <w:ind w:right="1157"/>
        <w:jc w:val="both"/>
        <w:rPr>
          <w:rFonts w:cs="Times New Roman"/>
          <w:sz w:val="24"/>
          <w:szCs w:val="24"/>
        </w:rPr>
      </w:pPr>
      <w:r w:rsidRPr="00CD468F">
        <w:rPr>
          <w:rFonts w:cs="Times New Roman"/>
          <w:color w:val="000000"/>
          <w:sz w:val="24"/>
          <w:szCs w:val="24"/>
        </w:rPr>
        <w:t xml:space="preserve">Item 43: </w:t>
      </w:r>
      <w:r w:rsidRPr="00CD468F">
        <w:rPr>
          <w:rStyle w:val="Fontepargpadro2"/>
          <w:rFonts w:cs="Times New Roman"/>
          <w:color w:val="000000"/>
          <w:position w:val="4"/>
          <w:sz w:val="24"/>
          <w:szCs w:val="24"/>
        </w:rPr>
        <w:t>Luvas de borracha - tamanho G material: látex natural, com certificado de Avaliação do ministério do trabalho, cor amarela, características. Adicionais: aveludada internamente e antiderrapante, Cano médio.</w:t>
      </w:r>
    </w:p>
    <w:p w:rsidR="00810540" w:rsidRPr="00CD468F" w:rsidRDefault="00810540" w:rsidP="00810540">
      <w:pPr>
        <w:ind w:right="1157"/>
        <w:jc w:val="both"/>
        <w:rPr>
          <w:rFonts w:cs="Times New Roman"/>
          <w:sz w:val="24"/>
          <w:szCs w:val="24"/>
        </w:rPr>
      </w:pPr>
    </w:p>
    <w:p w:rsidR="00810540" w:rsidRPr="00CD468F" w:rsidRDefault="00810540" w:rsidP="00810540">
      <w:pPr>
        <w:ind w:right="1157"/>
        <w:jc w:val="both"/>
        <w:rPr>
          <w:rFonts w:cs="Times New Roman"/>
          <w:sz w:val="24"/>
          <w:szCs w:val="24"/>
        </w:rPr>
      </w:pPr>
      <w:r w:rsidRPr="00CD468F">
        <w:rPr>
          <w:rFonts w:cs="Times New Roman"/>
          <w:color w:val="000000"/>
          <w:sz w:val="24"/>
          <w:szCs w:val="24"/>
        </w:rPr>
        <w:t xml:space="preserve">Item 44: </w:t>
      </w:r>
      <w:r w:rsidRPr="00CD468F">
        <w:rPr>
          <w:rStyle w:val="Fontepargpadro2"/>
          <w:rFonts w:cs="Times New Roman"/>
          <w:color w:val="000000"/>
          <w:position w:val="4"/>
          <w:sz w:val="24"/>
          <w:szCs w:val="24"/>
        </w:rPr>
        <w:t>Luva de Vinil sem talco, tamanho M c/ 100 unidades.</w:t>
      </w:r>
    </w:p>
    <w:p w:rsidR="00810540" w:rsidRPr="00CD468F" w:rsidRDefault="00810540" w:rsidP="00810540">
      <w:pPr>
        <w:ind w:right="1157"/>
        <w:jc w:val="both"/>
        <w:rPr>
          <w:rFonts w:cs="Times New Roman"/>
          <w:sz w:val="24"/>
          <w:szCs w:val="24"/>
        </w:rPr>
      </w:pPr>
    </w:p>
    <w:p w:rsidR="00810540" w:rsidRPr="00CD468F" w:rsidRDefault="00810540" w:rsidP="00810540">
      <w:pPr>
        <w:ind w:right="1157"/>
        <w:jc w:val="both"/>
        <w:rPr>
          <w:rFonts w:cs="Times New Roman"/>
          <w:sz w:val="24"/>
          <w:szCs w:val="24"/>
        </w:rPr>
      </w:pPr>
      <w:r w:rsidRPr="00CD468F">
        <w:rPr>
          <w:rFonts w:cs="Times New Roman"/>
          <w:color w:val="000000"/>
          <w:sz w:val="24"/>
          <w:szCs w:val="24"/>
        </w:rPr>
        <w:t xml:space="preserve">Item 45: </w:t>
      </w:r>
      <w:r w:rsidRPr="00CD468F">
        <w:rPr>
          <w:rStyle w:val="Fontepargpadro2"/>
          <w:rFonts w:cs="Times New Roman"/>
          <w:color w:val="000000"/>
          <w:position w:val="4"/>
          <w:sz w:val="24"/>
          <w:szCs w:val="24"/>
        </w:rPr>
        <w:t>Álcool em gel etílico hidratado, 62,4% INPM (70° GL), para uso doméstico com 500g.</w:t>
      </w:r>
    </w:p>
    <w:p w:rsidR="00810540" w:rsidRPr="00CD468F" w:rsidRDefault="00810540" w:rsidP="00810540">
      <w:pPr>
        <w:ind w:right="1157"/>
        <w:jc w:val="both"/>
        <w:rPr>
          <w:rFonts w:cs="Times New Roman"/>
          <w:sz w:val="24"/>
          <w:szCs w:val="24"/>
        </w:rPr>
      </w:pPr>
    </w:p>
    <w:p w:rsidR="00810540" w:rsidRPr="00CD468F" w:rsidRDefault="00810540" w:rsidP="00810540">
      <w:pPr>
        <w:ind w:right="1157"/>
        <w:jc w:val="both"/>
        <w:rPr>
          <w:rFonts w:cs="Times New Roman"/>
          <w:sz w:val="24"/>
          <w:szCs w:val="24"/>
        </w:rPr>
      </w:pPr>
      <w:r w:rsidRPr="00CD468F">
        <w:rPr>
          <w:rFonts w:cs="Times New Roman"/>
          <w:color w:val="000000"/>
          <w:sz w:val="24"/>
          <w:szCs w:val="24"/>
        </w:rPr>
        <w:t xml:space="preserve">Item 46: </w:t>
      </w:r>
      <w:r w:rsidRPr="00CD468F">
        <w:rPr>
          <w:rFonts w:cs="Times New Roman"/>
          <w:sz w:val="24"/>
          <w:szCs w:val="24"/>
        </w:rPr>
        <w:t xml:space="preserve"> Álcool em Gel, para assepsia, 800 ml (Refil p/ Dispenser).</w:t>
      </w:r>
    </w:p>
    <w:p w:rsidR="00810540" w:rsidRPr="00CD468F" w:rsidRDefault="00810540" w:rsidP="00810540">
      <w:pPr>
        <w:ind w:right="1157"/>
        <w:jc w:val="both"/>
        <w:rPr>
          <w:rFonts w:cs="Times New Roman"/>
          <w:sz w:val="24"/>
          <w:szCs w:val="24"/>
        </w:rPr>
      </w:pPr>
    </w:p>
    <w:p w:rsidR="00810540" w:rsidRPr="00CD468F" w:rsidRDefault="00810540" w:rsidP="00810540">
      <w:pPr>
        <w:ind w:right="1157"/>
        <w:jc w:val="both"/>
        <w:rPr>
          <w:rFonts w:cs="Times New Roman"/>
          <w:sz w:val="24"/>
          <w:szCs w:val="24"/>
        </w:rPr>
      </w:pPr>
      <w:r w:rsidRPr="00CD468F">
        <w:rPr>
          <w:rFonts w:cs="Times New Roman"/>
          <w:sz w:val="24"/>
          <w:szCs w:val="24"/>
        </w:rPr>
        <w:t>Item 47: Dispenser para álcool em gel, reservatório de 800ml.</w:t>
      </w:r>
    </w:p>
    <w:p w:rsidR="00810540" w:rsidRPr="00CD468F" w:rsidRDefault="00810540" w:rsidP="00810540">
      <w:pPr>
        <w:ind w:right="1157"/>
        <w:jc w:val="both"/>
        <w:rPr>
          <w:rFonts w:cs="Times New Roman"/>
          <w:sz w:val="24"/>
          <w:szCs w:val="24"/>
        </w:rPr>
      </w:pPr>
    </w:p>
    <w:p w:rsidR="00810540" w:rsidRPr="00CD468F" w:rsidRDefault="00810540" w:rsidP="00810540">
      <w:pPr>
        <w:ind w:right="1157"/>
        <w:jc w:val="both"/>
        <w:rPr>
          <w:rFonts w:cs="Times New Roman"/>
          <w:sz w:val="24"/>
          <w:szCs w:val="24"/>
        </w:rPr>
      </w:pPr>
      <w:r w:rsidRPr="00CD468F">
        <w:rPr>
          <w:rFonts w:cs="Times New Roman"/>
          <w:sz w:val="24"/>
          <w:szCs w:val="24"/>
        </w:rPr>
        <w:t xml:space="preserve">Item 48: </w:t>
      </w:r>
      <w:r w:rsidRPr="00CD468F">
        <w:rPr>
          <w:rStyle w:val="Fontepargpadro2"/>
          <w:rFonts w:cs="Times New Roman"/>
          <w:position w:val="4"/>
          <w:sz w:val="24"/>
          <w:szCs w:val="24"/>
        </w:rPr>
        <w:t>Removedor de sujeira pesada, alto poder desengordurante e ideal para a limpeza de pisos encardidos, graxas em pisos e paredes. Composição: hidróxido de sódio, espessante, tensoativo não iônico, coadjuvante, solvente, adjuvante, sequestrante, dispersante, fragrância e água. Galão 5L.</w:t>
      </w:r>
    </w:p>
    <w:p w:rsidR="00810540" w:rsidRPr="00CD468F" w:rsidRDefault="00810540" w:rsidP="00810540">
      <w:pPr>
        <w:ind w:right="1157"/>
        <w:jc w:val="both"/>
        <w:rPr>
          <w:rFonts w:cs="Times New Roman"/>
          <w:sz w:val="24"/>
          <w:szCs w:val="24"/>
        </w:rPr>
      </w:pPr>
    </w:p>
    <w:p w:rsidR="00810540" w:rsidRPr="00CD468F" w:rsidRDefault="00810540" w:rsidP="00810540">
      <w:pPr>
        <w:ind w:right="1157"/>
        <w:jc w:val="both"/>
        <w:rPr>
          <w:rFonts w:cs="Times New Roman"/>
          <w:sz w:val="24"/>
          <w:szCs w:val="24"/>
        </w:rPr>
      </w:pPr>
      <w:r w:rsidRPr="00CD468F">
        <w:rPr>
          <w:rFonts w:cs="Times New Roman"/>
          <w:sz w:val="24"/>
          <w:szCs w:val="24"/>
        </w:rPr>
        <w:t xml:space="preserve">Item 49: </w:t>
      </w:r>
      <w:r w:rsidRPr="00CD468F">
        <w:rPr>
          <w:rStyle w:val="Fontepargpadro2"/>
          <w:rFonts w:cs="Times New Roman"/>
          <w:position w:val="4"/>
          <w:sz w:val="24"/>
          <w:szCs w:val="24"/>
        </w:rPr>
        <w:t>Escova para roupas de nylon, oval, com base de madeira ou plástico, tamanho aproximado de 13X6,5cm.</w:t>
      </w:r>
    </w:p>
    <w:p w:rsidR="00810540" w:rsidRPr="00CD468F" w:rsidRDefault="00810540" w:rsidP="00810540">
      <w:pPr>
        <w:ind w:right="1157"/>
        <w:jc w:val="both"/>
        <w:rPr>
          <w:rFonts w:cs="Times New Roman"/>
          <w:sz w:val="24"/>
          <w:szCs w:val="24"/>
        </w:rPr>
      </w:pPr>
    </w:p>
    <w:p w:rsidR="00810540" w:rsidRPr="00CD468F" w:rsidRDefault="00810540" w:rsidP="00810540">
      <w:pPr>
        <w:ind w:right="1157"/>
        <w:jc w:val="both"/>
        <w:rPr>
          <w:rFonts w:cs="Times New Roman"/>
          <w:sz w:val="24"/>
          <w:szCs w:val="24"/>
        </w:rPr>
      </w:pPr>
      <w:r w:rsidRPr="00CD468F">
        <w:rPr>
          <w:rFonts w:cs="Times New Roman"/>
          <w:sz w:val="24"/>
          <w:szCs w:val="24"/>
        </w:rPr>
        <w:t xml:space="preserve">Item 50: </w:t>
      </w:r>
      <w:r w:rsidRPr="00CD468F">
        <w:rPr>
          <w:rStyle w:val="Fontepargpadro2"/>
          <w:rFonts w:cs="Times New Roman"/>
          <w:position w:val="4"/>
          <w:sz w:val="24"/>
          <w:szCs w:val="24"/>
        </w:rPr>
        <w:t>Desentupidor de vaso sanitário.</w:t>
      </w:r>
    </w:p>
    <w:p w:rsidR="00810540" w:rsidRPr="00CD468F" w:rsidRDefault="00810540" w:rsidP="00810540">
      <w:pPr>
        <w:ind w:right="1157"/>
        <w:jc w:val="both"/>
        <w:rPr>
          <w:rFonts w:cs="Times New Roman"/>
          <w:sz w:val="24"/>
          <w:szCs w:val="24"/>
        </w:rPr>
      </w:pPr>
    </w:p>
    <w:p w:rsidR="00810540" w:rsidRPr="00CD468F" w:rsidRDefault="00810540" w:rsidP="00810540">
      <w:pPr>
        <w:ind w:right="1157"/>
        <w:jc w:val="both"/>
        <w:rPr>
          <w:rFonts w:cs="Times New Roman"/>
          <w:sz w:val="24"/>
          <w:szCs w:val="24"/>
        </w:rPr>
      </w:pPr>
      <w:r w:rsidRPr="00CD468F">
        <w:rPr>
          <w:rFonts w:cs="Times New Roman"/>
          <w:sz w:val="24"/>
          <w:szCs w:val="24"/>
        </w:rPr>
        <w:t xml:space="preserve">Item 51: </w:t>
      </w:r>
      <w:r w:rsidRPr="00CD468F">
        <w:rPr>
          <w:rStyle w:val="Fontepargpadro2"/>
          <w:rFonts w:cs="Times New Roman"/>
          <w:position w:val="4"/>
          <w:sz w:val="24"/>
          <w:szCs w:val="24"/>
        </w:rPr>
        <w:t>Palito de fósforo, caixa com 40 palitos pequenos, embalagem maço com 10 unidades.</w:t>
      </w:r>
    </w:p>
    <w:p w:rsidR="00810540" w:rsidRPr="00CD468F" w:rsidRDefault="00810540" w:rsidP="00810540">
      <w:pPr>
        <w:ind w:right="1157"/>
        <w:jc w:val="both"/>
        <w:rPr>
          <w:rFonts w:cs="Times New Roman"/>
          <w:sz w:val="24"/>
          <w:szCs w:val="24"/>
        </w:rPr>
      </w:pPr>
    </w:p>
    <w:p w:rsidR="00810540" w:rsidRPr="00CD468F" w:rsidRDefault="00810540" w:rsidP="00810540">
      <w:pPr>
        <w:ind w:right="1157"/>
        <w:jc w:val="both"/>
        <w:rPr>
          <w:rFonts w:cs="Times New Roman"/>
          <w:sz w:val="24"/>
          <w:szCs w:val="24"/>
        </w:rPr>
      </w:pPr>
      <w:r w:rsidRPr="00CD468F">
        <w:rPr>
          <w:rFonts w:cs="Times New Roman"/>
          <w:sz w:val="24"/>
          <w:szCs w:val="24"/>
        </w:rPr>
        <w:t xml:space="preserve">Item 52: </w:t>
      </w:r>
      <w:r w:rsidRPr="00CD468F">
        <w:rPr>
          <w:rStyle w:val="Fontepargpadro2"/>
          <w:rFonts w:cs="Times New Roman"/>
          <w:position w:val="4"/>
          <w:sz w:val="24"/>
          <w:szCs w:val="24"/>
        </w:rPr>
        <w:t>Álcool etílico hidratado, 92,8% INPM, para uso doméstico com 1000 ml.</w:t>
      </w:r>
    </w:p>
    <w:p w:rsidR="00810540" w:rsidRPr="00CD468F" w:rsidRDefault="00810540" w:rsidP="00810540">
      <w:pPr>
        <w:ind w:right="1157"/>
        <w:jc w:val="both"/>
        <w:rPr>
          <w:rFonts w:cs="Times New Roman"/>
          <w:sz w:val="24"/>
          <w:szCs w:val="24"/>
        </w:rPr>
      </w:pPr>
    </w:p>
    <w:p w:rsidR="00810540" w:rsidRPr="00CD468F" w:rsidRDefault="00810540" w:rsidP="00810540">
      <w:pPr>
        <w:ind w:right="1157"/>
        <w:jc w:val="both"/>
        <w:rPr>
          <w:rFonts w:cs="Times New Roman"/>
          <w:sz w:val="24"/>
          <w:szCs w:val="24"/>
        </w:rPr>
      </w:pPr>
      <w:r w:rsidRPr="00CD468F">
        <w:rPr>
          <w:rFonts w:cs="Times New Roman"/>
          <w:sz w:val="24"/>
          <w:szCs w:val="24"/>
        </w:rPr>
        <w:t xml:space="preserve">Item 53: </w:t>
      </w:r>
      <w:r w:rsidRPr="00CD468F">
        <w:rPr>
          <w:rStyle w:val="Fontepargpadro2"/>
          <w:rFonts w:cs="Times New Roman"/>
          <w:position w:val="4"/>
          <w:sz w:val="24"/>
          <w:szCs w:val="24"/>
        </w:rPr>
        <w:t>Vaselina Liquida.</w:t>
      </w:r>
    </w:p>
    <w:p w:rsidR="00810540" w:rsidRPr="00CD468F" w:rsidRDefault="00810540" w:rsidP="00810540">
      <w:pPr>
        <w:ind w:right="1157"/>
        <w:jc w:val="both"/>
        <w:rPr>
          <w:rFonts w:cs="Times New Roman"/>
          <w:sz w:val="24"/>
          <w:szCs w:val="24"/>
        </w:rPr>
      </w:pPr>
    </w:p>
    <w:p w:rsidR="00810540" w:rsidRPr="00CD468F" w:rsidRDefault="00810540" w:rsidP="00810540">
      <w:pPr>
        <w:ind w:right="1157"/>
        <w:jc w:val="both"/>
        <w:rPr>
          <w:rFonts w:cs="Times New Roman"/>
          <w:sz w:val="24"/>
          <w:szCs w:val="24"/>
        </w:rPr>
      </w:pPr>
      <w:r w:rsidRPr="00CD468F">
        <w:rPr>
          <w:rFonts w:cs="Times New Roman"/>
          <w:sz w:val="24"/>
          <w:szCs w:val="24"/>
        </w:rPr>
        <w:t xml:space="preserve">Item 54: </w:t>
      </w:r>
      <w:r w:rsidRPr="00CD468F">
        <w:rPr>
          <w:rStyle w:val="Fontepargpadro2"/>
          <w:rFonts w:cs="Times New Roman"/>
          <w:position w:val="4"/>
          <w:sz w:val="24"/>
          <w:szCs w:val="24"/>
        </w:rPr>
        <w:t>Mangueira flexível 15 metros.</w:t>
      </w:r>
    </w:p>
    <w:p w:rsidR="00810540" w:rsidRPr="00CD468F" w:rsidRDefault="00810540" w:rsidP="00810540">
      <w:pPr>
        <w:ind w:right="1157"/>
        <w:jc w:val="both"/>
        <w:rPr>
          <w:rFonts w:cs="Times New Roman"/>
          <w:sz w:val="24"/>
          <w:szCs w:val="24"/>
        </w:rPr>
      </w:pPr>
    </w:p>
    <w:p w:rsidR="00810540" w:rsidRPr="00CD468F" w:rsidRDefault="00810540" w:rsidP="00810540">
      <w:pPr>
        <w:ind w:right="1157"/>
        <w:jc w:val="both"/>
        <w:rPr>
          <w:rFonts w:cs="Times New Roman"/>
          <w:sz w:val="24"/>
          <w:szCs w:val="24"/>
        </w:rPr>
      </w:pPr>
      <w:r w:rsidRPr="00CD468F">
        <w:rPr>
          <w:rFonts w:cs="Times New Roman"/>
          <w:sz w:val="24"/>
          <w:szCs w:val="24"/>
        </w:rPr>
        <w:t xml:space="preserve">Item 55: </w:t>
      </w:r>
      <w:r w:rsidRPr="00CD468F">
        <w:rPr>
          <w:rStyle w:val="Fontepargpadro2"/>
          <w:rFonts w:cs="Times New Roman"/>
          <w:position w:val="4"/>
          <w:sz w:val="24"/>
          <w:szCs w:val="24"/>
        </w:rPr>
        <w:t>Mangueira flexível 30 metros.</w:t>
      </w:r>
    </w:p>
    <w:p w:rsidR="00810540" w:rsidRPr="00CD468F" w:rsidRDefault="00810540" w:rsidP="00810540">
      <w:pPr>
        <w:ind w:right="1157"/>
        <w:jc w:val="both"/>
        <w:rPr>
          <w:rFonts w:cs="Times New Roman"/>
          <w:sz w:val="24"/>
          <w:szCs w:val="24"/>
        </w:rPr>
      </w:pPr>
    </w:p>
    <w:p w:rsidR="00810540" w:rsidRPr="00CD468F" w:rsidRDefault="00810540" w:rsidP="00810540">
      <w:pPr>
        <w:ind w:right="1157"/>
        <w:jc w:val="both"/>
        <w:rPr>
          <w:rFonts w:cs="Times New Roman"/>
          <w:sz w:val="24"/>
          <w:szCs w:val="24"/>
        </w:rPr>
      </w:pPr>
      <w:r w:rsidRPr="00CD468F">
        <w:rPr>
          <w:rFonts w:cs="Times New Roman"/>
          <w:sz w:val="24"/>
          <w:szCs w:val="24"/>
        </w:rPr>
        <w:t xml:space="preserve">Item 56: </w:t>
      </w:r>
      <w:r w:rsidRPr="00CD468F">
        <w:rPr>
          <w:rStyle w:val="Fontepargpadro2"/>
          <w:rFonts w:cs="Times New Roman"/>
          <w:position w:val="4"/>
          <w:sz w:val="24"/>
          <w:szCs w:val="24"/>
        </w:rPr>
        <w:t>Limpa vidro, produto saneante com notificação da ANVISA, a base de agua, álcool, fragrância, principio ativo, embalagem plástica, com bico dosador, de 500 ml.</w:t>
      </w:r>
    </w:p>
    <w:p w:rsidR="00810540" w:rsidRPr="00CD468F" w:rsidRDefault="00810540" w:rsidP="00810540">
      <w:pPr>
        <w:ind w:right="1157"/>
        <w:jc w:val="both"/>
        <w:rPr>
          <w:rFonts w:cs="Times New Roman"/>
          <w:sz w:val="24"/>
          <w:szCs w:val="24"/>
        </w:rPr>
      </w:pPr>
    </w:p>
    <w:p w:rsidR="00810540" w:rsidRPr="00CD468F" w:rsidRDefault="00810540" w:rsidP="00810540">
      <w:pPr>
        <w:ind w:right="1157"/>
        <w:jc w:val="both"/>
        <w:rPr>
          <w:rFonts w:cs="Times New Roman"/>
          <w:sz w:val="24"/>
          <w:szCs w:val="24"/>
        </w:rPr>
      </w:pPr>
      <w:r w:rsidRPr="00CD468F">
        <w:rPr>
          <w:rFonts w:cs="Times New Roman"/>
          <w:sz w:val="24"/>
          <w:szCs w:val="24"/>
        </w:rPr>
        <w:t>Item 57: Saponáceo cremoso 300 ml, primeira qualidade.</w:t>
      </w:r>
    </w:p>
    <w:p w:rsidR="00810540" w:rsidRPr="00CD468F" w:rsidRDefault="00810540" w:rsidP="00810540">
      <w:pPr>
        <w:ind w:right="1157"/>
        <w:jc w:val="both"/>
        <w:rPr>
          <w:rFonts w:cs="Times New Roman"/>
          <w:sz w:val="24"/>
          <w:szCs w:val="24"/>
        </w:rPr>
      </w:pPr>
    </w:p>
    <w:p w:rsidR="00810540" w:rsidRPr="00CD468F" w:rsidRDefault="00810540" w:rsidP="00810540">
      <w:pPr>
        <w:ind w:right="1157"/>
        <w:jc w:val="both"/>
        <w:rPr>
          <w:rFonts w:cs="Times New Roman"/>
          <w:sz w:val="24"/>
          <w:szCs w:val="24"/>
        </w:rPr>
      </w:pPr>
      <w:r w:rsidRPr="00CD468F">
        <w:rPr>
          <w:rFonts w:cs="Times New Roman"/>
          <w:sz w:val="24"/>
          <w:szCs w:val="24"/>
        </w:rPr>
        <w:t>Item 58: Amaciante de roupas, aspecto físico liquido viscoso concentrado, perfumado. Embalagem de 5 litros.</w:t>
      </w:r>
    </w:p>
    <w:p w:rsidR="00810540" w:rsidRPr="00CD468F" w:rsidRDefault="00810540" w:rsidP="00810540">
      <w:pPr>
        <w:ind w:right="1157"/>
        <w:jc w:val="both"/>
        <w:rPr>
          <w:rFonts w:cs="Times New Roman"/>
          <w:sz w:val="24"/>
          <w:szCs w:val="24"/>
        </w:rPr>
      </w:pPr>
    </w:p>
    <w:p w:rsidR="00810540" w:rsidRPr="00CD468F" w:rsidRDefault="00810540" w:rsidP="00810540">
      <w:pPr>
        <w:ind w:right="1157"/>
        <w:jc w:val="both"/>
        <w:rPr>
          <w:rFonts w:cs="Times New Roman"/>
          <w:sz w:val="24"/>
          <w:szCs w:val="24"/>
        </w:rPr>
      </w:pPr>
      <w:r w:rsidRPr="00CD468F">
        <w:rPr>
          <w:rFonts w:cs="Times New Roman"/>
          <w:sz w:val="24"/>
          <w:szCs w:val="24"/>
        </w:rPr>
        <w:t xml:space="preserve">Item 59: Bota de borracha 100% látex natural, resistente, antiderrapante, cor preta, tamanhos variados – </w:t>
      </w:r>
      <w:r w:rsidRPr="00CD468F">
        <w:rPr>
          <w:rFonts w:cs="Times New Roman"/>
          <w:sz w:val="24"/>
          <w:szCs w:val="24"/>
        </w:rPr>
        <w:lastRenderedPageBreak/>
        <w:t>Numeração de 37 a 44, sendo: 180 pares nº 37 / 200 pares nº 38 / 190 pares nº 39 / 105 pares nº 40 / 75 pares nº 41 / 65 pares nº 42 / 30 pares nº 43 / 55 pares nº 44.</w:t>
      </w:r>
    </w:p>
    <w:p w:rsidR="00810540" w:rsidRPr="00CD468F" w:rsidRDefault="00810540" w:rsidP="00810540">
      <w:pPr>
        <w:ind w:right="1157"/>
        <w:jc w:val="both"/>
        <w:rPr>
          <w:rFonts w:cs="Times New Roman"/>
          <w:sz w:val="24"/>
          <w:szCs w:val="24"/>
        </w:rPr>
      </w:pPr>
    </w:p>
    <w:p w:rsidR="00810540" w:rsidRPr="00CD468F" w:rsidRDefault="00810540" w:rsidP="00810540">
      <w:pPr>
        <w:ind w:right="1157"/>
        <w:jc w:val="both"/>
        <w:rPr>
          <w:rFonts w:cs="Times New Roman"/>
          <w:sz w:val="24"/>
          <w:szCs w:val="24"/>
        </w:rPr>
      </w:pPr>
      <w:r w:rsidRPr="00CD468F">
        <w:rPr>
          <w:rFonts w:cs="Times New Roman"/>
          <w:sz w:val="24"/>
          <w:szCs w:val="24"/>
        </w:rPr>
        <w:t>Item 60: Cesto plástico telado p/ lixo com capacidade mínima 12 litros.</w:t>
      </w:r>
    </w:p>
    <w:p w:rsidR="00810540" w:rsidRPr="00CD468F" w:rsidRDefault="00810540" w:rsidP="00810540">
      <w:pPr>
        <w:ind w:right="1157"/>
        <w:jc w:val="both"/>
        <w:rPr>
          <w:rFonts w:cs="Times New Roman"/>
          <w:sz w:val="24"/>
          <w:szCs w:val="24"/>
        </w:rPr>
      </w:pPr>
    </w:p>
    <w:p w:rsidR="00810540" w:rsidRPr="00CD468F" w:rsidRDefault="00810540" w:rsidP="00810540">
      <w:pPr>
        <w:ind w:right="1157"/>
        <w:jc w:val="both"/>
        <w:rPr>
          <w:rFonts w:cs="Times New Roman"/>
          <w:sz w:val="24"/>
          <w:szCs w:val="24"/>
        </w:rPr>
      </w:pPr>
      <w:r w:rsidRPr="00CD468F">
        <w:rPr>
          <w:rFonts w:cs="Times New Roman"/>
          <w:sz w:val="24"/>
          <w:szCs w:val="24"/>
        </w:rPr>
        <w:t>Item 61: Cesto plástico p/ lixo 12L, com tampa e pedal.</w:t>
      </w:r>
    </w:p>
    <w:p w:rsidR="00810540" w:rsidRPr="00CD468F" w:rsidRDefault="00810540" w:rsidP="00810540">
      <w:pPr>
        <w:ind w:right="1157"/>
        <w:jc w:val="both"/>
        <w:rPr>
          <w:rFonts w:cs="Times New Roman"/>
          <w:sz w:val="24"/>
          <w:szCs w:val="24"/>
        </w:rPr>
      </w:pPr>
    </w:p>
    <w:p w:rsidR="00810540" w:rsidRPr="00CD468F" w:rsidRDefault="00810540" w:rsidP="00810540">
      <w:pPr>
        <w:ind w:right="1157"/>
        <w:jc w:val="both"/>
        <w:rPr>
          <w:rFonts w:cs="Times New Roman"/>
          <w:sz w:val="24"/>
          <w:szCs w:val="24"/>
        </w:rPr>
      </w:pPr>
      <w:r w:rsidRPr="00CD468F">
        <w:rPr>
          <w:rFonts w:cs="Times New Roman"/>
          <w:sz w:val="24"/>
          <w:szCs w:val="24"/>
        </w:rPr>
        <w:t>Item 62: Cesto tipo balde plástico polietileno de alta densidade e alta resistência a impacto, parede e fundo reforçado com tampa, capacidade p/ 100 litros, com pedal, cor branca.</w:t>
      </w:r>
    </w:p>
    <w:p w:rsidR="00810540" w:rsidRPr="00CD468F" w:rsidRDefault="00810540" w:rsidP="00810540">
      <w:pPr>
        <w:ind w:right="1157"/>
        <w:jc w:val="both"/>
        <w:rPr>
          <w:rFonts w:cs="Times New Roman"/>
          <w:sz w:val="24"/>
          <w:szCs w:val="24"/>
        </w:rPr>
      </w:pPr>
    </w:p>
    <w:p w:rsidR="00810540" w:rsidRPr="00CD468F" w:rsidRDefault="00810540" w:rsidP="00810540">
      <w:pPr>
        <w:ind w:right="1157"/>
        <w:jc w:val="both"/>
        <w:rPr>
          <w:rFonts w:cs="Times New Roman"/>
          <w:sz w:val="24"/>
          <w:szCs w:val="24"/>
        </w:rPr>
      </w:pPr>
      <w:r w:rsidRPr="00CD468F">
        <w:rPr>
          <w:rFonts w:cs="Times New Roman"/>
          <w:sz w:val="24"/>
          <w:szCs w:val="24"/>
        </w:rPr>
        <w:t>Item 63: Cesto tipo balde plástico polietileno de alta densidade e alta resistência a impacto, parede e fundo reforçado com tampa, capacidade p/ 50 litros, com pedal, cor branca.</w:t>
      </w:r>
    </w:p>
    <w:p w:rsidR="00810540" w:rsidRPr="00CD468F" w:rsidRDefault="00810540" w:rsidP="00810540">
      <w:pPr>
        <w:ind w:right="1157"/>
        <w:jc w:val="both"/>
        <w:rPr>
          <w:rFonts w:cs="Times New Roman"/>
          <w:sz w:val="24"/>
          <w:szCs w:val="24"/>
        </w:rPr>
      </w:pPr>
    </w:p>
    <w:p w:rsidR="00810540" w:rsidRPr="00CD468F" w:rsidRDefault="00810540" w:rsidP="00810540">
      <w:pPr>
        <w:ind w:right="1157"/>
        <w:jc w:val="both"/>
        <w:rPr>
          <w:rFonts w:cs="Times New Roman"/>
          <w:sz w:val="24"/>
          <w:szCs w:val="24"/>
        </w:rPr>
      </w:pPr>
      <w:r w:rsidRPr="00CD468F">
        <w:rPr>
          <w:rFonts w:cs="Times New Roman"/>
          <w:sz w:val="24"/>
          <w:szCs w:val="24"/>
        </w:rPr>
        <w:t xml:space="preserve">Item 64: Cesto tipo balde plástico polietileno de alta densidade e alta resistência a impacto, parede e fundo reforçado com tampa, capacidade p/ 100 litros, </w:t>
      </w:r>
      <w:r w:rsidRPr="00CD468F">
        <w:rPr>
          <w:rFonts w:cs="Times New Roman"/>
          <w:sz w:val="24"/>
          <w:szCs w:val="24"/>
          <w:u w:val="single"/>
        </w:rPr>
        <w:t>sem pedal</w:t>
      </w:r>
      <w:r w:rsidRPr="00CD468F">
        <w:rPr>
          <w:rFonts w:cs="Times New Roman"/>
          <w:sz w:val="24"/>
          <w:szCs w:val="24"/>
        </w:rPr>
        <w:t>, cor branca.</w:t>
      </w:r>
    </w:p>
    <w:p w:rsidR="00810540" w:rsidRPr="00CD468F" w:rsidRDefault="00810540" w:rsidP="00810540">
      <w:pPr>
        <w:ind w:right="1157"/>
        <w:jc w:val="both"/>
        <w:rPr>
          <w:rFonts w:cs="Times New Roman"/>
          <w:sz w:val="24"/>
          <w:szCs w:val="24"/>
        </w:rPr>
      </w:pPr>
    </w:p>
    <w:p w:rsidR="00810540" w:rsidRPr="00CD468F" w:rsidRDefault="00810540" w:rsidP="00810540">
      <w:pPr>
        <w:ind w:right="1157"/>
        <w:jc w:val="both"/>
        <w:rPr>
          <w:rFonts w:cs="Times New Roman"/>
          <w:sz w:val="24"/>
          <w:szCs w:val="24"/>
        </w:rPr>
      </w:pPr>
      <w:r w:rsidRPr="00CD468F">
        <w:rPr>
          <w:rFonts w:cs="Times New Roman"/>
          <w:sz w:val="24"/>
          <w:szCs w:val="24"/>
        </w:rPr>
        <w:t xml:space="preserve">Item 65: Cesto tipo balde plástico polietileno de alta densidade e alta resistência a impacto, parede e fundo reforçado com tampa, capacidade p/ 50 litros, </w:t>
      </w:r>
      <w:r w:rsidRPr="00CD468F">
        <w:rPr>
          <w:rFonts w:cs="Times New Roman"/>
          <w:sz w:val="24"/>
          <w:szCs w:val="24"/>
          <w:u w:val="single"/>
        </w:rPr>
        <w:t>sem pedal</w:t>
      </w:r>
      <w:r w:rsidRPr="00CD468F">
        <w:rPr>
          <w:rFonts w:cs="Times New Roman"/>
          <w:sz w:val="24"/>
          <w:szCs w:val="24"/>
        </w:rPr>
        <w:t>, cor branca.</w:t>
      </w:r>
    </w:p>
    <w:p w:rsidR="00810540" w:rsidRPr="00CD468F" w:rsidRDefault="00810540" w:rsidP="00810540">
      <w:pPr>
        <w:ind w:right="1157"/>
        <w:jc w:val="both"/>
        <w:rPr>
          <w:rFonts w:cs="Times New Roman"/>
          <w:sz w:val="24"/>
          <w:szCs w:val="24"/>
        </w:rPr>
      </w:pPr>
    </w:p>
    <w:p w:rsidR="00810540" w:rsidRPr="00CD468F" w:rsidRDefault="00810540" w:rsidP="00810540">
      <w:pPr>
        <w:ind w:right="1157"/>
        <w:jc w:val="both"/>
        <w:rPr>
          <w:rFonts w:cs="Times New Roman"/>
          <w:sz w:val="24"/>
          <w:szCs w:val="24"/>
        </w:rPr>
      </w:pPr>
      <w:r w:rsidRPr="00CD468F">
        <w:rPr>
          <w:rFonts w:cs="Times New Roman"/>
          <w:sz w:val="24"/>
          <w:szCs w:val="24"/>
        </w:rPr>
        <w:t>Item 66: Cera liquida incolor, brilho instantâneo, composição básica de parafina, cera de carnaúba, emulsificante plastificante, perfume e alcalinizante. Embalagem plástica de 750ml.</w:t>
      </w:r>
    </w:p>
    <w:p w:rsidR="00810540" w:rsidRPr="00CD468F" w:rsidRDefault="00810540" w:rsidP="00810540">
      <w:pPr>
        <w:ind w:right="1157"/>
        <w:jc w:val="both"/>
        <w:rPr>
          <w:rFonts w:cs="Times New Roman"/>
          <w:sz w:val="24"/>
          <w:szCs w:val="24"/>
        </w:rPr>
      </w:pPr>
    </w:p>
    <w:p w:rsidR="00810540" w:rsidRPr="00CD468F" w:rsidRDefault="00810540" w:rsidP="00810540">
      <w:pPr>
        <w:ind w:right="1157"/>
        <w:jc w:val="both"/>
        <w:rPr>
          <w:rFonts w:cs="Times New Roman"/>
          <w:sz w:val="24"/>
          <w:szCs w:val="24"/>
        </w:rPr>
      </w:pPr>
      <w:r w:rsidRPr="00CD468F">
        <w:rPr>
          <w:rFonts w:cs="Times New Roman"/>
          <w:sz w:val="24"/>
          <w:szCs w:val="24"/>
        </w:rPr>
        <w:t>Item 67: Cloro liquido, concentrado, com teor ativo entre 10 a 12% para limpeza pesada. Embalagem com 5L.</w:t>
      </w:r>
    </w:p>
    <w:p w:rsidR="00810540" w:rsidRPr="00CD468F" w:rsidRDefault="00810540" w:rsidP="00810540">
      <w:pPr>
        <w:ind w:right="1157"/>
        <w:jc w:val="both"/>
        <w:rPr>
          <w:rFonts w:cs="Times New Roman"/>
          <w:sz w:val="24"/>
          <w:szCs w:val="24"/>
        </w:rPr>
      </w:pPr>
    </w:p>
    <w:p w:rsidR="00810540" w:rsidRPr="00CD468F" w:rsidRDefault="00810540" w:rsidP="00810540">
      <w:pPr>
        <w:ind w:right="1157"/>
        <w:jc w:val="both"/>
        <w:rPr>
          <w:rFonts w:cs="Times New Roman"/>
          <w:sz w:val="24"/>
          <w:szCs w:val="24"/>
        </w:rPr>
      </w:pPr>
      <w:r w:rsidRPr="00CD468F">
        <w:rPr>
          <w:rFonts w:cs="Times New Roman"/>
          <w:sz w:val="24"/>
          <w:szCs w:val="24"/>
        </w:rPr>
        <w:t>Item 68: Desengordurante indicado para limpeza de forno, fogão, geladeiras (limpeza pesada). Embalagem com 500ml. Produto de primeira qualidade.</w:t>
      </w:r>
    </w:p>
    <w:p w:rsidR="00810540" w:rsidRPr="00CD468F" w:rsidRDefault="00810540" w:rsidP="00810540">
      <w:pPr>
        <w:ind w:right="1157"/>
        <w:jc w:val="both"/>
        <w:rPr>
          <w:rFonts w:cs="Times New Roman"/>
          <w:sz w:val="24"/>
          <w:szCs w:val="24"/>
        </w:rPr>
      </w:pPr>
    </w:p>
    <w:p w:rsidR="00810540" w:rsidRPr="00CD468F" w:rsidRDefault="00810540" w:rsidP="00810540">
      <w:pPr>
        <w:ind w:right="1157"/>
        <w:jc w:val="both"/>
        <w:rPr>
          <w:rFonts w:cs="Times New Roman"/>
          <w:sz w:val="24"/>
          <w:szCs w:val="24"/>
        </w:rPr>
      </w:pPr>
      <w:r w:rsidRPr="00CD468F">
        <w:rPr>
          <w:rFonts w:cs="Times New Roman"/>
          <w:sz w:val="24"/>
          <w:szCs w:val="24"/>
        </w:rPr>
        <w:t>Item 69:  Dispenser p/ Papel Toalha 02 ou 03 dobras.</w:t>
      </w:r>
    </w:p>
    <w:p w:rsidR="00810540" w:rsidRPr="00CD468F" w:rsidRDefault="00810540" w:rsidP="00810540">
      <w:pPr>
        <w:ind w:right="1157"/>
        <w:jc w:val="both"/>
        <w:rPr>
          <w:rFonts w:cs="Times New Roman"/>
          <w:sz w:val="24"/>
          <w:szCs w:val="24"/>
        </w:rPr>
      </w:pPr>
    </w:p>
    <w:p w:rsidR="00810540" w:rsidRPr="00CD468F" w:rsidRDefault="00810540" w:rsidP="00810540">
      <w:pPr>
        <w:ind w:right="1157"/>
        <w:jc w:val="both"/>
        <w:rPr>
          <w:rFonts w:cs="Times New Roman"/>
          <w:sz w:val="24"/>
          <w:szCs w:val="24"/>
        </w:rPr>
      </w:pPr>
      <w:r w:rsidRPr="00CD468F">
        <w:rPr>
          <w:rFonts w:cs="Times New Roman"/>
          <w:sz w:val="24"/>
          <w:szCs w:val="24"/>
        </w:rPr>
        <w:t>Item 70: Lenço umedecido com extrato de aloe e vera, sem álcool, dermatologicamente testado, dimensões aproximadas do lenço 20X12cm, primeira linha, balde com 400 unidades.</w:t>
      </w:r>
    </w:p>
    <w:p w:rsidR="00810540" w:rsidRPr="00CD468F" w:rsidRDefault="00810540" w:rsidP="00810540">
      <w:pPr>
        <w:ind w:right="1157"/>
        <w:jc w:val="both"/>
        <w:rPr>
          <w:rFonts w:cs="Times New Roman"/>
          <w:sz w:val="24"/>
          <w:szCs w:val="24"/>
        </w:rPr>
      </w:pPr>
    </w:p>
    <w:p w:rsidR="00810540" w:rsidRPr="00CD468F" w:rsidRDefault="00810540" w:rsidP="00810540">
      <w:pPr>
        <w:ind w:right="1157"/>
        <w:jc w:val="both"/>
        <w:rPr>
          <w:rFonts w:cs="Times New Roman"/>
          <w:sz w:val="24"/>
          <w:szCs w:val="24"/>
        </w:rPr>
      </w:pPr>
      <w:r w:rsidRPr="00CD468F">
        <w:rPr>
          <w:rFonts w:cs="Times New Roman"/>
          <w:sz w:val="24"/>
          <w:szCs w:val="24"/>
        </w:rPr>
        <w:t>Item 71: Guardanapos de papel branco, medidas 22x23 - pacote com 50 unidades.</w:t>
      </w:r>
    </w:p>
    <w:p w:rsidR="00810540" w:rsidRPr="00CD468F" w:rsidRDefault="00810540" w:rsidP="00810540">
      <w:pPr>
        <w:ind w:right="1157"/>
        <w:jc w:val="both"/>
        <w:rPr>
          <w:rFonts w:cs="Times New Roman"/>
          <w:sz w:val="24"/>
          <w:szCs w:val="24"/>
        </w:rPr>
      </w:pPr>
    </w:p>
    <w:p w:rsidR="00810540" w:rsidRPr="00CD468F" w:rsidRDefault="00810540" w:rsidP="00810540">
      <w:pPr>
        <w:ind w:right="1157"/>
        <w:jc w:val="both"/>
        <w:rPr>
          <w:rFonts w:cs="Times New Roman"/>
          <w:sz w:val="24"/>
          <w:szCs w:val="24"/>
        </w:rPr>
      </w:pPr>
      <w:r w:rsidRPr="00CD468F">
        <w:rPr>
          <w:rFonts w:cs="Times New Roman"/>
          <w:sz w:val="24"/>
          <w:szCs w:val="24"/>
        </w:rPr>
        <w:t>Item 72: Dispenser p/ Papel Higiênico rolo de 300m, branco, em ABS resistente.</w:t>
      </w:r>
    </w:p>
    <w:p w:rsidR="00810540" w:rsidRPr="00CD468F" w:rsidRDefault="00810540" w:rsidP="00810540">
      <w:pPr>
        <w:ind w:right="1157"/>
        <w:jc w:val="both"/>
        <w:rPr>
          <w:rFonts w:cs="Times New Roman"/>
          <w:sz w:val="24"/>
          <w:szCs w:val="24"/>
        </w:rPr>
      </w:pPr>
    </w:p>
    <w:p w:rsidR="00810540" w:rsidRPr="00CD468F" w:rsidRDefault="00810540" w:rsidP="00810540">
      <w:pPr>
        <w:ind w:right="1157"/>
        <w:jc w:val="both"/>
        <w:rPr>
          <w:rFonts w:cs="Times New Roman"/>
          <w:sz w:val="24"/>
          <w:szCs w:val="24"/>
        </w:rPr>
      </w:pPr>
      <w:r w:rsidRPr="00CD468F">
        <w:rPr>
          <w:rFonts w:cs="Times New Roman"/>
          <w:sz w:val="24"/>
          <w:szCs w:val="24"/>
        </w:rPr>
        <w:t>Item 73:  Filtro p/ bebedouro compatível com aqua 200.</w:t>
      </w:r>
    </w:p>
    <w:p w:rsidR="00810540" w:rsidRPr="00CD468F" w:rsidRDefault="00810540" w:rsidP="00810540">
      <w:pPr>
        <w:ind w:right="1157"/>
        <w:jc w:val="both"/>
        <w:rPr>
          <w:rFonts w:cs="Times New Roman"/>
          <w:sz w:val="24"/>
          <w:szCs w:val="24"/>
        </w:rPr>
      </w:pPr>
    </w:p>
    <w:p w:rsidR="00810540" w:rsidRPr="00CD468F" w:rsidRDefault="00810540" w:rsidP="00810540">
      <w:pPr>
        <w:ind w:right="1157"/>
        <w:jc w:val="both"/>
        <w:rPr>
          <w:rFonts w:cs="Times New Roman"/>
          <w:sz w:val="24"/>
          <w:szCs w:val="24"/>
        </w:rPr>
      </w:pPr>
      <w:r w:rsidRPr="00CD468F">
        <w:rPr>
          <w:rFonts w:cs="Times New Roman"/>
          <w:sz w:val="24"/>
          <w:szCs w:val="24"/>
        </w:rPr>
        <w:t>Item 74: Palha de aço nº 02.</w:t>
      </w:r>
    </w:p>
    <w:p w:rsidR="00C02B5E" w:rsidRPr="00CD468F" w:rsidRDefault="00C02B5E">
      <w:pPr>
        <w:pStyle w:val="Corpodetexto"/>
        <w:spacing w:before="10"/>
        <w:rPr>
          <w:b/>
        </w:rPr>
      </w:pPr>
    </w:p>
    <w:p w:rsidR="00C02B5E" w:rsidRPr="00CD468F" w:rsidRDefault="00C02B5E">
      <w:pPr>
        <w:pStyle w:val="Corpodetexto"/>
        <w:spacing w:before="10"/>
        <w:rPr>
          <w:b/>
        </w:rPr>
      </w:pPr>
    </w:p>
    <w:p w:rsidR="00C02B5E" w:rsidRPr="00CD468F" w:rsidRDefault="00810540" w:rsidP="00810540">
      <w:pPr>
        <w:pStyle w:val="Corpodetexto"/>
        <w:numPr>
          <w:ilvl w:val="0"/>
          <w:numId w:val="35"/>
        </w:numPr>
        <w:spacing w:before="10"/>
        <w:rPr>
          <w:b/>
        </w:rPr>
      </w:pPr>
      <w:r w:rsidRPr="00CD468F">
        <w:rPr>
          <w:b/>
        </w:rPr>
        <w:t>OS PRODUTOS DEVERÃO TER PRAZO DE VALIDADE DE NO MÍNIMO 06 (SEIS) MESES;</w:t>
      </w:r>
    </w:p>
    <w:p w:rsidR="00810540" w:rsidRPr="00CD468F" w:rsidRDefault="00810540" w:rsidP="00810540">
      <w:pPr>
        <w:pStyle w:val="Corpodetexto"/>
        <w:numPr>
          <w:ilvl w:val="0"/>
          <w:numId w:val="35"/>
        </w:numPr>
        <w:spacing w:before="10"/>
        <w:rPr>
          <w:b/>
        </w:rPr>
      </w:pPr>
      <w:r w:rsidRPr="00CD468F">
        <w:rPr>
          <w:b/>
        </w:rPr>
        <w:t>OS PRODUTOS DEVERÃO TER SUA EMBALAGEM PRIMÁRIA E SECUNDÁRIA DE ACORDO COM  AS NORMAS VIGENTES;</w:t>
      </w:r>
    </w:p>
    <w:p w:rsidR="00810540" w:rsidRPr="00CD468F" w:rsidRDefault="00810540" w:rsidP="00810540">
      <w:pPr>
        <w:pStyle w:val="Corpodetexto"/>
        <w:numPr>
          <w:ilvl w:val="0"/>
          <w:numId w:val="35"/>
        </w:numPr>
        <w:spacing w:before="10"/>
        <w:rPr>
          <w:b/>
        </w:rPr>
      </w:pPr>
      <w:r w:rsidRPr="00CD468F">
        <w:rPr>
          <w:b/>
        </w:rPr>
        <w:t>OS PRODUTOS LICITADOS DEVERÃO SER DE PRIMEIRA LINHA.</w:t>
      </w:r>
    </w:p>
    <w:p w:rsidR="00C02B5E" w:rsidRPr="00CD468F" w:rsidRDefault="00C02B5E">
      <w:pPr>
        <w:pStyle w:val="Corpodetexto"/>
        <w:spacing w:before="10"/>
        <w:rPr>
          <w:b/>
        </w:rPr>
      </w:pPr>
    </w:p>
    <w:p w:rsidR="00C02B5E" w:rsidRPr="00CD468F" w:rsidRDefault="00C02B5E">
      <w:pPr>
        <w:pStyle w:val="Corpodetexto"/>
        <w:spacing w:before="10"/>
        <w:rPr>
          <w:b/>
        </w:rPr>
      </w:pPr>
    </w:p>
    <w:p w:rsidR="001F6CFE" w:rsidRPr="00CD468F" w:rsidRDefault="00EB31E2" w:rsidP="00C8067D">
      <w:pPr>
        <w:ind w:left="527" w:right="1015"/>
        <w:rPr>
          <w:b/>
          <w:sz w:val="24"/>
          <w:szCs w:val="24"/>
        </w:rPr>
      </w:pPr>
      <w:r w:rsidRPr="00CD468F">
        <w:rPr>
          <w:b/>
          <w:sz w:val="24"/>
          <w:szCs w:val="24"/>
        </w:rPr>
        <w:t>Valor total estimado</w:t>
      </w:r>
      <w:r w:rsidR="00C8067D">
        <w:rPr>
          <w:b/>
          <w:sz w:val="24"/>
          <w:szCs w:val="24"/>
        </w:rPr>
        <w:t xml:space="preserve">: </w:t>
      </w:r>
      <w:r w:rsidRPr="00CD468F">
        <w:rPr>
          <w:b/>
          <w:sz w:val="24"/>
          <w:szCs w:val="24"/>
        </w:rPr>
        <w:t xml:space="preserve">R$ </w:t>
      </w:r>
      <w:r w:rsidR="00C8067D">
        <w:rPr>
          <w:b/>
          <w:sz w:val="24"/>
          <w:szCs w:val="24"/>
        </w:rPr>
        <w:t>3.407.651,58 (três milhões quatrocentos e sete mil seiscentos e cinquenta e um reais e cinquenta e oito centavos)</w:t>
      </w:r>
    </w:p>
    <w:p w:rsidR="001F6CFE" w:rsidRPr="00CD468F" w:rsidRDefault="001F6CFE">
      <w:pPr>
        <w:pStyle w:val="Corpodetexto"/>
        <w:spacing w:before="7"/>
        <w:rPr>
          <w:b/>
        </w:rPr>
      </w:pPr>
    </w:p>
    <w:p w:rsidR="001F6CFE" w:rsidRPr="00CD468F" w:rsidRDefault="001F6CFE">
      <w:pPr>
        <w:pStyle w:val="Corpodetexto"/>
        <w:spacing w:before="5"/>
      </w:pPr>
    </w:p>
    <w:p w:rsidR="001F6CFE" w:rsidRPr="00CD468F" w:rsidRDefault="00EB31E2" w:rsidP="003B4070">
      <w:pPr>
        <w:spacing w:line="252" w:lineRule="auto"/>
        <w:ind w:left="551" w:right="961" w:hanging="10"/>
        <w:jc w:val="both"/>
        <w:rPr>
          <w:sz w:val="24"/>
          <w:szCs w:val="24"/>
        </w:rPr>
      </w:pPr>
      <w:r w:rsidRPr="00CD468F">
        <w:rPr>
          <w:sz w:val="24"/>
          <w:szCs w:val="24"/>
        </w:rPr>
        <w:t>“Os valor</w:t>
      </w:r>
      <w:r w:rsidR="003B4070" w:rsidRPr="00CD468F">
        <w:rPr>
          <w:sz w:val="24"/>
          <w:szCs w:val="24"/>
        </w:rPr>
        <w:t>es</w:t>
      </w:r>
      <w:r w:rsidRPr="00CD468F">
        <w:rPr>
          <w:sz w:val="24"/>
          <w:szCs w:val="24"/>
        </w:rPr>
        <w:t xml:space="preserve"> do termo de referência foi colocado de acordo com preços praticados no mercado, não necessário valores unitários, porém, na elaboração da proposta a licitante deverá constar os valores unitários dos os itens”.</w:t>
      </w:r>
    </w:p>
    <w:p w:rsidR="001F6CFE" w:rsidRPr="00CD468F" w:rsidRDefault="001F6CFE">
      <w:pPr>
        <w:pStyle w:val="Corpodetexto"/>
        <w:spacing w:before="8"/>
      </w:pPr>
    </w:p>
    <w:p w:rsidR="001F6CFE" w:rsidRPr="00CD468F" w:rsidRDefault="00EB31E2">
      <w:pPr>
        <w:spacing w:before="1"/>
        <w:ind w:left="542"/>
        <w:rPr>
          <w:sz w:val="24"/>
          <w:szCs w:val="24"/>
        </w:rPr>
      </w:pPr>
      <w:r w:rsidRPr="00CD468F">
        <w:rPr>
          <w:sz w:val="24"/>
          <w:szCs w:val="24"/>
        </w:rPr>
        <w:t>Sobre esse assunto o Tribunal de contas se posiciona:</w:t>
      </w:r>
    </w:p>
    <w:p w:rsidR="001F6CFE" w:rsidRPr="00CD468F" w:rsidRDefault="001F6CFE">
      <w:pPr>
        <w:pStyle w:val="Corpodetexto"/>
        <w:spacing w:before="7"/>
      </w:pPr>
    </w:p>
    <w:p w:rsidR="001F6CFE" w:rsidRPr="00CD468F" w:rsidRDefault="00EB31E2">
      <w:pPr>
        <w:spacing w:line="249" w:lineRule="auto"/>
        <w:ind w:left="551" w:right="961" w:hanging="10"/>
        <w:rPr>
          <w:i/>
          <w:sz w:val="24"/>
          <w:szCs w:val="24"/>
        </w:rPr>
      </w:pPr>
      <w:r w:rsidRPr="00CD468F">
        <w:rPr>
          <w:i/>
          <w:sz w:val="24"/>
          <w:szCs w:val="24"/>
        </w:rPr>
        <w:t>“</w:t>
      </w:r>
      <w:r w:rsidRPr="00CD468F">
        <w:rPr>
          <w:b/>
          <w:i/>
          <w:sz w:val="24"/>
          <w:szCs w:val="24"/>
        </w:rPr>
        <w:t xml:space="preserve">Acordão 85/2007 Plenário (Voto do Ministro relator) </w:t>
      </w:r>
      <w:r w:rsidRPr="00CD468F">
        <w:rPr>
          <w:i/>
          <w:sz w:val="24"/>
          <w:szCs w:val="24"/>
        </w:rPr>
        <w:t>– Na licitação na modalidade pregão, o orçamento estimado em planilhas de quantitativos e preços unitários não constitui um dos elementos obrigatórios do edital (...)”</w:t>
      </w:r>
    </w:p>
    <w:p w:rsidR="001F6CFE" w:rsidRPr="00CD468F" w:rsidRDefault="001F6CFE">
      <w:pPr>
        <w:spacing w:line="249" w:lineRule="auto"/>
        <w:rPr>
          <w:sz w:val="24"/>
          <w:szCs w:val="24"/>
        </w:rPr>
        <w:sectPr w:rsidR="001F6CFE" w:rsidRPr="00CD468F">
          <w:pgSz w:w="12240" w:h="15840"/>
          <w:pgMar w:top="2240" w:right="0" w:bottom="1080" w:left="1160" w:header="353" w:footer="900" w:gutter="0"/>
          <w:cols w:space="720"/>
        </w:sectPr>
      </w:pPr>
    </w:p>
    <w:p w:rsidR="001F6CFE" w:rsidRPr="00CD468F" w:rsidRDefault="001F6CFE">
      <w:pPr>
        <w:pStyle w:val="Corpodetexto"/>
        <w:spacing w:before="12"/>
        <w:rPr>
          <w:b/>
        </w:rPr>
      </w:pPr>
    </w:p>
    <w:p w:rsidR="001F6CFE" w:rsidRPr="00CD468F" w:rsidRDefault="00EB31E2">
      <w:pPr>
        <w:spacing w:before="99"/>
        <w:ind w:left="1196" w:right="1700"/>
        <w:jc w:val="center"/>
        <w:rPr>
          <w:b/>
          <w:sz w:val="24"/>
          <w:szCs w:val="24"/>
        </w:rPr>
      </w:pPr>
      <w:r w:rsidRPr="00CD468F">
        <w:rPr>
          <w:b/>
          <w:sz w:val="24"/>
          <w:szCs w:val="24"/>
        </w:rPr>
        <w:t>ANEXO VIII</w:t>
      </w:r>
    </w:p>
    <w:p w:rsidR="001F6CFE" w:rsidRPr="00CD468F" w:rsidRDefault="001F6CFE">
      <w:pPr>
        <w:pStyle w:val="Corpodetexto"/>
        <w:spacing w:before="9"/>
        <w:rPr>
          <w:b/>
        </w:rPr>
      </w:pPr>
    </w:p>
    <w:p w:rsidR="001F6CFE" w:rsidRPr="00CD468F" w:rsidRDefault="00EB31E2">
      <w:pPr>
        <w:ind w:left="1466"/>
        <w:rPr>
          <w:b/>
          <w:sz w:val="24"/>
          <w:szCs w:val="24"/>
        </w:rPr>
      </w:pPr>
      <w:r w:rsidRPr="00CD468F">
        <w:rPr>
          <w:b/>
          <w:sz w:val="24"/>
          <w:szCs w:val="24"/>
        </w:rPr>
        <w:t>DECLARAÇÃO DE CIÊNCIA E CUMPRIMENTO DE REQUISITOS DE HABILITAÇÃO</w:t>
      </w:r>
    </w:p>
    <w:p w:rsidR="001F6CFE" w:rsidRPr="00CD468F" w:rsidRDefault="001F6CFE">
      <w:pPr>
        <w:pStyle w:val="Corpodetexto"/>
        <w:rPr>
          <w:b/>
        </w:rPr>
      </w:pPr>
    </w:p>
    <w:p w:rsidR="001F6CFE" w:rsidRPr="00CD468F" w:rsidRDefault="001F6CFE">
      <w:pPr>
        <w:pStyle w:val="Corpodetexto"/>
        <w:rPr>
          <w:b/>
        </w:rPr>
      </w:pPr>
    </w:p>
    <w:p w:rsidR="001F6CFE" w:rsidRPr="00CD468F" w:rsidRDefault="001F6CFE">
      <w:pPr>
        <w:pStyle w:val="Corpodetexto"/>
        <w:spacing w:before="5"/>
        <w:rPr>
          <w:b/>
        </w:rPr>
      </w:pPr>
    </w:p>
    <w:p w:rsidR="001F6CFE" w:rsidRPr="00CD468F" w:rsidRDefault="00EB31E2">
      <w:pPr>
        <w:pStyle w:val="Corpodetexto"/>
        <w:tabs>
          <w:tab w:val="left" w:pos="872"/>
          <w:tab w:val="left" w:pos="1852"/>
          <w:tab w:val="left" w:pos="5021"/>
          <w:tab w:val="left" w:pos="5292"/>
          <w:tab w:val="left" w:pos="6018"/>
          <w:tab w:val="left" w:pos="6414"/>
          <w:tab w:val="left" w:pos="8708"/>
          <w:tab w:val="left" w:pos="8976"/>
          <w:tab w:val="left" w:pos="9823"/>
        </w:tabs>
        <w:spacing w:before="1"/>
        <w:ind w:left="527"/>
      </w:pPr>
      <w:r w:rsidRPr="00CD468F">
        <w:rPr>
          <w:noProof/>
          <w:lang w:val="pt-BR" w:eastAsia="pt-BR"/>
        </w:rPr>
        <w:drawing>
          <wp:anchor distT="0" distB="0" distL="0" distR="0" simplePos="0" relativeHeight="251665408" behindDoc="1" locked="0" layoutInCell="1" allowOverlap="1">
            <wp:simplePos x="0" y="0"/>
            <wp:positionH relativeFrom="page">
              <wp:posOffset>1530985</wp:posOffset>
            </wp:positionH>
            <wp:positionV relativeFrom="paragraph">
              <wp:posOffset>9196</wp:posOffset>
            </wp:positionV>
            <wp:extent cx="4985190" cy="4863845"/>
            <wp:effectExtent l="0" t="0" r="0" b="0"/>
            <wp:wrapNone/>
            <wp:docPr id="15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image2.png"/>
                    <pic:cNvPicPr/>
                  </pic:nvPicPr>
                  <pic:blipFill>
                    <a:blip r:embed="rId7" cstate="print"/>
                    <a:stretch>
                      <a:fillRect/>
                    </a:stretch>
                  </pic:blipFill>
                  <pic:spPr>
                    <a:xfrm>
                      <a:off x="0" y="0"/>
                      <a:ext cx="4985190" cy="4863845"/>
                    </a:xfrm>
                    <a:prstGeom prst="rect">
                      <a:avLst/>
                    </a:prstGeom>
                  </pic:spPr>
                </pic:pic>
              </a:graphicData>
            </a:graphic>
          </wp:anchor>
        </w:drawing>
      </w:r>
      <w:r w:rsidRPr="00CD468F">
        <w:t>A</w:t>
      </w:r>
      <w:r w:rsidRPr="00CD468F">
        <w:tab/>
        <w:t>empresa</w:t>
      </w:r>
      <w:r w:rsidRPr="00CD468F">
        <w:tab/>
      </w:r>
      <w:r w:rsidRPr="00CD468F">
        <w:rPr>
          <w:u w:val="single"/>
        </w:rPr>
        <w:t xml:space="preserve"> </w:t>
      </w:r>
      <w:r w:rsidRPr="00CD468F">
        <w:rPr>
          <w:u w:val="single"/>
        </w:rPr>
        <w:tab/>
      </w:r>
      <w:r w:rsidRPr="00CD468F">
        <w:rPr>
          <w:b/>
        </w:rPr>
        <w:t>,</w:t>
      </w:r>
      <w:r w:rsidRPr="00CD468F">
        <w:rPr>
          <w:b/>
        </w:rPr>
        <w:tab/>
      </w:r>
      <w:r w:rsidRPr="00CD468F">
        <w:t>CNPJ</w:t>
      </w:r>
      <w:r w:rsidRPr="00CD468F">
        <w:tab/>
        <w:t>nº</w:t>
      </w:r>
      <w:r w:rsidRPr="00CD468F">
        <w:tab/>
      </w:r>
      <w:r w:rsidRPr="00CD468F">
        <w:rPr>
          <w:u w:val="single"/>
        </w:rPr>
        <w:t xml:space="preserve"> </w:t>
      </w:r>
      <w:r w:rsidRPr="00CD468F">
        <w:rPr>
          <w:u w:val="single"/>
        </w:rPr>
        <w:tab/>
      </w:r>
      <w:r w:rsidRPr="00CD468F">
        <w:t>,</w:t>
      </w:r>
      <w:r w:rsidRPr="00CD468F">
        <w:tab/>
        <w:t>situada</w:t>
      </w:r>
      <w:r w:rsidRPr="00CD468F">
        <w:tab/>
        <w:t>na</w:t>
      </w:r>
    </w:p>
    <w:p w:rsidR="001F6CFE" w:rsidRPr="00CD468F" w:rsidRDefault="00EB31E2">
      <w:pPr>
        <w:pStyle w:val="Corpodetexto"/>
        <w:tabs>
          <w:tab w:val="left" w:pos="1805"/>
          <w:tab w:val="left" w:pos="3597"/>
          <w:tab w:val="left" w:pos="3867"/>
          <w:tab w:val="left" w:pos="6991"/>
          <w:tab w:val="left" w:pos="9988"/>
        </w:tabs>
        <w:spacing w:before="138" w:line="360" w:lineRule="auto"/>
        <w:ind w:left="537" w:right="1034"/>
        <w:jc w:val="both"/>
      </w:pPr>
      <w:r w:rsidRPr="00CD468F">
        <w:rPr>
          <w:u w:val="single"/>
        </w:rPr>
        <w:t xml:space="preserve"> </w:t>
      </w:r>
      <w:r w:rsidRPr="00CD468F">
        <w:rPr>
          <w:u w:val="single"/>
        </w:rPr>
        <w:tab/>
      </w:r>
      <w:r w:rsidRPr="00CD468F">
        <w:rPr>
          <w:u w:val="single"/>
        </w:rPr>
        <w:tab/>
      </w:r>
      <w:r w:rsidRPr="00CD468F">
        <w:t>,</w:t>
      </w:r>
      <w:r w:rsidRPr="00CD468F">
        <w:rPr>
          <w:spacing w:val="30"/>
        </w:rPr>
        <w:t xml:space="preserve"> </w:t>
      </w:r>
      <w:r w:rsidRPr="00CD468F">
        <w:t>telefone:</w:t>
      </w:r>
      <w:r w:rsidRPr="00CD468F">
        <w:rPr>
          <w:u w:val="single"/>
        </w:rPr>
        <w:t xml:space="preserve"> </w:t>
      </w:r>
      <w:r w:rsidRPr="00CD468F">
        <w:rPr>
          <w:u w:val="single"/>
        </w:rPr>
        <w:tab/>
      </w:r>
      <w:r w:rsidRPr="00CD468F">
        <w:t>,</w:t>
      </w:r>
      <w:r w:rsidRPr="00CD468F">
        <w:rPr>
          <w:spacing w:val="33"/>
        </w:rPr>
        <w:t xml:space="preserve"> </w:t>
      </w:r>
      <w:r w:rsidRPr="00CD468F">
        <w:t>fac-símile:</w:t>
      </w:r>
      <w:r w:rsidRPr="00CD468F">
        <w:rPr>
          <w:u w:val="single"/>
        </w:rPr>
        <w:t xml:space="preserve"> </w:t>
      </w:r>
      <w:r w:rsidRPr="00CD468F">
        <w:rPr>
          <w:u w:val="single"/>
        </w:rPr>
        <w:tab/>
      </w:r>
      <w:r w:rsidRPr="00CD468F">
        <w:t>, email:</w:t>
      </w:r>
      <w:r w:rsidRPr="00CD468F">
        <w:rPr>
          <w:u w:val="single"/>
        </w:rPr>
        <w:t xml:space="preserve"> </w:t>
      </w:r>
      <w:r w:rsidRPr="00CD468F">
        <w:rPr>
          <w:u w:val="single"/>
        </w:rPr>
        <w:tab/>
      </w:r>
      <w:r w:rsidRPr="00CD468F">
        <w:t>@</w:t>
      </w:r>
      <w:r w:rsidRPr="00CD468F">
        <w:rPr>
          <w:u w:val="single"/>
        </w:rPr>
        <w:t xml:space="preserve"> </w:t>
      </w:r>
      <w:r w:rsidRPr="00CD468F">
        <w:rPr>
          <w:u w:val="single"/>
        </w:rPr>
        <w:tab/>
      </w:r>
      <w:r w:rsidRPr="00CD468F">
        <w:rPr>
          <w:u w:val="single"/>
        </w:rPr>
        <w:tab/>
      </w:r>
      <w:r w:rsidRPr="00CD468F">
        <w:t xml:space="preserve">, em atendimento às disposições do Edital de Pregão Presencial nº </w:t>
      </w:r>
      <w:r w:rsidR="00C40A12">
        <w:t>014</w:t>
      </w:r>
      <w:r w:rsidRPr="00CD468F">
        <w:t>/</w:t>
      </w:r>
      <w:r w:rsidR="00C40A12">
        <w:t xml:space="preserve">2018 </w:t>
      </w:r>
      <w:r w:rsidRPr="00CD468F">
        <w:rPr>
          <w:b/>
        </w:rPr>
        <w:t xml:space="preserve">DECLARA </w:t>
      </w:r>
      <w:r w:rsidRPr="00CD468F">
        <w:t>expressamente que cumpre plenamente os requisitos de habilitação exigidos referido no Edital, em atendimento ao inciso VII, do artigo 4º da Lei 10.520, de 17 de junho</w:t>
      </w:r>
      <w:r w:rsidRPr="00CD468F">
        <w:rPr>
          <w:spacing w:val="-14"/>
        </w:rPr>
        <w:t xml:space="preserve"> </w:t>
      </w:r>
      <w:r w:rsidRPr="00CD468F">
        <w:t>de</w:t>
      </w:r>
    </w:p>
    <w:p w:rsidR="001F6CFE" w:rsidRPr="00CD468F" w:rsidRDefault="00EB31E2">
      <w:pPr>
        <w:pStyle w:val="Corpodetexto"/>
        <w:spacing w:before="4"/>
        <w:ind w:left="527"/>
        <w:jc w:val="both"/>
      </w:pPr>
      <w:r w:rsidRPr="00CD468F">
        <w:t>2.002.</w:t>
      </w:r>
    </w:p>
    <w:p w:rsidR="001F6CFE" w:rsidRPr="00CD468F" w:rsidRDefault="001F6CFE">
      <w:pPr>
        <w:pStyle w:val="Corpodetexto"/>
      </w:pPr>
    </w:p>
    <w:p w:rsidR="001F6CFE" w:rsidRPr="00CD468F" w:rsidRDefault="00EB31E2">
      <w:pPr>
        <w:pStyle w:val="Corpodetexto"/>
        <w:tabs>
          <w:tab w:val="left" w:pos="7954"/>
          <w:tab w:val="left" w:pos="9267"/>
        </w:tabs>
        <w:spacing w:before="193"/>
        <w:ind w:left="6996"/>
      </w:pPr>
      <w:r w:rsidRPr="00CD468F">
        <w:t>Local,</w:t>
      </w:r>
      <w:r w:rsidRPr="00CD468F">
        <w:rPr>
          <w:u w:val="single"/>
        </w:rPr>
        <w:t xml:space="preserve"> </w:t>
      </w:r>
      <w:r w:rsidRPr="00CD468F">
        <w:rPr>
          <w:u w:val="single"/>
        </w:rPr>
        <w:tab/>
      </w:r>
      <w:r w:rsidRPr="00CD468F">
        <w:t>de</w:t>
      </w:r>
      <w:r w:rsidRPr="00CD468F">
        <w:rPr>
          <w:u w:val="single"/>
        </w:rPr>
        <w:t xml:space="preserve"> </w:t>
      </w:r>
      <w:r w:rsidRPr="00CD468F">
        <w:rPr>
          <w:u w:val="single"/>
        </w:rPr>
        <w:tab/>
      </w:r>
      <w:r w:rsidRPr="00CD468F">
        <w:t>de 201</w:t>
      </w:r>
      <w:r w:rsidR="00774340" w:rsidRPr="00CD468F">
        <w:t>8</w:t>
      </w:r>
      <w:r w:rsidRPr="00CD468F">
        <w:t>.</w:t>
      </w:r>
    </w:p>
    <w:p w:rsidR="001F6CFE" w:rsidRPr="00CD468F" w:rsidRDefault="001F6CFE">
      <w:pPr>
        <w:pStyle w:val="Corpodetexto"/>
      </w:pPr>
    </w:p>
    <w:p w:rsidR="001F6CFE" w:rsidRPr="00CD468F" w:rsidRDefault="001F6CFE">
      <w:pPr>
        <w:pStyle w:val="Corpodetexto"/>
      </w:pPr>
    </w:p>
    <w:p w:rsidR="001F6CFE" w:rsidRPr="00CD468F" w:rsidRDefault="001F6CFE">
      <w:pPr>
        <w:pStyle w:val="Corpodetexto"/>
      </w:pPr>
    </w:p>
    <w:p w:rsidR="001F6CFE" w:rsidRPr="00CD468F" w:rsidRDefault="001F6CFE">
      <w:pPr>
        <w:pStyle w:val="Corpodetexto"/>
      </w:pPr>
    </w:p>
    <w:p w:rsidR="001F6CFE" w:rsidRPr="00CD468F" w:rsidRDefault="00683142">
      <w:pPr>
        <w:pStyle w:val="Corpodetexto"/>
        <w:spacing w:before="1"/>
      </w:pPr>
      <w:r w:rsidRPr="00CD468F">
        <w:rPr>
          <w:noProof/>
          <w:lang w:val="pt-BR" w:eastAsia="pt-BR"/>
        </w:rPr>
        <mc:AlternateContent>
          <mc:Choice Requires="wps">
            <w:drawing>
              <wp:anchor distT="0" distB="0" distL="0" distR="0" simplePos="0" relativeHeight="251689984" behindDoc="0" locked="0" layoutInCell="1" allowOverlap="1">
                <wp:simplePos x="0" y="0"/>
                <wp:positionH relativeFrom="page">
                  <wp:posOffset>2425065</wp:posOffset>
                </wp:positionH>
                <wp:positionV relativeFrom="paragraph">
                  <wp:posOffset>153035</wp:posOffset>
                </wp:positionV>
                <wp:extent cx="3331210" cy="0"/>
                <wp:effectExtent l="5715" t="13335" r="6350" b="5715"/>
                <wp:wrapTopAndBottom/>
                <wp:docPr id="6"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31210"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7D6814" id="Line 2" o:spid="_x0000_s1026" style="position:absolute;z-index:2516899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90.95pt,12.05pt" to="453.25pt,1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" strokeweight=".6pt">
                <w10:wrap type="topAndBottom" anchorx="page"/>
              </v:line>
            </w:pict>
          </mc:Fallback>
        </mc:AlternateContent>
      </w:r>
    </w:p>
    <w:p w:rsidR="001F6CFE" w:rsidRPr="00CD468F" w:rsidRDefault="00EB31E2">
      <w:pPr>
        <w:pStyle w:val="Ttulo1"/>
        <w:spacing w:before="112"/>
        <w:ind w:left="2755"/>
      </w:pPr>
      <w:r w:rsidRPr="00CD468F">
        <w:t>Assinatura e nome do representante legal da empresa</w:t>
      </w:r>
    </w:p>
    <w:p w:rsidR="001F6CFE" w:rsidRPr="00CD468F" w:rsidRDefault="001F6CFE">
      <w:pPr>
        <w:rPr>
          <w:sz w:val="24"/>
          <w:szCs w:val="24"/>
        </w:rPr>
        <w:sectPr w:rsidR="001F6CFE" w:rsidRPr="00CD468F">
          <w:pgSz w:w="12240" w:h="15840"/>
          <w:pgMar w:top="2240" w:right="0" w:bottom="1080" w:left="1160" w:header="353" w:footer="900" w:gutter="0"/>
          <w:cols w:space="720"/>
        </w:sectPr>
      </w:pPr>
    </w:p>
    <w:p w:rsidR="001F6CFE" w:rsidRPr="00CD468F" w:rsidRDefault="001F6CFE">
      <w:pPr>
        <w:pStyle w:val="Corpodetexto"/>
        <w:spacing w:before="4"/>
        <w:rPr>
          <w:b/>
        </w:rPr>
      </w:pPr>
    </w:p>
    <w:p w:rsidR="001F6CFE" w:rsidRPr="00CD468F" w:rsidRDefault="00EB31E2">
      <w:pPr>
        <w:spacing w:before="100"/>
        <w:ind w:left="1196" w:right="1569"/>
        <w:jc w:val="center"/>
        <w:rPr>
          <w:b/>
          <w:sz w:val="24"/>
          <w:szCs w:val="24"/>
        </w:rPr>
      </w:pPr>
      <w:r w:rsidRPr="00CD468F">
        <w:rPr>
          <w:b/>
          <w:sz w:val="24"/>
          <w:szCs w:val="24"/>
        </w:rPr>
        <w:t>ANEXO IX</w:t>
      </w:r>
    </w:p>
    <w:p w:rsidR="001F6CFE" w:rsidRPr="00CD468F" w:rsidRDefault="001F6CFE">
      <w:pPr>
        <w:pStyle w:val="Corpodetexto"/>
        <w:rPr>
          <w:b/>
        </w:rPr>
      </w:pPr>
    </w:p>
    <w:p w:rsidR="001F6CFE" w:rsidRPr="00CD468F" w:rsidRDefault="001F6CFE">
      <w:pPr>
        <w:pStyle w:val="Corpodetexto"/>
        <w:spacing w:before="6"/>
        <w:rPr>
          <w:b/>
        </w:rPr>
      </w:pPr>
    </w:p>
    <w:p w:rsidR="001F6CFE" w:rsidRPr="00CD468F" w:rsidRDefault="00EB31E2">
      <w:pPr>
        <w:ind w:left="1196" w:right="1709"/>
        <w:jc w:val="center"/>
        <w:rPr>
          <w:b/>
          <w:sz w:val="24"/>
          <w:szCs w:val="24"/>
        </w:rPr>
      </w:pPr>
      <w:r w:rsidRPr="00CD468F">
        <w:rPr>
          <w:b/>
          <w:sz w:val="24"/>
          <w:szCs w:val="24"/>
        </w:rPr>
        <w:t>MODELO DE DECLARAÇÃO DE MICROEMPRESA OU EMPRESA DE PEQUENO PORTE</w:t>
      </w:r>
    </w:p>
    <w:p w:rsidR="001F6CFE" w:rsidRPr="00CD468F" w:rsidRDefault="001F6CFE">
      <w:pPr>
        <w:pStyle w:val="Corpodetexto"/>
        <w:rPr>
          <w:b/>
        </w:rPr>
      </w:pPr>
    </w:p>
    <w:p w:rsidR="001F6CFE" w:rsidRPr="00CD468F" w:rsidRDefault="001F6CFE">
      <w:pPr>
        <w:pStyle w:val="Corpodetexto"/>
        <w:spacing w:before="9"/>
        <w:rPr>
          <w:b/>
        </w:rPr>
      </w:pPr>
    </w:p>
    <w:p w:rsidR="001F6CFE" w:rsidRPr="00CD468F" w:rsidRDefault="00EB31E2">
      <w:pPr>
        <w:ind w:left="1196" w:right="1702"/>
        <w:jc w:val="center"/>
        <w:rPr>
          <w:b/>
          <w:sz w:val="24"/>
          <w:szCs w:val="24"/>
        </w:rPr>
      </w:pPr>
      <w:r w:rsidRPr="00CD468F">
        <w:rPr>
          <w:noProof/>
          <w:sz w:val="24"/>
          <w:szCs w:val="24"/>
          <w:lang w:val="pt-BR" w:eastAsia="pt-BR"/>
        </w:rPr>
        <w:drawing>
          <wp:anchor distT="0" distB="0" distL="0" distR="0" simplePos="0" relativeHeight="251666432" behindDoc="1" locked="0" layoutInCell="1" allowOverlap="1">
            <wp:simplePos x="0" y="0"/>
            <wp:positionH relativeFrom="page">
              <wp:posOffset>1530985</wp:posOffset>
            </wp:positionH>
            <wp:positionV relativeFrom="paragraph">
              <wp:posOffset>-180795</wp:posOffset>
            </wp:positionV>
            <wp:extent cx="4985190" cy="4863845"/>
            <wp:effectExtent l="0" t="0" r="0" b="0"/>
            <wp:wrapNone/>
            <wp:docPr id="15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image2.png"/>
                    <pic:cNvPicPr/>
                  </pic:nvPicPr>
                  <pic:blipFill>
                    <a:blip r:embed="rId7" cstate="print"/>
                    <a:stretch>
                      <a:fillRect/>
                    </a:stretch>
                  </pic:blipFill>
                  <pic:spPr>
                    <a:xfrm>
                      <a:off x="0" y="0"/>
                      <a:ext cx="4985190" cy="4863845"/>
                    </a:xfrm>
                    <a:prstGeom prst="rect">
                      <a:avLst/>
                    </a:prstGeom>
                  </pic:spPr>
                </pic:pic>
              </a:graphicData>
            </a:graphic>
          </wp:anchor>
        </w:drawing>
      </w:r>
      <w:r w:rsidRPr="00CD468F">
        <w:rPr>
          <w:b/>
          <w:sz w:val="24"/>
          <w:szCs w:val="24"/>
        </w:rPr>
        <w:t xml:space="preserve">EDITAL DE PREGÃO PRESENCIAL Nº </w:t>
      </w:r>
      <w:r w:rsidR="00C40A12">
        <w:rPr>
          <w:b/>
          <w:sz w:val="24"/>
          <w:szCs w:val="24"/>
        </w:rPr>
        <w:t>014</w:t>
      </w:r>
      <w:r w:rsidRPr="00CD468F">
        <w:rPr>
          <w:b/>
          <w:sz w:val="24"/>
          <w:szCs w:val="24"/>
        </w:rPr>
        <w:t>/</w:t>
      </w:r>
      <w:r w:rsidR="00C40A12">
        <w:rPr>
          <w:b/>
          <w:sz w:val="24"/>
          <w:szCs w:val="24"/>
        </w:rPr>
        <w:t>2018</w:t>
      </w:r>
    </w:p>
    <w:p w:rsidR="001F6CFE" w:rsidRPr="00CD468F" w:rsidRDefault="001F6CFE">
      <w:pPr>
        <w:pStyle w:val="Corpodetexto"/>
        <w:rPr>
          <w:b/>
        </w:rPr>
      </w:pPr>
    </w:p>
    <w:p w:rsidR="001F6CFE" w:rsidRPr="00CD468F" w:rsidRDefault="001F6CFE">
      <w:pPr>
        <w:pStyle w:val="Corpodetexto"/>
        <w:spacing w:before="6"/>
        <w:rPr>
          <w:b/>
        </w:rPr>
      </w:pPr>
    </w:p>
    <w:p w:rsidR="001F6CFE" w:rsidRPr="00CD468F" w:rsidRDefault="00EB31E2">
      <w:pPr>
        <w:pStyle w:val="Corpodetexto"/>
        <w:ind w:left="527"/>
        <w:jc w:val="both"/>
      </w:pPr>
      <w:r w:rsidRPr="00CD468F">
        <w:t>(nome da empresa), (qualificação: tipo de sociedade), (endereço completo), inscrita no CNPJ sob nº</w:t>
      </w:r>
    </w:p>
    <w:p w:rsidR="001F6CFE" w:rsidRPr="00CD468F" w:rsidRDefault="00EB31E2">
      <w:pPr>
        <w:pStyle w:val="Corpodetexto"/>
        <w:tabs>
          <w:tab w:val="left" w:pos="2068"/>
          <w:tab w:val="left" w:pos="4699"/>
          <w:tab w:val="left" w:pos="6937"/>
          <w:tab w:val="left" w:pos="8892"/>
        </w:tabs>
        <w:spacing w:before="136" w:line="357" w:lineRule="auto"/>
        <w:ind w:left="537" w:right="1033"/>
        <w:jc w:val="both"/>
      </w:pPr>
      <w:r w:rsidRPr="00CD468F">
        <w:rPr>
          <w:u w:val="single"/>
        </w:rPr>
        <w:t xml:space="preserve"> </w:t>
      </w:r>
      <w:r w:rsidRPr="00CD468F">
        <w:rPr>
          <w:u w:val="single"/>
        </w:rPr>
        <w:tab/>
      </w:r>
      <w:r w:rsidRPr="00CD468F">
        <w:t>, neste ato representada pelo</w:t>
      </w:r>
      <w:r w:rsidRPr="00CD468F">
        <w:rPr>
          <w:spacing w:val="38"/>
        </w:rPr>
        <w:t xml:space="preserve"> </w:t>
      </w:r>
      <w:r w:rsidRPr="00CD468F">
        <w:t>Sr.</w:t>
      </w:r>
      <w:r w:rsidRPr="00CD468F">
        <w:rPr>
          <w:u w:val="single"/>
        </w:rPr>
        <w:tab/>
      </w:r>
      <w:r w:rsidRPr="00CD468F">
        <w:t>(representante legal), portador da Cédula de Identidade</w:t>
      </w:r>
      <w:r w:rsidRPr="00CD468F">
        <w:rPr>
          <w:spacing w:val="35"/>
        </w:rPr>
        <w:t xml:space="preserve"> </w:t>
      </w:r>
      <w:r w:rsidRPr="00CD468F">
        <w:t>RG</w:t>
      </w:r>
      <w:r w:rsidRPr="00CD468F">
        <w:rPr>
          <w:spacing w:val="10"/>
        </w:rPr>
        <w:t xml:space="preserve"> </w:t>
      </w:r>
      <w:r w:rsidRPr="00CD468F">
        <w:t>nº</w:t>
      </w:r>
      <w:r w:rsidRPr="00CD468F">
        <w:rPr>
          <w:u w:val="single"/>
        </w:rPr>
        <w:t xml:space="preserve"> </w:t>
      </w:r>
      <w:r w:rsidRPr="00CD468F">
        <w:rPr>
          <w:u w:val="single"/>
        </w:rPr>
        <w:tab/>
      </w:r>
      <w:r w:rsidRPr="00CD468F">
        <w:t>e C.P.F.</w:t>
      </w:r>
      <w:r w:rsidRPr="00CD468F">
        <w:rPr>
          <w:spacing w:val="25"/>
        </w:rPr>
        <w:t xml:space="preserve"> </w:t>
      </w:r>
      <w:r w:rsidRPr="00CD468F">
        <w:t>sob</w:t>
      </w:r>
      <w:r w:rsidRPr="00CD468F">
        <w:rPr>
          <w:spacing w:val="10"/>
        </w:rPr>
        <w:t xml:space="preserve"> </w:t>
      </w:r>
      <w:r w:rsidRPr="00CD468F">
        <w:t>nº</w:t>
      </w:r>
      <w:r w:rsidRPr="00CD468F">
        <w:rPr>
          <w:u w:val="single"/>
        </w:rPr>
        <w:t xml:space="preserve"> </w:t>
      </w:r>
      <w:r w:rsidRPr="00CD468F">
        <w:rPr>
          <w:u w:val="single"/>
        </w:rPr>
        <w:tab/>
      </w:r>
      <w:r w:rsidRPr="00CD468F">
        <w:rPr>
          <w:u w:val="single"/>
        </w:rPr>
        <w:tab/>
      </w:r>
      <w:r w:rsidRPr="00CD468F">
        <w:t xml:space="preserve">, </w:t>
      </w:r>
      <w:r w:rsidRPr="00CD468F">
        <w:rPr>
          <w:b/>
        </w:rPr>
        <w:t>DECLARA</w:t>
      </w:r>
      <w:r w:rsidRPr="00CD468F">
        <w:t>, sob as penalidades do artigo 299 do Código Penal, que se enquadra</w:t>
      </w:r>
      <w:r w:rsidRPr="00CD468F">
        <w:rPr>
          <w:spacing w:val="-15"/>
        </w:rPr>
        <w:t xml:space="preserve"> </w:t>
      </w:r>
      <w:r w:rsidRPr="00CD468F">
        <w:t>como</w:t>
      </w:r>
    </w:p>
    <w:p w:rsidR="001F6CFE" w:rsidRPr="00CD468F" w:rsidRDefault="00EB31E2">
      <w:pPr>
        <w:pStyle w:val="Corpodetexto"/>
        <w:spacing w:before="8" w:line="357" w:lineRule="auto"/>
        <w:ind w:left="537" w:right="1031" w:hanging="10"/>
        <w:jc w:val="both"/>
      </w:pPr>
      <w:r w:rsidRPr="00CD468F">
        <w:t>Microempresa ou Empresa de Pequeno Porte, nos termos do artigo 3º, da Lei Complementar nº 123, de 14 de dezembro de 2006, estando apta a usufruir os benefícios e vantagens legalmente instituídas por não se enquadrar em nenhuma das vedações legais impostas pelo parágrafo 4º, do artigo 3º, da Lei Complementar nº 123, de 14 de dezembro de 2006, bem como que inexistem fatos supervenientes que conduzam ao seu desenquadramento desta situação.</w:t>
      </w:r>
    </w:p>
    <w:p w:rsidR="001F6CFE" w:rsidRPr="00CD468F" w:rsidRDefault="001F6CFE">
      <w:pPr>
        <w:pStyle w:val="Corpodetexto"/>
        <w:spacing w:before="10"/>
      </w:pPr>
    </w:p>
    <w:p w:rsidR="001F6CFE" w:rsidRPr="00CD468F" w:rsidRDefault="00EB31E2">
      <w:pPr>
        <w:pStyle w:val="Corpodetexto"/>
        <w:spacing w:before="1"/>
        <w:ind w:left="3432"/>
      </w:pPr>
      <w:r w:rsidRPr="00CD468F">
        <w:t>Local e Data</w:t>
      </w:r>
    </w:p>
    <w:p w:rsidR="001F6CFE" w:rsidRPr="00CD468F" w:rsidRDefault="001F6CFE">
      <w:pPr>
        <w:pStyle w:val="Corpodetexto"/>
      </w:pPr>
    </w:p>
    <w:p w:rsidR="001F6CFE" w:rsidRPr="00CD468F" w:rsidRDefault="001F6CFE">
      <w:pPr>
        <w:pStyle w:val="Corpodetexto"/>
        <w:spacing w:before="2"/>
      </w:pPr>
    </w:p>
    <w:p w:rsidR="001F6CFE" w:rsidRPr="00CD468F" w:rsidRDefault="00EB31E2">
      <w:pPr>
        <w:pStyle w:val="Corpodetexto"/>
        <w:spacing w:line="252" w:lineRule="auto"/>
        <w:ind w:left="3374" w:right="3014"/>
      </w:pPr>
      <w:r w:rsidRPr="00CD468F">
        <w:t>Assinatura do representante legal da empresa Nome: Cargo:</w:t>
      </w:r>
    </w:p>
    <w:sectPr w:rsidR="001F6CFE" w:rsidRPr="00CD468F">
      <w:pgSz w:w="12240" w:h="15840"/>
      <w:pgMar w:top="2240" w:right="0" w:bottom="1080" w:left="1160" w:header="353" w:footer="90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32FB" w:rsidRDefault="00D832FB">
      <w:r>
        <w:separator/>
      </w:r>
    </w:p>
  </w:endnote>
  <w:endnote w:type="continuationSeparator" w:id="0">
    <w:p w:rsidR="00D832FB" w:rsidRDefault="00D832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0002A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184F" w:rsidRDefault="0035184F">
    <w:pPr>
      <w:pStyle w:val="Corpodetexto"/>
      <w:spacing w:line="14" w:lineRule="auto"/>
      <w:rPr>
        <w:sz w:val="20"/>
      </w:rPr>
    </w:pPr>
    <w:r>
      <w:rPr>
        <w:noProof/>
        <w:lang w:val="pt-BR" w:eastAsia="pt-BR"/>
      </w:rPr>
      <mc:AlternateContent>
        <mc:Choice Requires="wps">
          <w:drawing>
            <wp:anchor distT="0" distB="0" distL="114300" distR="114300" simplePos="0" relativeHeight="503056352" behindDoc="1" locked="0" layoutInCell="1" allowOverlap="1">
              <wp:simplePos x="0" y="0"/>
              <wp:positionH relativeFrom="page">
                <wp:posOffset>4009390</wp:posOffset>
              </wp:positionH>
              <wp:positionV relativeFrom="page">
                <wp:posOffset>9347200</wp:posOffset>
              </wp:positionV>
              <wp:extent cx="179070" cy="165735"/>
              <wp:effectExtent l="0" t="3175" r="2540" b="254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5184F" w:rsidRDefault="0035184F">
                          <w:pPr>
                            <w:spacing w:before="10"/>
                            <w:ind w:left="40"/>
                            <w:rPr>
                              <w:rFonts w:ascii="Times New Roman"/>
                              <w:sz w:val="20"/>
                            </w:rPr>
                          </w:pPr>
                          <w:r>
                            <w:fldChar w:fldCharType="begin"/>
                          </w:r>
                          <w:r>
                            <w:rPr>
                              <w:rFonts w:ascii="Times New Roman"/>
                              <w:sz w:val="20"/>
                            </w:rPr>
                            <w:instrText xml:space="preserve"> PAGE </w:instrText>
                          </w:r>
                          <w:r>
                            <w:fldChar w:fldCharType="separate"/>
                          </w:r>
                          <w:r w:rsidR="00C0466D">
                            <w:rPr>
                              <w:rFonts w:ascii="Times New Roman"/>
                              <w:noProof/>
                              <w:sz w:val="20"/>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8" type="#_x0000_t202" style="position:absolute;margin-left:315.7pt;margin-top:736pt;width:14.1pt;height:13.05pt;z-index:-2601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" filled="f" stroked="f">
              <v:textbox inset="0,0,0,0">
                <w:txbxContent>
                  <w:p w:rsidR="0035184F" w:rsidRDefault="0035184F">
                    <w:pPr>
                      <w:spacing w:before="10"/>
                      <w:ind w:left="40"/>
                      <w:rPr>
                        <w:rFonts w:ascii="Times New Roman"/>
                        <w:sz w:val="20"/>
                      </w:rPr>
                    </w:pPr>
                    <w:r>
                      <w:fldChar w:fldCharType="begin"/>
                    </w:r>
                    <w:r>
                      <w:rPr>
                        <w:rFonts w:ascii="Times New Roman"/>
                        <w:sz w:val="20"/>
                      </w:rPr>
                      <w:instrText xml:space="preserve"> PAGE </w:instrText>
                    </w:r>
                    <w:r>
                      <w:fldChar w:fldCharType="separate"/>
                    </w:r>
                    <w:r w:rsidR="00C0466D">
                      <w:rPr>
                        <w:rFonts w:ascii="Times New Roman"/>
                        <w:noProof/>
                        <w:sz w:val="20"/>
                      </w:rP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32FB" w:rsidRDefault="00D832FB">
      <w:r>
        <w:separator/>
      </w:r>
    </w:p>
  </w:footnote>
  <w:footnote w:type="continuationSeparator" w:id="0">
    <w:p w:rsidR="00D832FB" w:rsidRDefault="00D832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184F" w:rsidRDefault="0035184F" w:rsidP="00F42B52">
    <w:pPr>
      <w:pStyle w:val="Ttulo1"/>
      <w:tabs>
        <w:tab w:val="left" w:pos="7358"/>
      </w:tabs>
      <w:spacing w:line="318" w:lineRule="exact"/>
      <w:rPr>
        <w:rFonts w:ascii="Calibri" w:hAnsi="Calibri"/>
        <w:position w:val="-3"/>
      </w:rPr>
    </w:pPr>
  </w:p>
  <w:p w:rsidR="0035184F" w:rsidRDefault="0035184F" w:rsidP="00F42B52">
    <w:pPr>
      <w:pStyle w:val="Ttulo1"/>
      <w:tabs>
        <w:tab w:val="left" w:pos="7358"/>
      </w:tabs>
      <w:spacing w:line="318" w:lineRule="exact"/>
      <w:rPr>
        <w:rFonts w:ascii="Calibri" w:hAnsi="Calibri"/>
        <w:position w:val="-3"/>
      </w:rPr>
    </w:pPr>
  </w:p>
  <w:p w:rsidR="0035184F" w:rsidRDefault="0035184F" w:rsidP="00F42B52">
    <w:pPr>
      <w:pStyle w:val="Ttulo1"/>
      <w:tabs>
        <w:tab w:val="left" w:pos="7358"/>
      </w:tabs>
      <w:spacing w:line="318" w:lineRule="exact"/>
      <w:rPr>
        <w:rFonts w:ascii="Calibri" w:hAnsi="Calibri"/>
        <w:position w:val="-3"/>
      </w:rPr>
    </w:pPr>
  </w:p>
  <w:p w:rsidR="0035184F" w:rsidRDefault="0035184F" w:rsidP="00F42B52">
    <w:pPr>
      <w:pStyle w:val="Ttulo1"/>
      <w:tabs>
        <w:tab w:val="left" w:pos="7358"/>
      </w:tabs>
      <w:spacing w:line="318" w:lineRule="exact"/>
      <w:rPr>
        <w:rFonts w:ascii="Calibri" w:hAnsi="Calibri"/>
        <w:position w:val="-3"/>
      </w:rPr>
    </w:pPr>
  </w:p>
  <w:p w:rsidR="0035184F" w:rsidRDefault="0035184F" w:rsidP="00F42B52">
    <w:pPr>
      <w:pStyle w:val="Ttulo1"/>
      <w:tabs>
        <w:tab w:val="left" w:pos="7358"/>
      </w:tabs>
      <w:spacing w:line="318" w:lineRule="exact"/>
      <w:rPr>
        <w:rFonts w:ascii="Calibri" w:hAnsi="Calibri"/>
        <w:position w:val="-3"/>
      </w:rPr>
    </w:pPr>
  </w:p>
  <w:p w:rsidR="0035184F" w:rsidRDefault="0035184F" w:rsidP="00F42B52">
    <w:pPr>
      <w:pStyle w:val="Ttulo1"/>
      <w:tabs>
        <w:tab w:val="left" w:pos="7358"/>
      </w:tabs>
      <w:spacing w:line="318" w:lineRule="exact"/>
      <w:rPr>
        <w:rFonts w:ascii="Calibri" w:hAnsi="Calibri"/>
      </w:rPr>
    </w:pPr>
    <w:r>
      <w:rPr>
        <w:rFonts w:ascii="Calibri" w:hAnsi="Calibri"/>
        <w:position w:val="-3"/>
      </w:rPr>
      <w:t>EDITAL</w:t>
    </w:r>
    <w:r>
      <w:rPr>
        <w:rFonts w:ascii="Calibri" w:hAnsi="Calibri"/>
        <w:spacing w:val="-4"/>
        <w:position w:val="-3"/>
      </w:rPr>
      <w:t xml:space="preserve"> </w:t>
    </w:r>
    <w:r>
      <w:rPr>
        <w:rFonts w:ascii="Calibri" w:hAnsi="Calibri"/>
        <w:position w:val="-3"/>
      </w:rPr>
      <w:t xml:space="preserve">Nº </w:t>
    </w:r>
    <w:r w:rsidR="00C40A12">
      <w:rPr>
        <w:rFonts w:ascii="Calibri" w:hAnsi="Calibri"/>
        <w:position w:val="-3"/>
      </w:rPr>
      <w:t>014</w:t>
    </w:r>
    <w:r>
      <w:rPr>
        <w:rFonts w:ascii="Calibri" w:hAnsi="Calibri"/>
        <w:position w:val="-3"/>
      </w:rPr>
      <w:t>/</w:t>
    </w:r>
    <w:r w:rsidR="00C40A12">
      <w:rPr>
        <w:rFonts w:ascii="Calibri" w:hAnsi="Calibri"/>
        <w:position w:val="-3"/>
      </w:rPr>
      <w:t>2018</w:t>
    </w:r>
    <w:r>
      <w:rPr>
        <w:rFonts w:ascii="Calibri" w:hAnsi="Calibri"/>
        <w:position w:val="-3"/>
      </w:rPr>
      <w:tab/>
    </w:r>
    <w:r>
      <w:rPr>
        <w:rFonts w:ascii="Calibri" w:hAnsi="Calibri"/>
      </w:rPr>
      <w:t>PROCESSO N</w:t>
    </w:r>
    <w:r>
      <w:rPr>
        <w:rFonts w:ascii="Calibri" w:hAnsi="Calibri"/>
        <w:position w:val="8"/>
        <w:sz w:val="16"/>
        <w:u w:val="single"/>
      </w:rPr>
      <w:t>o</w:t>
    </w:r>
    <w:r>
      <w:rPr>
        <w:rFonts w:ascii="Calibri" w:hAnsi="Calibri"/>
        <w:spacing w:val="17"/>
        <w:position w:val="8"/>
        <w:sz w:val="16"/>
      </w:rPr>
      <w:t xml:space="preserve"> </w:t>
    </w:r>
    <w:r w:rsidR="003B4070">
      <w:rPr>
        <w:rFonts w:ascii="Calibri" w:hAnsi="Calibri"/>
      </w:rPr>
      <w:t>2</w:t>
    </w:r>
    <w:r>
      <w:rPr>
        <w:rFonts w:ascii="Calibri" w:hAnsi="Calibri"/>
      </w:rPr>
      <w:t>.</w:t>
    </w:r>
    <w:r w:rsidR="003B4070">
      <w:rPr>
        <w:rFonts w:ascii="Calibri" w:hAnsi="Calibri"/>
      </w:rPr>
      <w:t>155</w:t>
    </w:r>
    <w:r>
      <w:rPr>
        <w:rFonts w:ascii="Calibri" w:hAnsi="Calibri"/>
      </w:rPr>
      <w:t>/201</w:t>
    </w:r>
    <w:r w:rsidR="003B4070">
      <w:rPr>
        <w:rFonts w:ascii="Calibri" w:hAnsi="Calibri"/>
      </w:rPr>
      <w:t>8</w:t>
    </w:r>
  </w:p>
  <w:p w:rsidR="0035184F" w:rsidRDefault="0035184F">
    <w:pPr>
      <w:pStyle w:val="Corpodetexto"/>
      <w:spacing w:line="14" w:lineRule="auto"/>
      <w:rPr>
        <w:sz w:val="20"/>
      </w:rPr>
    </w:pPr>
    <w:r>
      <w:rPr>
        <w:noProof/>
        <w:lang w:val="pt-BR" w:eastAsia="pt-BR"/>
      </w:rPr>
      <w:drawing>
        <wp:anchor distT="0" distB="0" distL="0" distR="0" simplePos="0" relativeHeight="268175279" behindDoc="1" locked="0" layoutInCell="1" allowOverlap="1">
          <wp:simplePos x="0" y="0"/>
          <wp:positionH relativeFrom="page">
            <wp:posOffset>810768</wp:posOffset>
          </wp:positionH>
          <wp:positionV relativeFrom="page">
            <wp:posOffset>224027</wp:posOffset>
          </wp:positionV>
          <wp:extent cx="1075944" cy="1208531"/>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075944" cy="1208531"/>
                  </a:xfrm>
                  <a:prstGeom prst="rect">
                    <a:avLst/>
                  </a:prstGeom>
                </pic:spPr>
              </pic:pic>
            </a:graphicData>
          </a:graphic>
        </wp:anchor>
      </w:drawing>
    </w:r>
    <w:r>
      <w:rPr>
        <w:noProof/>
        <w:lang w:val="pt-BR" w:eastAsia="pt-BR"/>
      </w:rPr>
      <mc:AlternateContent>
        <mc:Choice Requires="wps">
          <w:drawing>
            <wp:anchor distT="0" distB="0" distL="114300" distR="114300" simplePos="0" relativeHeight="503056328" behindDoc="1" locked="0" layoutInCell="1" allowOverlap="1">
              <wp:simplePos x="0" y="0"/>
              <wp:positionH relativeFrom="page">
                <wp:posOffset>2867025</wp:posOffset>
              </wp:positionH>
              <wp:positionV relativeFrom="page">
                <wp:posOffset>382270</wp:posOffset>
              </wp:positionV>
              <wp:extent cx="2933065" cy="772795"/>
              <wp:effectExtent l="0" t="1270" r="635"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72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5184F" w:rsidRDefault="0035184F">
                          <w:pPr>
                            <w:spacing w:line="304" w:lineRule="exact"/>
                            <w:ind w:right="113"/>
                            <w:jc w:val="center"/>
                            <w:rPr>
                              <w:rFonts w:ascii="Calibri Light"/>
                              <w:sz w:val="28"/>
                            </w:rPr>
                          </w:pPr>
                          <w:r>
                            <w:rPr>
                              <w:rFonts w:ascii="Calibri Light"/>
                              <w:sz w:val="28"/>
                            </w:rPr>
                            <w:t>PRFEITURA DE</w:t>
                          </w:r>
                        </w:p>
                        <w:p w:rsidR="0035184F" w:rsidRDefault="0035184F">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35184F" w:rsidRDefault="0035184F">
                          <w:pPr>
                            <w:spacing w:before="23"/>
                            <w:ind w:right="160"/>
                            <w:jc w:val="center"/>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35" type="#_x0000_t202" style="position:absolute;margin-left:225.75pt;margin-top:30.1pt;width:230.95pt;height:60.85pt;z-index:-2601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" filled="f" stroked="f">
              <v:textbox inset="0,0,0,0">
                <w:txbxContent>
                  <w:p w:rsidR="0035184F" w:rsidRDefault="0035184F">
                    <w:pPr>
                      <w:spacing w:line="304" w:lineRule="exact"/>
                      <w:ind w:right="113"/>
                      <w:jc w:val="center"/>
                      <w:rPr>
                        <w:rFonts w:ascii="Calibri Light"/>
                        <w:sz w:val="28"/>
                      </w:rPr>
                    </w:pPr>
                    <w:r>
                      <w:rPr>
                        <w:rFonts w:ascii="Calibri Light"/>
                        <w:sz w:val="28"/>
                      </w:rPr>
                      <w:t>PRFEITURA DE</w:t>
                    </w:r>
                  </w:p>
                  <w:p w:rsidR="0035184F" w:rsidRDefault="0035184F">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35184F" w:rsidRDefault="0035184F">
                    <w:pPr>
                      <w:spacing w:before="23"/>
                      <w:ind w:right="160"/>
                      <w:jc w:val="center"/>
                      <w:rPr>
                        <w:rFonts w:ascii="Calibri Light" w:hAnsi="Calibri Light"/>
                        <w:sz w:val="28"/>
                      </w:rPr>
                    </w:pPr>
                    <w:r>
                      <w:rPr>
                        <w:rFonts w:ascii="Calibri Light" w:hAnsi="Calibri Light"/>
                        <w:sz w:val="28"/>
                      </w:rPr>
                      <w:t>Estado de São Paulo</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06340E"/>
    <w:multiLevelType w:val="hybridMultilevel"/>
    <w:tmpl w:val="740C8BFE"/>
    <w:lvl w:ilvl="0" w:tplc="3B14E21C">
      <w:start w:val="64"/>
      <w:numFmt w:val="decimal"/>
      <w:lvlText w:val="%1"/>
      <w:lvlJc w:val="left"/>
      <w:pPr>
        <w:ind w:left="1322" w:hanging="504"/>
        <w:jc w:val="left"/>
      </w:pPr>
      <w:rPr>
        <w:rFonts w:ascii="Arial Narrow" w:eastAsia="Arial Narrow" w:hAnsi="Arial Narrow" w:cs="Arial Narrow" w:hint="default"/>
        <w:w w:val="99"/>
        <w:position w:val="3"/>
        <w:sz w:val="20"/>
        <w:szCs w:val="20"/>
      </w:rPr>
    </w:lvl>
    <w:lvl w:ilvl="1" w:tplc="EC04F0AA">
      <w:numFmt w:val="bullet"/>
      <w:lvlText w:val="•"/>
      <w:lvlJc w:val="left"/>
      <w:pPr>
        <w:ind w:left="1906" w:hanging="504"/>
      </w:pPr>
      <w:rPr>
        <w:rFonts w:hint="default"/>
      </w:rPr>
    </w:lvl>
    <w:lvl w:ilvl="2" w:tplc="657E178E">
      <w:numFmt w:val="bullet"/>
      <w:lvlText w:val="•"/>
      <w:lvlJc w:val="left"/>
      <w:pPr>
        <w:ind w:left="2492" w:hanging="504"/>
      </w:pPr>
      <w:rPr>
        <w:rFonts w:hint="default"/>
      </w:rPr>
    </w:lvl>
    <w:lvl w:ilvl="3" w:tplc="FAB0E2B6">
      <w:numFmt w:val="bullet"/>
      <w:lvlText w:val="•"/>
      <w:lvlJc w:val="left"/>
      <w:pPr>
        <w:ind w:left="3078" w:hanging="504"/>
      </w:pPr>
      <w:rPr>
        <w:rFonts w:hint="default"/>
      </w:rPr>
    </w:lvl>
    <w:lvl w:ilvl="4" w:tplc="F20403F0">
      <w:numFmt w:val="bullet"/>
      <w:lvlText w:val="•"/>
      <w:lvlJc w:val="left"/>
      <w:pPr>
        <w:ind w:left="3664" w:hanging="504"/>
      </w:pPr>
      <w:rPr>
        <w:rFonts w:hint="default"/>
      </w:rPr>
    </w:lvl>
    <w:lvl w:ilvl="5" w:tplc="909C1C14">
      <w:numFmt w:val="bullet"/>
      <w:lvlText w:val="•"/>
      <w:lvlJc w:val="left"/>
      <w:pPr>
        <w:ind w:left="4250" w:hanging="504"/>
      </w:pPr>
      <w:rPr>
        <w:rFonts w:hint="default"/>
      </w:rPr>
    </w:lvl>
    <w:lvl w:ilvl="6" w:tplc="946A39B0">
      <w:numFmt w:val="bullet"/>
      <w:lvlText w:val="•"/>
      <w:lvlJc w:val="left"/>
      <w:pPr>
        <w:ind w:left="4836" w:hanging="504"/>
      </w:pPr>
      <w:rPr>
        <w:rFonts w:hint="default"/>
      </w:rPr>
    </w:lvl>
    <w:lvl w:ilvl="7" w:tplc="83DAB7B4">
      <w:numFmt w:val="bullet"/>
      <w:lvlText w:val="•"/>
      <w:lvlJc w:val="left"/>
      <w:pPr>
        <w:ind w:left="5422" w:hanging="504"/>
      </w:pPr>
      <w:rPr>
        <w:rFonts w:hint="default"/>
      </w:rPr>
    </w:lvl>
    <w:lvl w:ilvl="8" w:tplc="13DC5382">
      <w:numFmt w:val="bullet"/>
      <w:lvlText w:val="•"/>
      <w:lvlJc w:val="left"/>
      <w:pPr>
        <w:ind w:left="6008" w:hanging="504"/>
      </w:pPr>
      <w:rPr>
        <w:rFonts w:hint="default"/>
      </w:rPr>
    </w:lvl>
  </w:abstractNum>
  <w:abstractNum w:abstractNumId="1" w15:restartNumberingAfterBreak="0">
    <w:nsid w:val="04BC4E3F"/>
    <w:multiLevelType w:val="multilevel"/>
    <w:tmpl w:val="BE404BDE"/>
    <w:lvl w:ilvl="0">
      <w:start w:val="7"/>
      <w:numFmt w:val="decimal"/>
      <w:lvlText w:val="%1"/>
      <w:lvlJc w:val="left"/>
      <w:pPr>
        <w:ind w:left="1379" w:hanging="852"/>
        <w:jc w:val="left"/>
      </w:pPr>
      <w:rPr>
        <w:rFonts w:hint="default"/>
      </w:rPr>
    </w:lvl>
    <w:lvl w:ilvl="1">
      <w:start w:val="7"/>
      <w:numFmt w:val="decimal"/>
      <w:lvlText w:val="%1.%2"/>
      <w:lvlJc w:val="left"/>
      <w:pPr>
        <w:ind w:left="1379" w:hanging="852"/>
        <w:jc w:val="left"/>
      </w:pPr>
      <w:rPr>
        <w:rFonts w:hint="default"/>
      </w:rPr>
    </w:lvl>
    <w:lvl w:ilvl="2">
      <w:start w:val="1"/>
      <w:numFmt w:val="decimal"/>
      <w:lvlText w:val="%1.%2.%3"/>
      <w:lvlJc w:val="left"/>
      <w:pPr>
        <w:ind w:left="1379" w:hanging="852"/>
        <w:jc w:val="left"/>
      </w:pPr>
      <w:rPr>
        <w:rFonts w:ascii="Arial Narrow" w:eastAsia="Arial Narrow" w:hAnsi="Arial Narrow" w:cs="Arial Narrow" w:hint="default"/>
        <w:spacing w:val="-24"/>
        <w:w w:val="100"/>
        <w:sz w:val="24"/>
        <w:szCs w:val="24"/>
      </w:rPr>
    </w:lvl>
    <w:lvl w:ilvl="3">
      <w:numFmt w:val="bullet"/>
      <w:lvlText w:val="•"/>
      <w:lvlJc w:val="left"/>
      <w:pPr>
        <w:ind w:left="4290" w:hanging="852"/>
      </w:pPr>
      <w:rPr>
        <w:rFonts w:hint="default"/>
      </w:rPr>
    </w:lvl>
    <w:lvl w:ilvl="4">
      <w:numFmt w:val="bullet"/>
      <w:lvlText w:val="•"/>
      <w:lvlJc w:val="left"/>
      <w:pPr>
        <w:ind w:left="5260" w:hanging="852"/>
      </w:pPr>
      <w:rPr>
        <w:rFonts w:hint="default"/>
      </w:rPr>
    </w:lvl>
    <w:lvl w:ilvl="5">
      <w:numFmt w:val="bullet"/>
      <w:lvlText w:val="•"/>
      <w:lvlJc w:val="left"/>
      <w:pPr>
        <w:ind w:left="6230" w:hanging="852"/>
      </w:pPr>
      <w:rPr>
        <w:rFonts w:hint="default"/>
      </w:rPr>
    </w:lvl>
    <w:lvl w:ilvl="6">
      <w:numFmt w:val="bullet"/>
      <w:lvlText w:val="•"/>
      <w:lvlJc w:val="left"/>
      <w:pPr>
        <w:ind w:left="7200" w:hanging="852"/>
      </w:pPr>
      <w:rPr>
        <w:rFonts w:hint="default"/>
      </w:rPr>
    </w:lvl>
    <w:lvl w:ilvl="7">
      <w:numFmt w:val="bullet"/>
      <w:lvlText w:val="•"/>
      <w:lvlJc w:val="left"/>
      <w:pPr>
        <w:ind w:left="8170" w:hanging="852"/>
      </w:pPr>
      <w:rPr>
        <w:rFonts w:hint="default"/>
      </w:rPr>
    </w:lvl>
    <w:lvl w:ilvl="8">
      <w:numFmt w:val="bullet"/>
      <w:lvlText w:val="•"/>
      <w:lvlJc w:val="left"/>
      <w:pPr>
        <w:ind w:left="9140" w:hanging="852"/>
      </w:pPr>
      <w:rPr>
        <w:rFonts w:hint="default"/>
      </w:rPr>
    </w:lvl>
  </w:abstractNum>
  <w:abstractNum w:abstractNumId="2" w15:restartNumberingAfterBreak="0">
    <w:nsid w:val="08443DB5"/>
    <w:multiLevelType w:val="multilevel"/>
    <w:tmpl w:val="D896AC30"/>
    <w:lvl w:ilvl="0">
      <w:start w:val="6"/>
      <w:numFmt w:val="decimal"/>
      <w:lvlText w:val="%1"/>
      <w:lvlJc w:val="left"/>
      <w:pPr>
        <w:ind w:left="1379" w:hanging="1462"/>
        <w:jc w:val="left"/>
      </w:pPr>
      <w:rPr>
        <w:rFonts w:hint="default"/>
      </w:rPr>
    </w:lvl>
    <w:lvl w:ilvl="1">
      <w:start w:val="4"/>
      <w:numFmt w:val="decimal"/>
      <w:lvlText w:val="%1.%2"/>
      <w:lvlJc w:val="left"/>
      <w:pPr>
        <w:ind w:left="1379" w:hanging="1462"/>
        <w:jc w:val="left"/>
      </w:pPr>
      <w:rPr>
        <w:rFonts w:hint="default"/>
      </w:rPr>
    </w:lvl>
    <w:lvl w:ilvl="2">
      <w:start w:val="1"/>
      <w:numFmt w:val="decimal"/>
      <w:lvlText w:val="%1.%2.%3"/>
      <w:lvlJc w:val="left"/>
      <w:pPr>
        <w:ind w:left="1379" w:hanging="1462"/>
        <w:jc w:val="left"/>
      </w:pPr>
      <w:rPr>
        <w:rFonts w:ascii="Arial Narrow" w:eastAsia="Arial Narrow" w:hAnsi="Arial Narrow" w:cs="Arial Narrow" w:hint="default"/>
        <w:spacing w:val="-3"/>
        <w:w w:val="100"/>
        <w:sz w:val="24"/>
        <w:szCs w:val="24"/>
      </w:rPr>
    </w:lvl>
    <w:lvl w:ilvl="3">
      <w:numFmt w:val="bullet"/>
      <w:lvlText w:val="•"/>
      <w:lvlJc w:val="left"/>
      <w:pPr>
        <w:ind w:left="4204" w:hanging="1462"/>
      </w:pPr>
      <w:rPr>
        <w:rFonts w:hint="default"/>
      </w:rPr>
    </w:lvl>
    <w:lvl w:ilvl="4">
      <w:numFmt w:val="bullet"/>
      <w:lvlText w:val="•"/>
      <w:lvlJc w:val="left"/>
      <w:pPr>
        <w:ind w:left="5186" w:hanging="1462"/>
      </w:pPr>
      <w:rPr>
        <w:rFonts w:hint="default"/>
      </w:rPr>
    </w:lvl>
    <w:lvl w:ilvl="5">
      <w:numFmt w:val="bullet"/>
      <w:lvlText w:val="•"/>
      <w:lvlJc w:val="left"/>
      <w:pPr>
        <w:ind w:left="6168" w:hanging="1462"/>
      </w:pPr>
      <w:rPr>
        <w:rFonts w:hint="default"/>
      </w:rPr>
    </w:lvl>
    <w:lvl w:ilvl="6">
      <w:numFmt w:val="bullet"/>
      <w:lvlText w:val="•"/>
      <w:lvlJc w:val="left"/>
      <w:pPr>
        <w:ind w:left="7151" w:hanging="1462"/>
      </w:pPr>
      <w:rPr>
        <w:rFonts w:hint="default"/>
      </w:rPr>
    </w:lvl>
    <w:lvl w:ilvl="7">
      <w:numFmt w:val="bullet"/>
      <w:lvlText w:val="•"/>
      <w:lvlJc w:val="left"/>
      <w:pPr>
        <w:ind w:left="8133" w:hanging="1462"/>
      </w:pPr>
      <w:rPr>
        <w:rFonts w:hint="default"/>
      </w:rPr>
    </w:lvl>
    <w:lvl w:ilvl="8">
      <w:numFmt w:val="bullet"/>
      <w:lvlText w:val="•"/>
      <w:lvlJc w:val="left"/>
      <w:pPr>
        <w:ind w:left="9115" w:hanging="1462"/>
      </w:pPr>
      <w:rPr>
        <w:rFonts w:hint="default"/>
      </w:rPr>
    </w:lvl>
  </w:abstractNum>
  <w:abstractNum w:abstractNumId="3" w15:restartNumberingAfterBreak="0">
    <w:nsid w:val="09E95EC4"/>
    <w:multiLevelType w:val="hybridMultilevel"/>
    <w:tmpl w:val="80C0D270"/>
    <w:lvl w:ilvl="0" w:tplc="99C24D9A">
      <w:start w:val="8"/>
      <w:numFmt w:val="decimalZero"/>
      <w:lvlText w:val="%1"/>
      <w:lvlJc w:val="left"/>
      <w:pPr>
        <w:ind w:left="1493" w:hanging="1016"/>
        <w:jc w:val="left"/>
      </w:pPr>
      <w:rPr>
        <w:rFonts w:ascii="Arial Narrow" w:eastAsia="Arial Narrow" w:hAnsi="Arial Narrow" w:cs="Arial Narrow" w:hint="default"/>
        <w:w w:val="99"/>
        <w:sz w:val="20"/>
        <w:szCs w:val="20"/>
      </w:rPr>
    </w:lvl>
    <w:lvl w:ilvl="1" w:tplc="865A94BA">
      <w:numFmt w:val="bullet"/>
      <w:lvlText w:val="•"/>
      <w:lvlJc w:val="left"/>
      <w:pPr>
        <w:ind w:left="1709" w:hanging="1016"/>
      </w:pPr>
      <w:rPr>
        <w:rFonts w:hint="default"/>
      </w:rPr>
    </w:lvl>
    <w:lvl w:ilvl="2" w:tplc="12D285FA">
      <w:numFmt w:val="bullet"/>
      <w:lvlText w:val="•"/>
      <w:lvlJc w:val="left"/>
      <w:pPr>
        <w:ind w:left="1918" w:hanging="1016"/>
      </w:pPr>
      <w:rPr>
        <w:rFonts w:hint="default"/>
      </w:rPr>
    </w:lvl>
    <w:lvl w:ilvl="3" w:tplc="348660A6">
      <w:numFmt w:val="bullet"/>
      <w:lvlText w:val="•"/>
      <w:lvlJc w:val="left"/>
      <w:pPr>
        <w:ind w:left="2128" w:hanging="1016"/>
      </w:pPr>
      <w:rPr>
        <w:rFonts w:hint="default"/>
      </w:rPr>
    </w:lvl>
    <w:lvl w:ilvl="4" w:tplc="30B05E28">
      <w:numFmt w:val="bullet"/>
      <w:lvlText w:val="•"/>
      <w:lvlJc w:val="left"/>
      <w:pPr>
        <w:ind w:left="2337" w:hanging="1016"/>
      </w:pPr>
      <w:rPr>
        <w:rFonts w:hint="default"/>
      </w:rPr>
    </w:lvl>
    <w:lvl w:ilvl="5" w:tplc="90C0C066">
      <w:numFmt w:val="bullet"/>
      <w:lvlText w:val="•"/>
      <w:lvlJc w:val="left"/>
      <w:pPr>
        <w:ind w:left="2547" w:hanging="1016"/>
      </w:pPr>
      <w:rPr>
        <w:rFonts w:hint="default"/>
      </w:rPr>
    </w:lvl>
    <w:lvl w:ilvl="6" w:tplc="7A56CBE0">
      <w:numFmt w:val="bullet"/>
      <w:lvlText w:val="•"/>
      <w:lvlJc w:val="left"/>
      <w:pPr>
        <w:ind w:left="2756" w:hanging="1016"/>
      </w:pPr>
      <w:rPr>
        <w:rFonts w:hint="default"/>
      </w:rPr>
    </w:lvl>
    <w:lvl w:ilvl="7" w:tplc="FB98AF1E">
      <w:numFmt w:val="bullet"/>
      <w:lvlText w:val="•"/>
      <w:lvlJc w:val="left"/>
      <w:pPr>
        <w:ind w:left="2965" w:hanging="1016"/>
      </w:pPr>
      <w:rPr>
        <w:rFonts w:hint="default"/>
      </w:rPr>
    </w:lvl>
    <w:lvl w:ilvl="8" w:tplc="BCF6BED4">
      <w:numFmt w:val="bullet"/>
      <w:lvlText w:val="•"/>
      <w:lvlJc w:val="left"/>
      <w:pPr>
        <w:ind w:left="3175" w:hanging="1016"/>
      </w:pPr>
      <w:rPr>
        <w:rFonts w:hint="default"/>
      </w:rPr>
    </w:lvl>
  </w:abstractNum>
  <w:abstractNum w:abstractNumId="4" w15:restartNumberingAfterBreak="0">
    <w:nsid w:val="0A8E2372"/>
    <w:multiLevelType w:val="multilevel"/>
    <w:tmpl w:val="1EEC959E"/>
    <w:lvl w:ilvl="0">
      <w:start w:val="1"/>
      <w:numFmt w:val="decimal"/>
      <w:lvlText w:val="%1"/>
      <w:lvlJc w:val="left"/>
      <w:pPr>
        <w:ind w:left="551" w:hanging="156"/>
        <w:jc w:val="left"/>
      </w:pPr>
      <w:rPr>
        <w:rFonts w:hint="default"/>
        <w:w w:val="99"/>
        <w:position w:val="5"/>
      </w:rPr>
    </w:lvl>
    <w:lvl w:ilvl="1">
      <w:start w:val="1"/>
      <w:numFmt w:val="decimal"/>
      <w:lvlText w:val="%1.%2"/>
      <w:lvlJc w:val="left"/>
      <w:pPr>
        <w:ind w:left="1379" w:hanging="852"/>
        <w:jc w:val="left"/>
      </w:pPr>
      <w:rPr>
        <w:rFonts w:ascii="Arial Narrow" w:eastAsia="Arial Narrow" w:hAnsi="Arial Narrow" w:cs="Arial Narrow" w:hint="default"/>
        <w:spacing w:val="-7"/>
        <w:w w:val="100"/>
        <w:sz w:val="24"/>
        <w:szCs w:val="24"/>
      </w:rPr>
    </w:lvl>
    <w:lvl w:ilvl="2">
      <w:numFmt w:val="bullet"/>
      <w:lvlText w:val="•"/>
      <w:lvlJc w:val="left"/>
      <w:pPr>
        <w:ind w:left="2457" w:hanging="852"/>
      </w:pPr>
      <w:rPr>
        <w:rFonts w:hint="default"/>
      </w:rPr>
    </w:lvl>
    <w:lvl w:ilvl="3">
      <w:numFmt w:val="bullet"/>
      <w:lvlText w:val="•"/>
      <w:lvlJc w:val="left"/>
      <w:pPr>
        <w:ind w:left="3535" w:hanging="852"/>
      </w:pPr>
      <w:rPr>
        <w:rFonts w:hint="default"/>
      </w:rPr>
    </w:lvl>
    <w:lvl w:ilvl="4">
      <w:numFmt w:val="bullet"/>
      <w:lvlText w:val="•"/>
      <w:lvlJc w:val="left"/>
      <w:pPr>
        <w:ind w:left="4613" w:hanging="852"/>
      </w:pPr>
      <w:rPr>
        <w:rFonts w:hint="default"/>
      </w:rPr>
    </w:lvl>
    <w:lvl w:ilvl="5">
      <w:numFmt w:val="bullet"/>
      <w:lvlText w:val="•"/>
      <w:lvlJc w:val="left"/>
      <w:pPr>
        <w:ind w:left="5691" w:hanging="852"/>
      </w:pPr>
      <w:rPr>
        <w:rFonts w:hint="default"/>
      </w:rPr>
    </w:lvl>
    <w:lvl w:ilvl="6">
      <w:numFmt w:val="bullet"/>
      <w:lvlText w:val="•"/>
      <w:lvlJc w:val="left"/>
      <w:pPr>
        <w:ind w:left="6768" w:hanging="852"/>
      </w:pPr>
      <w:rPr>
        <w:rFonts w:hint="default"/>
      </w:rPr>
    </w:lvl>
    <w:lvl w:ilvl="7">
      <w:numFmt w:val="bullet"/>
      <w:lvlText w:val="•"/>
      <w:lvlJc w:val="left"/>
      <w:pPr>
        <w:ind w:left="7846" w:hanging="852"/>
      </w:pPr>
      <w:rPr>
        <w:rFonts w:hint="default"/>
      </w:rPr>
    </w:lvl>
    <w:lvl w:ilvl="8">
      <w:numFmt w:val="bullet"/>
      <w:lvlText w:val="•"/>
      <w:lvlJc w:val="left"/>
      <w:pPr>
        <w:ind w:left="8924" w:hanging="852"/>
      </w:pPr>
      <w:rPr>
        <w:rFonts w:hint="default"/>
      </w:rPr>
    </w:lvl>
  </w:abstractNum>
  <w:abstractNum w:abstractNumId="5" w15:restartNumberingAfterBreak="0">
    <w:nsid w:val="11A50ED7"/>
    <w:multiLevelType w:val="multilevel"/>
    <w:tmpl w:val="4D2E70E8"/>
    <w:lvl w:ilvl="0">
      <w:start w:val="7"/>
      <w:numFmt w:val="decimal"/>
      <w:lvlText w:val="%1"/>
      <w:lvlJc w:val="left"/>
      <w:pPr>
        <w:ind w:left="1379" w:hanging="852"/>
        <w:jc w:val="left"/>
      </w:pPr>
      <w:rPr>
        <w:rFonts w:hint="default"/>
      </w:rPr>
    </w:lvl>
    <w:lvl w:ilvl="1">
      <w:start w:val="7"/>
      <w:numFmt w:val="decimal"/>
      <w:lvlText w:val="%1.%2"/>
      <w:lvlJc w:val="left"/>
      <w:pPr>
        <w:ind w:left="1379" w:hanging="852"/>
        <w:jc w:val="left"/>
      </w:pPr>
      <w:rPr>
        <w:rFonts w:hint="default"/>
      </w:rPr>
    </w:lvl>
    <w:lvl w:ilvl="2">
      <w:start w:val="4"/>
      <w:numFmt w:val="decimal"/>
      <w:lvlText w:val="%1.%2.%3"/>
      <w:lvlJc w:val="left"/>
      <w:pPr>
        <w:ind w:left="1379" w:hanging="852"/>
        <w:jc w:val="left"/>
      </w:pPr>
      <w:rPr>
        <w:rFonts w:ascii="Arial Narrow" w:eastAsia="Arial Narrow" w:hAnsi="Arial Narrow" w:cs="Arial Narrow" w:hint="default"/>
        <w:spacing w:val="-27"/>
        <w:w w:val="100"/>
        <w:sz w:val="24"/>
        <w:szCs w:val="24"/>
      </w:rPr>
    </w:lvl>
    <w:lvl w:ilvl="3">
      <w:numFmt w:val="bullet"/>
      <w:lvlText w:val="•"/>
      <w:lvlJc w:val="left"/>
      <w:pPr>
        <w:ind w:left="4290" w:hanging="852"/>
      </w:pPr>
      <w:rPr>
        <w:rFonts w:hint="default"/>
      </w:rPr>
    </w:lvl>
    <w:lvl w:ilvl="4">
      <w:numFmt w:val="bullet"/>
      <w:lvlText w:val="•"/>
      <w:lvlJc w:val="left"/>
      <w:pPr>
        <w:ind w:left="5260" w:hanging="852"/>
      </w:pPr>
      <w:rPr>
        <w:rFonts w:hint="default"/>
      </w:rPr>
    </w:lvl>
    <w:lvl w:ilvl="5">
      <w:numFmt w:val="bullet"/>
      <w:lvlText w:val="•"/>
      <w:lvlJc w:val="left"/>
      <w:pPr>
        <w:ind w:left="6230" w:hanging="852"/>
      </w:pPr>
      <w:rPr>
        <w:rFonts w:hint="default"/>
      </w:rPr>
    </w:lvl>
    <w:lvl w:ilvl="6">
      <w:numFmt w:val="bullet"/>
      <w:lvlText w:val="•"/>
      <w:lvlJc w:val="left"/>
      <w:pPr>
        <w:ind w:left="7200" w:hanging="852"/>
      </w:pPr>
      <w:rPr>
        <w:rFonts w:hint="default"/>
      </w:rPr>
    </w:lvl>
    <w:lvl w:ilvl="7">
      <w:numFmt w:val="bullet"/>
      <w:lvlText w:val="•"/>
      <w:lvlJc w:val="left"/>
      <w:pPr>
        <w:ind w:left="8170" w:hanging="852"/>
      </w:pPr>
      <w:rPr>
        <w:rFonts w:hint="default"/>
      </w:rPr>
    </w:lvl>
    <w:lvl w:ilvl="8">
      <w:numFmt w:val="bullet"/>
      <w:lvlText w:val="•"/>
      <w:lvlJc w:val="left"/>
      <w:pPr>
        <w:ind w:left="9140" w:hanging="852"/>
      </w:pPr>
      <w:rPr>
        <w:rFonts w:hint="default"/>
      </w:rPr>
    </w:lvl>
  </w:abstractNum>
  <w:abstractNum w:abstractNumId="6" w15:restartNumberingAfterBreak="0">
    <w:nsid w:val="14860F9C"/>
    <w:multiLevelType w:val="hybridMultilevel"/>
    <w:tmpl w:val="195C5C8A"/>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148B3CE5"/>
    <w:multiLevelType w:val="hybridMultilevel"/>
    <w:tmpl w:val="A9B885AA"/>
    <w:lvl w:ilvl="0" w:tplc="6096D27C">
      <w:start w:val="5"/>
      <w:numFmt w:val="decimalZero"/>
      <w:lvlText w:val="%1"/>
      <w:lvlJc w:val="left"/>
      <w:pPr>
        <w:ind w:left="2066" w:hanging="1062"/>
        <w:jc w:val="left"/>
      </w:pPr>
      <w:rPr>
        <w:rFonts w:ascii="Arial Narrow" w:eastAsia="Arial Narrow" w:hAnsi="Arial Narrow" w:cs="Arial Narrow" w:hint="default"/>
        <w:w w:val="99"/>
        <w:sz w:val="20"/>
        <w:szCs w:val="20"/>
      </w:rPr>
    </w:lvl>
    <w:lvl w:ilvl="1" w:tplc="88FC8EB8">
      <w:numFmt w:val="bullet"/>
      <w:lvlText w:val="•"/>
      <w:lvlJc w:val="left"/>
      <w:pPr>
        <w:ind w:left="2266" w:hanging="1062"/>
      </w:pPr>
      <w:rPr>
        <w:rFonts w:hint="default"/>
      </w:rPr>
    </w:lvl>
    <w:lvl w:ilvl="2" w:tplc="ACEA0D48">
      <w:numFmt w:val="bullet"/>
      <w:lvlText w:val="•"/>
      <w:lvlJc w:val="left"/>
      <w:pPr>
        <w:ind w:left="2472" w:hanging="1062"/>
      </w:pPr>
      <w:rPr>
        <w:rFonts w:hint="default"/>
      </w:rPr>
    </w:lvl>
    <w:lvl w:ilvl="3" w:tplc="06D2FA92">
      <w:numFmt w:val="bullet"/>
      <w:lvlText w:val="•"/>
      <w:lvlJc w:val="left"/>
      <w:pPr>
        <w:ind w:left="2678" w:hanging="1062"/>
      </w:pPr>
      <w:rPr>
        <w:rFonts w:hint="default"/>
      </w:rPr>
    </w:lvl>
    <w:lvl w:ilvl="4" w:tplc="5C6607F0">
      <w:numFmt w:val="bullet"/>
      <w:lvlText w:val="•"/>
      <w:lvlJc w:val="left"/>
      <w:pPr>
        <w:ind w:left="2884" w:hanging="1062"/>
      </w:pPr>
      <w:rPr>
        <w:rFonts w:hint="default"/>
      </w:rPr>
    </w:lvl>
    <w:lvl w:ilvl="5" w:tplc="D3A85182">
      <w:numFmt w:val="bullet"/>
      <w:lvlText w:val="•"/>
      <w:lvlJc w:val="left"/>
      <w:pPr>
        <w:ind w:left="3090" w:hanging="1062"/>
      </w:pPr>
      <w:rPr>
        <w:rFonts w:hint="default"/>
      </w:rPr>
    </w:lvl>
    <w:lvl w:ilvl="6" w:tplc="68CA696C">
      <w:numFmt w:val="bullet"/>
      <w:lvlText w:val="•"/>
      <w:lvlJc w:val="left"/>
      <w:pPr>
        <w:ind w:left="3296" w:hanging="1062"/>
      </w:pPr>
      <w:rPr>
        <w:rFonts w:hint="default"/>
      </w:rPr>
    </w:lvl>
    <w:lvl w:ilvl="7" w:tplc="E452AC84">
      <w:numFmt w:val="bullet"/>
      <w:lvlText w:val="•"/>
      <w:lvlJc w:val="left"/>
      <w:pPr>
        <w:ind w:left="3502" w:hanging="1062"/>
      </w:pPr>
      <w:rPr>
        <w:rFonts w:hint="default"/>
      </w:rPr>
    </w:lvl>
    <w:lvl w:ilvl="8" w:tplc="D86A077C">
      <w:numFmt w:val="bullet"/>
      <w:lvlText w:val="•"/>
      <w:lvlJc w:val="left"/>
      <w:pPr>
        <w:ind w:left="3709" w:hanging="1062"/>
      </w:pPr>
      <w:rPr>
        <w:rFonts w:hint="default"/>
      </w:rPr>
    </w:lvl>
  </w:abstractNum>
  <w:abstractNum w:abstractNumId="8" w15:restartNumberingAfterBreak="0">
    <w:nsid w:val="15B86AFF"/>
    <w:multiLevelType w:val="hybridMultilevel"/>
    <w:tmpl w:val="0DD0540E"/>
    <w:lvl w:ilvl="0" w:tplc="1BC6EFCE">
      <w:start w:val="49"/>
      <w:numFmt w:val="decimal"/>
      <w:lvlText w:val="%1"/>
      <w:lvlJc w:val="left"/>
      <w:pPr>
        <w:ind w:left="1322" w:hanging="504"/>
        <w:jc w:val="left"/>
      </w:pPr>
      <w:rPr>
        <w:rFonts w:ascii="Arial Narrow" w:eastAsia="Arial Narrow" w:hAnsi="Arial Narrow" w:cs="Arial Narrow" w:hint="default"/>
        <w:w w:val="99"/>
        <w:position w:val="3"/>
        <w:sz w:val="20"/>
        <w:szCs w:val="20"/>
      </w:rPr>
    </w:lvl>
    <w:lvl w:ilvl="1" w:tplc="62EC8BB8">
      <w:numFmt w:val="bullet"/>
      <w:lvlText w:val="•"/>
      <w:lvlJc w:val="left"/>
      <w:pPr>
        <w:ind w:left="1903" w:hanging="504"/>
      </w:pPr>
      <w:rPr>
        <w:rFonts w:hint="default"/>
      </w:rPr>
    </w:lvl>
    <w:lvl w:ilvl="2" w:tplc="A86A9FB8">
      <w:numFmt w:val="bullet"/>
      <w:lvlText w:val="•"/>
      <w:lvlJc w:val="left"/>
      <w:pPr>
        <w:ind w:left="2486" w:hanging="504"/>
      </w:pPr>
      <w:rPr>
        <w:rFonts w:hint="default"/>
      </w:rPr>
    </w:lvl>
    <w:lvl w:ilvl="3" w:tplc="EEC48D68">
      <w:numFmt w:val="bullet"/>
      <w:lvlText w:val="•"/>
      <w:lvlJc w:val="left"/>
      <w:pPr>
        <w:ind w:left="3069" w:hanging="504"/>
      </w:pPr>
      <w:rPr>
        <w:rFonts w:hint="default"/>
      </w:rPr>
    </w:lvl>
    <w:lvl w:ilvl="4" w:tplc="73D6648C">
      <w:numFmt w:val="bullet"/>
      <w:lvlText w:val="•"/>
      <w:lvlJc w:val="left"/>
      <w:pPr>
        <w:ind w:left="3652" w:hanging="504"/>
      </w:pPr>
      <w:rPr>
        <w:rFonts w:hint="default"/>
      </w:rPr>
    </w:lvl>
    <w:lvl w:ilvl="5" w:tplc="B2F04D0A">
      <w:numFmt w:val="bullet"/>
      <w:lvlText w:val="•"/>
      <w:lvlJc w:val="left"/>
      <w:pPr>
        <w:ind w:left="4235" w:hanging="504"/>
      </w:pPr>
      <w:rPr>
        <w:rFonts w:hint="default"/>
      </w:rPr>
    </w:lvl>
    <w:lvl w:ilvl="6" w:tplc="E6DABDDA">
      <w:numFmt w:val="bullet"/>
      <w:lvlText w:val="•"/>
      <w:lvlJc w:val="left"/>
      <w:pPr>
        <w:ind w:left="4818" w:hanging="504"/>
      </w:pPr>
      <w:rPr>
        <w:rFonts w:hint="default"/>
      </w:rPr>
    </w:lvl>
    <w:lvl w:ilvl="7" w:tplc="D8A4BBE4">
      <w:numFmt w:val="bullet"/>
      <w:lvlText w:val="•"/>
      <w:lvlJc w:val="left"/>
      <w:pPr>
        <w:ind w:left="5401" w:hanging="504"/>
      </w:pPr>
      <w:rPr>
        <w:rFonts w:hint="default"/>
      </w:rPr>
    </w:lvl>
    <w:lvl w:ilvl="8" w:tplc="A2FADD42">
      <w:numFmt w:val="bullet"/>
      <w:lvlText w:val="•"/>
      <w:lvlJc w:val="left"/>
      <w:pPr>
        <w:ind w:left="5984" w:hanging="504"/>
      </w:pPr>
      <w:rPr>
        <w:rFonts w:hint="default"/>
      </w:rPr>
    </w:lvl>
  </w:abstractNum>
  <w:abstractNum w:abstractNumId="9" w15:restartNumberingAfterBreak="0">
    <w:nsid w:val="1B8F058D"/>
    <w:multiLevelType w:val="multilevel"/>
    <w:tmpl w:val="D73230A8"/>
    <w:lvl w:ilvl="0">
      <w:start w:val="7"/>
      <w:numFmt w:val="decimal"/>
      <w:lvlText w:val="%1"/>
      <w:lvlJc w:val="left"/>
      <w:pPr>
        <w:ind w:left="1394" w:hanging="722"/>
        <w:jc w:val="left"/>
      </w:pPr>
      <w:rPr>
        <w:rFonts w:hint="default"/>
      </w:rPr>
    </w:lvl>
    <w:lvl w:ilvl="1">
      <w:start w:val="6"/>
      <w:numFmt w:val="decimal"/>
      <w:lvlText w:val="%1.%2"/>
      <w:lvlJc w:val="left"/>
      <w:pPr>
        <w:ind w:left="1394" w:hanging="722"/>
        <w:jc w:val="left"/>
      </w:pPr>
      <w:rPr>
        <w:rFonts w:hint="default"/>
      </w:rPr>
    </w:lvl>
    <w:lvl w:ilvl="2">
      <w:start w:val="3"/>
      <w:numFmt w:val="decimal"/>
      <w:lvlText w:val="%1.%2.%3"/>
      <w:lvlJc w:val="left"/>
      <w:pPr>
        <w:ind w:left="1394" w:hanging="722"/>
        <w:jc w:val="left"/>
      </w:pPr>
      <w:rPr>
        <w:rFonts w:hint="default"/>
      </w:rPr>
    </w:lvl>
    <w:lvl w:ilvl="3">
      <w:start w:val="1"/>
      <w:numFmt w:val="decimal"/>
      <w:lvlText w:val="%1.%2.%3.%4"/>
      <w:lvlJc w:val="left"/>
      <w:pPr>
        <w:ind w:left="1394" w:hanging="722"/>
        <w:jc w:val="left"/>
      </w:pPr>
      <w:rPr>
        <w:rFonts w:ascii="Arial Narrow" w:eastAsia="Arial Narrow" w:hAnsi="Arial Narrow" w:cs="Arial Narrow" w:hint="default"/>
        <w:spacing w:val="-4"/>
        <w:w w:val="100"/>
        <w:sz w:val="24"/>
        <w:szCs w:val="24"/>
      </w:rPr>
    </w:lvl>
    <w:lvl w:ilvl="4">
      <w:numFmt w:val="bullet"/>
      <w:lvlText w:val="•"/>
      <w:lvlJc w:val="left"/>
      <w:pPr>
        <w:ind w:left="5272" w:hanging="722"/>
      </w:pPr>
      <w:rPr>
        <w:rFonts w:hint="default"/>
      </w:rPr>
    </w:lvl>
    <w:lvl w:ilvl="5">
      <w:numFmt w:val="bullet"/>
      <w:lvlText w:val="•"/>
      <w:lvlJc w:val="left"/>
      <w:pPr>
        <w:ind w:left="6240" w:hanging="722"/>
      </w:pPr>
      <w:rPr>
        <w:rFonts w:hint="default"/>
      </w:rPr>
    </w:lvl>
    <w:lvl w:ilvl="6">
      <w:numFmt w:val="bullet"/>
      <w:lvlText w:val="•"/>
      <w:lvlJc w:val="left"/>
      <w:pPr>
        <w:ind w:left="7208" w:hanging="722"/>
      </w:pPr>
      <w:rPr>
        <w:rFonts w:hint="default"/>
      </w:rPr>
    </w:lvl>
    <w:lvl w:ilvl="7">
      <w:numFmt w:val="bullet"/>
      <w:lvlText w:val="•"/>
      <w:lvlJc w:val="left"/>
      <w:pPr>
        <w:ind w:left="8176" w:hanging="722"/>
      </w:pPr>
      <w:rPr>
        <w:rFonts w:hint="default"/>
      </w:rPr>
    </w:lvl>
    <w:lvl w:ilvl="8">
      <w:numFmt w:val="bullet"/>
      <w:lvlText w:val="•"/>
      <w:lvlJc w:val="left"/>
      <w:pPr>
        <w:ind w:left="9144" w:hanging="722"/>
      </w:pPr>
      <w:rPr>
        <w:rFonts w:hint="default"/>
      </w:rPr>
    </w:lvl>
  </w:abstractNum>
  <w:abstractNum w:abstractNumId="10" w15:restartNumberingAfterBreak="0">
    <w:nsid w:val="21D10214"/>
    <w:multiLevelType w:val="hybridMultilevel"/>
    <w:tmpl w:val="B6F0C044"/>
    <w:lvl w:ilvl="0" w:tplc="94CE3AC6">
      <w:start w:val="1"/>
      <w:numFmt w:val="lowerLetter"/>
      <w:lvlText w:val="%1)"/>
      <w:lvlJc w:val="left"/>
      <w:pPr>
        <w:ind w:left="551" w:hanging="708"/>
        <w:jc w:val="left"/>
      </w:pPr>
      <w:rPr>
        <w:rFonts w:ascii="Bookman Old Style" w:eastAsia="Bookman Old Style" w:hAnsi="Bookman Old Style" w:cs="Bookman Old Style" w:hint="default"/>
        <w:spacing w:val="-1"/>
        <w:w w:val="100"/>
        <w:sz w:val="22"/>
        <w:szCs w:val="22"/>
      </w:rPr>
    </w:lvl>
    <w:lvl w:ilvl="1" w:tplc="1C262C88">
      <w:numFmt w:val="bullet"/>
      <w:lvlText w:val="•"/>
      <w:lvlJc w:val="left"/>
      <w:pPr>
        <w:ind w:left="1612" w:hanging="708"/>
      </w:pPr>
      <w:rPr>
        <w:rFonts w:hint="default"/>
      </w:rPr>
    </w:lvl>
    <w:lvl w:ilvl="2" w:tplc="DC380440">
      <w:numFmt w:val="bullet"/>
      <w:lvlText w:val="•"/>
      <w:lvlJc w:val="left"/>
      <w:pPr>
        <w:ind w:left="2664" w:hanging="708"/>
      </w:pPr>
      <w:rPr>
        <w:rFonts w:hint="default"/>
      </w:rPr>
    </w:lvl>
    <w:lvl w:ilvl="3" w:tplc="6D083604">
      <w:numFmt w:val="bullet"/>
      <w:lvlText w:val="•"/>
      <w:lvlJc w:val="left"/>
      <w:pPr>
        <w:ind w:left="3716" w:hanging="708"/>
      </w:pPr>
      <w:rPr>
        <w:rFonts w:hint="default"/>
      </w:rPr>
    </w:lvl>
    <w:lvl w:ilvl="4" w:tplc="9FA64C7A">
      <w:numFmt w:val="bullet"/>
      <w:lvlText w:val="•"/>
      <w:lvlJc w:val="left"/>
      <w:pPr>
        <w:ind w:left="4768" w:hanging="708"/>
      </w:pPr>
      <w:rPr>
        <w:rFonts w:hint="default"/>
      </w:rPr>
    </w:lvl>
    <w:lvl w:ilvl="5" w:tplc="45F09A42">
      <w:numFmt w:val="bullet"/>
      <w:lvlText w:val="•"/>
      <w:lvlJc w:val="left"/>
      <w:pPr>
        <w:ind w:left="5820" w:hanging="708"/>
      </w:pPr>
      <w:rPr>
        <w:rFonts w:hint="default"/>
      </w:rPr>
    </w:lvl>
    <w:lvl w:ilvl="6" w:tplc="6262B994">
      <w:numFmt w:val="bullet"/>
      <w:lvlText w:val="•"/>
      <w:lvlJc w:val="left"/>
      <w:pPr>
        <w:ind w:left="6872" w:hanging="708"/>
      </w:pPr>
      <w:rPr>
        <w:rFonts w:hint="default"/>
      </w:rPr>
    </w:lvl>
    <w:lvl w:ilvl="7" w:tplc="01A2F37A">
      <w:numFmt w:val="bullet"/>
      <w:lvlText w:val="•"/>
      <w:lvlJc w:val="left"/>
      <w:pPr>
        <w:ind w:left="7924" w:hanging="708"/>
      </w:pPr>
      <w:rPr>
        <w:rFonts w:hint="default"/>
      </w:rPr>
    </w:lvl>
    <w:lvl w:ilvl="8" w:tplc="2A6A820E">
      <w:numFmt w:val="bullet"/>
      <w:lvlText w:val="•"/>
      <w:lvlJc w:val="left"/>
      <w:pPr>
        <w:ind w:left="8976" w:hanging="708"/>
      </w:pPr>
      <w:rPr>
        <w:rFonts w:hint="default"/>
      </w:rPr>
    </w:lvl>
  </w:abstractNum>
  <w:abstractNum w:abstractNumId="11" w15:restartNumberingAfterBreak="0">
    <w:nsid w:val="2B5D3CD9"/>
    <w:multiLevelType w:val="hybridMultilevel"/>
    <w:tmpl w:val="07523128"/>
    <w:lvl w:ilvl="0" w:tplc="5770DD7C">
      <w:start w:val="1"/>
      <w:numFmt w:val="upperRoman"/>
      <w:lvlText w:val="%1)"/>
      <w:lvlJc w:val="left"/>
      <w:pPr>
        <w:ind w:left="825" w:hanging="348"/>
        <w:jc w:val="left"/>
      </w:pPr>
      <w:rPr>
        <w:rFonts w:ascii="Bookman Old Style" w:eastAsia="Bookman Old Style" w:hAnsi="Bookman Old Style" w:cs="Bookman Old Style" w:hint="default"/>
        <w:spacing w:val="-1"/>
        <w:w w:val="100"/>
        <w:sz w:val="22"/>
        <w:szCs w:val="22"/>
      </w:rPr>
    </w:lvl>
    <w:lvl w:ilvl="1" w:tplc="9920D008">
      <w:numFmt w:val="bullet"/>
      <w:lvlText w:val="•"/>
      <w:lvlJc w:val="left"/>
      <w:pPr>
        <w:ind w:left="1846" w:hanging="348"/>
      </w:pPr>
      <w:rPr>
        <w:rFonts w:hint="default"/>
      </w:rPr>
    </w:lvl>
    <w:lvl w:ilvl="2" w:tplc="51D26372">
      <w:numFmt w:val="bullet"/>
      <w:lvlText w:val="•"/>
      <w:lvlJc w:val="left"/>
      <w:pPr>
        <w:ind w:left="2872" w:hanging="348"/>
      </w:pPr>
      <w:rPr>
        <w:rFonts w:hint="default"/>
      </w:rPr>
    </w:lvl>
    <w:lvl w:ilvl="3" w:tplc="8F648784">
      <w:numFmt w:val="bullet"/>
      <w:lvlText w:val="•"/>
      <w:lvlJc w:val="left"/>
      <w:pPr>
        <w:ind w:left="3898" w:hanging="348"/>
      </w:pPr>
      <w:rPr>
        <w:rFonts w:hint="default"/>
      </w:rPr>
    </w:lvl>
    <w:lvl w:ilvl="4" w:tplc="7B283DC2">
      <w:numFmt w:val="bullet"/>
      <w:lvlText w:val="•"/>
      <w:lvlJc w:val="left"/>
      <w:pPr>
        <w:ind w:left="4924" w:hanging="348"/>
      </w:pPr>
      <w:rPr>
        <w:rFonts w:hint="default"/>
      </w:rPr>
    </w:lvl>
    <w:lvl w:ilvl="5" w:tplc="C20853DA">
      <w:numFmt w:val="bullet"/>
      <w:lvlText w:val="•"/>
      <w:lvlJc w:val="left"/>
      <w:pPr>
        <w:ind w:left="5950" w:hanging="348"/>
      </w:pPr>
      <w:rPr>
        <w:rFonts w:hint="default"/>
      </w:rPr>
    </w:lvl>
    <w:lvl w:ilvl="6" w:tplc="607CEC8E">
      <w:numFmt w:val="bullet"/>
      <w:lvlText w:val="•"/>
      <w:lvlJc w:val="left"/>
      <w:pPr>
        <w:ind w:left="6976" w:hanging="348"/>
      </w:pPr>
      <w:rPr>
        <w:rFonts w:hint="default"/>
      </w:rPr>
    </w:lvl>
    <w:lvl w:ilvl="7" w:tplc="982655FE">
      <w:numFmt w:val="bullet"/>
      <w:lvlText w:val="•"/>
      <w:lvlJc w:val="left"/>
      <w:pPr>
        <w:ind w:left="8002" w:hanging="348"/>
      </w:pPr>
      <w:rPr>
        <w:rFonts w:hint="default"/>
      </w:rPr>
    </w:lvl>
    <w:lvl w:ilvl="8" w:tplc="882A5274">
      <w:numFmt w:val="bullet"/>
      <w:lvlText w:val="•"/>
      <w:lvlJc w:val="left"/>
      <w:pPr>
        <w:ind w:left="9028" w:hanging="348"/>
      </w:pPr>
      <w:rPr>
        <w:rFonts w:hint="default"/>
      </w:rPr>
    </w:lvl>
  </w:abstractNum>
  <w:abstractNum w:abstractNumId="12" w15:restartNumberingAfterBreak="0">
    <w:nsid w:val="2D2943D1"/>
    <w:multiLevelType w:val="multilevel"/>
    <w:tmpl w:val="1554801C"/>
    <w:lvl w:ilvl="0">
      <w:start w:val="3"/>
      <w:numFmt w:val="decimal"/>
      <w:lvlText w:val="%1"/>
      <w:lvlJc w:val="left"/>
      <w:pPr>
        <w:ind w:left="1379" w:hanging="852"/>
        <w:jc w:val="left"/>
      </w:pPr>
      <w:rPr>
        <w:rFonts w:hint="default"/>
      </w:rPr>
    </w:lvl>
    <w:lvl w:ilvl="1">
      <w:start w:val="1"/>
      <w:numFmt w:val="decimal"/>
      <w:lvlText w:val="%1.%2"/>
      <w:lvlJc w:val="left"/>
      <w:pPr>
        <w:ind w:left="1379" w:hanging="852"/>
        <w:jc w:val="left"/>
      </w:pPr>
      <w:rPr>
        <w:rFonts w:ascii="Arial Narrow" w:eastAsia="Arial Narrow" w:hAnsi="Arial Narrow" w:cs="Arial Narrow" w:hint="default"/>
        <w:spacing w:val="-4"/>
        <w:w w:val="100"/>
        <w:sz w:val="24"/>
        <w:szCs w:val="24"/>
      </w:rPr>
    </w:lvl>
    <w:lvl w:ilvl="2">
      <w:start w:val="1"/>
      <w:numFmt w:val="decimal"/>
      <w:lvlText w:val="%1.%2.%3."/>
      <w:lvlJc w:val="left"/>
      <w:pPr>
        <w:ind w:left="2243" w:hanging="585"/>
        <w:jc w:val="left"/>
      </w:pPr>
      <w:rPr>
        <w:rFonts w:ascii="Arial Narrow" w:eastAsia="Arial Narrow" w:hAnsi="Arial Narrow" w:cs="Arial Narrow" w:hint="default"/>
        <w:spacing w:val="-22"/>
        <w:w w:val="100"/>
        <w:sz w:val="24"/>
        <w:szCs w:val="24"/>
      </w:rPr>
    </w:lvl>
    <w:lvl w:ilvl="3">
      <w:numFmt w:val="bullet"/>
      <w:lvlText w:val="•"/>
      <w:lvlJc w:val="left"/>
      <w:pPr>
        <w:ind w:left="4204" w:hanging="585"/>
      </w:pPr>
      <w:rPr>
        <w:rFonts w:hint="default"/>
      </w:rPr>
    </w:lvl>
    <w:lvl w:ilvl="4">
      <w:numFmt w:val="bullet"/>
      <w:lvlText w:val="•"/>
      <w:lvlJc w:val="left"/>
      <w:pPr>
        <w:ind w:left="5186" w:hanging="585"/>
      </w:pPr>
      <w:rPr>
        <w:rFonts w:hint="default"/>
      </w:rPr>
    </w:lvl>
    <w:lvl w:ilvl="5">
      <w:numFmt w:val="bullet"/>
      <w:lvlText w:val="•"/>
      <w:lvlJc w:val="left"/>
      <w:pPr>
        <w:ind w:left="6168" w:hanging="585"/>
      </w:pPr>
      <w:rPr>
        <w:rFonts w:hint="default"/>
      </w:rPr>
    </w:lvl>
    <w:lvl w:ilvl="6">
      <w:numFmt w:val="bullet"/>
      <w:lvlText w:val="•"/>
      <w:lvlJc w:val="left"/>
      <w:pPr>
        <w:ind w:left="7151" w:hanging="585"/>
      </w:pPr>
      <w:rPr>
        <w:rFonts w:hint="default"/>
      </w:rPr>
    </w:lvl>
    <w:lvl w:ilvl="7">
      <w:numFmt w:val="bullet"/>
      <w:lvlText w:val="•"/>
      <w:lvlJc w:val="left"/>
      <w:pPr>
        <w:ind w:left="8133" w:hanging="585"/>
      </w:pPr>
      <w:rPr>
        <w:rFonts w:hint="default"/>
      </w:rPr>
    </w:lvl>
    <w:lvl w:ilvl="8">
      <w:numFmt w:val="bullet"/>
      <w:lvlText w:val="•"/>
      <w:lvlJc w:val="left"/>
      <w:pPr>
        <w:ind w:left="9115" w:hanging="585"/>
      </w:pPr>
      <w:rPr>
        <w:rFonts w:hint="default"/>
      </w:rPr>
    </w:lvl>
  </w:abstractNum>
  <w:abstractNum w:abstractNumId="13" w15:restartNumberingAfterBreak="0">
    <w:nsid w:val="2D524C58"/>
    <w:multiLevelType w:val="hybridMultilevel"/>
    <w:tmpl w:val="F42E2D28"/>
    <w:lvl w:ilvl="0" w:tplc="E2FC68F4">
      <w:start w:val="1"/>
      <w:numFmt w:val="lowerLetter"/>
      <w:lvlText w:val="%1)"/>
      <w:lvlJc w:val="left"/>
      <w:pPr>
        <w:ind w:left="1739" w:hanging="360"/>
      </w:pPr>
      <w:rPr>
        <w:rFonts w:eastAsia="Lucida Sans Unicode" w:hint="default"/>
      </w:rPr>
    </w:lvl>
    <w:lvl w:ilvl="1" w:tplc="04160019" w:tentative="1">
      <w:start w:val="1"/>
      <w:numFmt w:val="lowerLetter"/>
      <w:lvlText w:val="%2."/>
      <w:lvlJc w:val="left"/>
      <w:pPr>
        <w:ind w:left="2459" w:hanging="360"/>
      </w:pPr>
    </w:lvl>
    <w:lvl w:ilvl="2" w:tplc="0416001B" w:tentative="1">
      <w:start w:val="1"/>
      <w:numFmt w:val="lowerRoman"/>
      <w:lvlText w:val="%3."/>
      <w:lvlJc w:val="right"/>
      <w:pPr>
        <w:ind w:left="3179" w:hanging="180"/>
      </w:pPr>
    </w:lvl>
    <w:lvl w:ilvl="3" w:tplc="0416000F" w:tentative="1">
      <w:start w:val="1"/>
      <w:numFmt w:val="decimal"/>
      <w:lvlText w:val="%4."/>
      <w:lvlJc w:val="left"/>
      <w:pPr>
        <w:ind w:left="3899" w:hanging="360"/>
      </w:pPr>
    </w:lvl>
    <w:lvl w:ilvl="4" w:tplc="04160019" w:tentative="1">
      <w:start w:val="1"/>
      <w:numFmt w:val="lowerLetter"/>
      <w:lvlText w:val="%5."/>
      <w:lvlJc w:val="left"/>
      <w:pPr>
        <w:ind w:left="4619" w:hanging="360"/>
      </w:pPr>
    </w:lvl>
    <w:lvl w:ilvl="5" w:tplc="0416001B" w:tentative="1">
      <w:start w:val="1"/>
      <w:numFmt w:val="lowerRoman"/>
      <w:lvlText w:val="%6."/>
      <w:lvlJc w:val="right"/>
      <w:pPr>
        <w:ind w:left="5339" w:hanging="180"/>
      </w:pPr>
    </w:lvl>
    <w:lvl w:ilvl="6" w:tplc="0416000F" w:tentative="1">
      <w:start w:val="1"/>
      <w:numFmt w:val="decimal"/>
      <w:lvlText w:val="%7."/>
      <w:lvlJc w:val="left"/>
      <w:pPr>
        <w:ind w:left="6059" w:hanging="360"/>
      </w:pPr>
    </w:lvl>
    <w:lvl w:ilvl="7" w:tplc="04160019" w:tentative="1">
      <w:start w:val="1"/>
      <w:numFmt w:val="lowerLetter"/>
      <w:lvlText w:val="%8."/>
      <w:lvlJc w:val="left"/>
      <w:pPr>
        <w:ind w:left="6779" w:hanging="360"/>
      </w:pPr>
    </w:lvl>
    <w:lvl w:ilvl="8" w:tplc="0416001B" w:tentative="1">
      <w:start w:val="1"/>
      <w:numFmt w:val="lowerRoman"/>
      <w:lvlText w:val="%9."/>
      <w:lvlJc w:val="right"/>
      <w:pPr>
        <w:ind w:left="7499" w:hanging="180"/>
      </w:pPr>
    </w:lvl>
  </w:abstractNum>
  <w:abstractNum w:abstractNumId="14" w15:restartNumberingAfterBreak="0">
    <w:nsid w:val="317A60CB"/>
    <w:multiLevelType w:val="multilevel"/>
    <w:tmpl w:val="4EF4693A"/>
    <w:lvl w:ilvl="0">
      <w:start w:val="7"/>
      <w:numFmt w:val="decimal"/>
      <w:lvlText w:val="%1"/>
      <w:lvlJc w:val="left"/>
      <w:pPr>
        <w:ind w:left="2243" w:hanging="850"/>
        <w:jc w:val="left"/>
      </w:pPr>
      <w:rPr>
        <w:rFonts w:hint="default"/>
      </w:rPr>
    </w:lvl>
    <w:lvl w:ilvl="1">
      <w:start w:val="2"/>
      <w:numFmt w:val="decimal"/>
      <w:lvlText w:val="%1.%2"/>
      <w:lvlJc w:val="left"/>
      <w:pPr>
        <w:ind w:left="2243" w:hanging="850"/>
        <w:jc w:val="left"/>
      </w:pPr>
      <w:rPr>
        <w:rFonts w:hint="default"/>
      </w:rPr>
    </w:lvl>
    <w:lvl w:ilvl="2">
      <w:start w:val="3"/>
      <w:numFmt w:val="decimal"/>
      <w:lvlText w:val="%1.%2.%3"/>
      <w:lvlJc w:val="left"/>
      <w:pPr>
        <w:ind w:left="2243" w:hanging="850"/>
        <w:jc w:val="left"/>
      </w:pPr>
      <w:rPr>
        <w:rFonts w:hint="default"/>
      </w:rPr>
    </w:lvl>
    <w:lvl w:ilvl="3">
      <w:start w:val="1"/>
      <w:numFmt w:val="decimal"/>
      <w:lvlText w:val="%1.%2.%3.%4"/>
      <w:lvlJc w:val="left"/>
      <w:pPr>
        <w:ind w:left="2243" w:hanging="850"/>
        <w:jc w:val="left"/>
      </w:pPr>
      <w:rPr>
        <w:rFonts w:ascii="Bookman Old Style" w:eastAsia="Bookman Old Style" w:hAnsi="Bookman Old Style" w:cs="Bookman Old Style" w:hint="default"/>
        <w:spacing w:val="-2"/>
        <w:w w:val="100"/>
        <w:sz w:val="22"/>
        <w:szCs w:val="22"/>
      </w:rPr>
    </w:lvl>
    <w:lvl w:ilvl="4">
      <w:start w:val="1"/>
      <w:numFmt w:val="decimal"/>
      <w:lvlText w:val="%1.%2.%3.%4.%5"/>
      <w:lvlJc w:val="left"/>
      <w:pPr>
        <w:ind w:left="3386" w:hanging="1134"/>
        <w:jc w:val="left"/>
      </w:pPr>
      <w:rPr>
        <w:rFonts w:ascii="Bookman Old Style" w:eastAsia="Bookman Old Style" w:hAnsi="Bookman Old Style" w:cs="Bookman Old Style" w:hint="default"/>
        <w:spacing w:val="-2"/>
        <w:w w:val="100"/>
        <w:sz w:val="22"/>
        <w:szCs w:val="22"/>
      </w:rPr>
    </w:lvl>
    <w:lvl w:ilvl="5">
      <w:numFmt w:val="bullet"/>
      <w:lvlText w:val="•"/>
      <w:lvlJc w:val="left"/>
      <w:pPr>
        <w:ind w:left="6802" w:hanging="1134"/>
      </w:pPr>
      <w:rPr>
        <w:rFonts w:hint="default"/>
      </w:rPr>
    </w:lvl>
    <w:lvl w:ilvl="6">
      <w:numFmt w:val="bullet"/>
      <w:lvlText w:val="•"/>
      <w:lvlJc w:val="left"/>
      <w:pPr>
        <w:ind w:left="7657" w:hanging="1134"/>
      </w:pPr>
      <w:rPr>
        <w:rFonts w:hint="default"/>
      </w:rPr>
    </w:lvl>
    <w:lvl w:ilvl="7">
      <w:numFmt w:val="bullet"/>
      <w:lvlText w:val="•"/>
      <w:lvlJc w:val="left"/>
      <w:pPr>
        <w:ind w:left="8513" w:hanging="1134"/>
      </w:pPr>
      <w:rPr>
        <w:rFonts w:hint="default"/>
      </w:rPr>
    </w:lvl>
    <w:lvl w:ilvl="8">
      <w:numFmt w:val="bullet"/>
      <w:lvlText w:val="•"/>
      <w:lvlJc w:val="left"/>
      <w:pPr>
        <w:ind w:left="9368" w:hanging="1134"/>
      </w:pPr>
      <w:rPr>
        <w:rFonts w:hint="default"/>
      </w:rPr>
    </w:lvl>
  </w:abstractNum>
  <w:abstractNum w:abstractNumId="15" w15:restartNumberingAfterBreak="0">
    <w:nsid w:val="363B25AD"/>
    <w:multiLevelType w:val="hybridMultilevel"/>
    <w:tmpl w:val="18585EFA"/>
    <w:lvl w:ilvl="0" w:tplc="138095B4">
      <w:start w:val="183"/>
      <w:numFmt w:val="decimal"/>
      <w:lvlText w:val="%1"/>
      <w:lvlJc w:val="left"/>
      <w:pPr>
        <w:ind w:left="1322" w:hanging="596"/>
        <w:jc w:val="left"/>
      </w:pPr>
      <w:rPr>
        <w:rFonts w:ascii="Arial Narrow" w:eastAsia="Arial Narrow" w:hAnsi="Arial Narrow" w:cs="Arial Narrow" w:hint="default"/>
        <w:w w:val="99"/>
        <w:position w:val="3"/>
        <w:sz w:val="20"/>
        <w:szCs w:val="20"/>
      </w:rPr>
    </w:lvl>
    <w:lvl w:ilvl="1" w:tplc="B97A17F6">
      <w:numFmt w:val="bullet"/>
      <w:lvlText w:val="•"/>
      <w:lvlJc w:val="left"/>
      <w:pPr>
        <w:ind w:left="1859" w:hanging="596"/>
      </w:pPr>
      <w:rPr>
        <w:rFonts w:hint="default"/>
      </w:rPr>
    </w:lvl>
    <w:lvl w:ilvl="2" w:tplc="A25418BA">
      <w:numFmt w:val="bullet"/>
      <w:lvlText w:val="•"/>
      <w:lvlJc w:val="left"/>
      <w:pPr>
        <w:ind w:left="2399" w:hanging="596"/>
      </w:pPr>
      <w:rPr>
        <w:rFonts w:hint="default"/>
      </w:rPr>
    </w:lvl>
    <w:lvl w:ilvl="3" w:tplc="11DEE65A">
      <w:numFmt w:val="bullet"/>
      <w:lvlText w:val="•"/>
      <w:lvlJc w:val="left"/>
      <w:pPr>
        <w:ind w:left="2939" w:hanging="596"/>
      </w:pPr>
      <w:rPr>
        <w:rFonts w:hint="default"/>
      </w:rPr>
    </w:lvl>
    <w:lvl w:ilvl="4" w:tplc="C6624D16">
      <w:numFmt w:val="bullet"/>
      <w:lvlText w:val="•"/>
      <w:lvlJc w:val="left"/>
      <w:pPr>
        <w:ind w:left="3479" w:hanging="596"/>
      </w:pPr>
      <w:rPr>
        <w:rFonts w:hint="default"/>
      </w:rPr>
    </w:lvl>
    <w:lvl w:ilvl="5" w:tplc="A8401352">
      <w:numFmt w:val="bullet"/>
      <w:lvlText w:val="•"/>
      <w:lvlJc w:val="left"/>
      <w:pPr>
        <w:ind w:left="4019" w:hanging="596"/>
      </w:pPr>
      <w:rPr>
        <w:rFonts w:hint="default"/>
      </w:rPr>
    </w:lvl>
    <w:lvl w:ilvl="6" w:tplc="943897D8">
      <w:numFmt w:val="bullet"/>
      <w:lvlText w:val="•"/>
      <w:lvlJc w:val="left"/>
      <w:pPr>
        <w:ind w:left="4559" w:hanging="596"/>
      </w:pPr>
      <w:rPr>
        <w:rFonts w:hint="default"/>
      </w:rPr>
    </w:lvl>
    <w:lvl w:ilvl="7" w:tplc="E0781300">
      <w:numFmt w:val="bullet"/>
      <w:lvlText w:val="•"/>
      <w:lvlJc w:val="left"/>
      <w:pPr>
        <w:ind w:left="5099" w:hanging="596"/>
      </w:pPr>
      <w:rPr>
        <w:rFonts w:hint="default"/>
      </w:rPr>
    </w:lvl>
    <w:lvl w:ilvl="8" w:tplc="41363F48">
      <w:numFmt w:val="bullet"/>
      <w:lvlText w:val="•"/>
      <w:lvlJc w:val="left"/>
      <w:pPr>
        <w:ind w:left="5639" w:hanging="596"/>
      </w:pPr>
      <w:rPr>
        <w:rFonts w:hint="default"/>
      </w:rPr>
    </w:lvl>
  </w:abstractNum>
  <w:abstractNum w:abstractNumId="16" w15:restartNumberingAfterBreak="0">
    <w:nsid w:val="38984BE7"/>
    <w:multiLevelType w:val="hybridMultilevel"/>
    <w:tmpl w:val="478E6560"/>
    <w:lvl w:ilvl="0" w:tplc="91526894">
      <w:start w:val="98"/>
      <w:numFmt w:val="decimal"/>
      <w:lvlText w:val="%1"/>
      <w:lvlJc w:val="left"/>
      <w:pPr>
        <w:ind w:left="1427" w:hanging="468"/>
        <w:jc w:val="right"/>
      </w:pPr>
      <w:rPr>
        <w:rFonts w:ascii="Arial Narrow" w:eastAsia="Arial Narrow" w:hAnsi="Arial Narrow" w:cs="Arial Narrow" w:hint="default"/>
        <w:w w:val="99"/>
        <w:sz w:val="20"/>
        <w:szCs w:val="20"/>
      </w:rPr>
    </w:lvl>
    <w:lvl w:ilvl="1" w:tplc="8A4ACF9A">
      <w:numFmt w:val="bullet"/>
      <w:lvlText w:val="•"/>
      <w:lvlJc w:val="left"/>
      <w:pPr>
        <w:ind w:left="2036" w:hanging="468"/>
      </w:pPr>
      <w:rPr>
        <w:rFonts w:hint="default"/>
      </w:rPr>
    </w:lvl>
    <w:lvl w:ilvl="2" w:tplc="F4B69FB4">
      <w:numFmt w:val="bullet"/>
      <w:lvlText w:val="•"/>
      <w:lvlJc w:val="left"/>
      <w:pPr>
        <w:ind w:left="2653" w:hanging="468"/>
      </w:pPr>
      <w:rPr>
        <w:rFonts w:hint="default"/>
      </w:rPr>
    </w:lvl>
    <w:lvl w:ilvl="3" w:tplc="396EBB7A">
      <w:numFmt w:val="bullet"/>
      <w:lvlText w:val="•"/>
      <w:lvlJc w:val="left"/>
      <w:pPr>
        <w:ind w:left="3269" w:hanging="468"/>
      </w:pPr>
      <w:rPr>
        <w:rFonts w:hint="default"/>
      </w:rPr>
    </w:lvl>
    <w:lvl w:ilvl="4" w:tplc="EE06DC58">
      <w:numFmt w:val="bullet"/>
      <w:lvlText w:val="•"/>
      <w:lvlJc w:val="left"/>
      <w:pPr>
        <w:ind w:left="3886" w:hanging="468"/>
      </w:pPr>
      <w:rPr>
        <w:rFonts w:hint="default"/>
      </w:rPr>
    </w:lvl>
    <w:lvl w:ilvl="5" w:tplc="A5866F8E">
      <w:numFmt w:val="bullet"/>
      <w:lvlText w:val="•"/>
      <w:lvlJc w:val="left"/>
      <w:pPr>
        <w:ind w:left="4502" w:hanging="468"/>
      </w:pPr>
      <w:rPr>
        <w:rFonts w:hint="default"/>
      </w:rPr>
    </w:lvl>
    <w:lvl w:ilvl="6" w:tplc="13286440">
      <w:numFmt w:val="bullet"/>
      <w:lvlText w:val="•"/>
      <w:lvlJc w:val="left"/>
      <w:pPr>
        <w:ind w:left="5119" w:hanging="468"/>
      </w:pPr>
      <w:rPr>
        <w:rFonts w:hint="default"/>
      </w:rPr>
    </w:lvl>
    <w:lvl w:ilvl="7" w:tplc="617E91BE">
      <w:numFmt w:val="bullet"/>
      <w:lvlText w:val="•"/>
      <w:lvlJc w:val="left"/>
      <w:pPr>
        <w:ind w:left="5735" w:hanging="468"/>
      </w:pPr>
      <w:rPr>
        <w:rFonts w:hint="default"/>
      </w:rPr>
    </w:lvl>
    <w:lvl w:ilvl="8" w:tplc="B7F48076">
      <w:numFmt w:val="bullet"/>
      <w:lvlText w:val="•"/>
      <w:lvlJc w:val="left"/>
      <w:pPr>
        <w:ind w:left="6352" w:hanging="468"/>
      </w:pPr>
      <w:rPr>
        <w:rFonts w:hint="default"/>
      </w:rPr>
    </w:lvl>
  </w:abstractNum>
  <w:abstractNum w:abstractNumId="17" w15:restartNumberingAfterBreak="0">
    <w:nsid w:val="3D9D7123"/>
    <w:multiLevelType w:val="hybridMultilevel"/>
    <w:tmpl w:val="34A4E70E"/>
    <w:lvl w:ilvl="0" w:tplc="915AA818">
      <w:start w:val="212"/>
      <w:numFmt w:val="decimal"/>
      <w:lvlText w:val="%1"/>
      <w:lvlJc w:val="left"/>
      <w:pPr>
        <w:ind w:left="1216" w:hanging="526"/>
        <w:jc w:val="left"/>
      </w:pPr>
      <w:rPr>
        <w:rFonts w:ascii="Arial Narrow" w:eastAsia="Arial Narrow" w:hAnsi="Arial Narrow" w:cs="Arial Narrow" w:hint="default"/>
        <w:w w:val="99"/>
        <w:sz w:val="20"/>
        <w:szCs w:val="20"/>
      </w:rPr>
    </w:lvl>
    <w:lvl w:ilvl="1" w:tplc="0B2AAC70">
      <w:start w:val="238"/>
      <w:numFmt w:val="decimal"/>
      <w:lvlText w:val="%2"/>
      <w:lvlJc w:val="left"/>
      <w:pPr>
        <w:ind w:left="1427" w:hanging="560"/>
        <w:jc w:val="left"/>
      </w:pPr>
      <w:rPr>
        <w:rFonts w:ascii="Arial Narrow" w:eastAsia="Arial Narrow" w:hAnsi="Arial Narrow" w:cs="Arial Narrow" w:hint="default"/>
        <w:w w:val="99"/>
        <w:sz w:val="20"/>
        <w:szCs w:val="20"/>
      </w:rPr>
    </w:lvl>
    <w:lvl w:ilvl="2" w:tplc="F3D0FB1C">
      <w:numFmt w:val="bullet"/>
      <w:lvlText w:val="•"/>
      <w:lvlJc w:val="left"/>
      <w:pPr>
        <w:ind w:left="2077" w:hanging="560"/>
      </w:pPr>
      <w:rPr>
        <w:rFonts w:hint="default"/>
      </w:rPr>
    </w:lvl>
    <w:lvl w:ilvl="3" w:tplc="F6604728">
      <w:numFmt w:val="bullet"/>
      <w:lvlText w:val="•"/>
      <w:lvlJc w:val="left"/>
      <w:pPr>
        <w:ind w:left="2734" w:hanging="560"/>
      </w:pPr>
      <w:rPr>
        <w:rFonts w:hint="default"/>
      </w:rPr>
    </w:lvl>
    <w:lvl w:ilvl="4" w:tplc="3A96E10C">
      <w:numFmt w:val="bullet"/>
      <w:lvlText w:val="•"/>
      <w:lvlJc w:val="left"/>
      <w:pPr>
        <w:ind w:left="3391" w:hanging="560"/>
      </w:pPr>
      <w:rPr>
        <w:rFonts w:hint="default"/>
      </w:rPr>
    </w:lvl>
    <w:lvl w:ilvl="5" w:tplc="1152F70A">
      <w:numFmt w:val="bullet"/>
      <w:lvlText w:val="•"/>
      <w:lvlJc w:val="left"/>
      <w:pPr>
        <w:ind w:left="4048" w:hanging="560"/>
      </w:pPr>
      <w:rPr>
        <w:rFonts w:hint="default"/>
      </w:rPr>
    </w:lvl>
    <w:lvl w:ilvl="6" w:tplc="CE087FA4">
      <w:numFmt w:val="bullet"/>
      <w:lvlText w:val="•"/>
      <w:lvlJc w:val="left"/>
      <w:pPr>
        <w:ind w:left="4705" w:hanging="560"/>
      </w:pPr>
      <w:rPr>
        <w:rFonts w:hint="default"/>
      </w:rPr>
    </w:lvl>
    <w:lvl w:ilvl="7" w:tplc="2236E134">
      <w:numFmt w:val="bullet"/>
      <w:lvlText w:val="•"/>
      <w:lvlJc w:val="left"/>
      <w:pPr>
        <w:ind w:left="5362" w:hanging="560"/>
      </w:pPr>
      <w:rPr>
        <w:rFonts w:hint="default"/>
      </w:rPr>
    </w:lvl>
    <w:lvl w:ilvl="8" w:tplc="04F0BF76">
      <w:numFmt w:val="bullet"/>
      <w:lvlText w:val="•"/>
      <w:lvlJc w:val="left"/>
      <w:pPr>
        <w:ind w:left="6019" w:hanging="560"/>
      </w:pPr>
      <w:rPr>
        <w:rFonts w:hint="default"/>
      </w:rPr>
    </w:lvl>
  </w:abstractNum>
  <w:abstractNum w:abstractNumId="18" w15:restartNumberingAfterBreak="0">
    <w:nsid w:val="42C074CD"/>
    <w:multiLevelType w:val="hybridMultilevel"/>
    <w:tmpl w:val="49FCC8DA"/>
    <w:lvl w:ilvl="0" w:tplc="DE5294DE">
      <w:start w:val="73"/>
      <w:numFmt w:val="decimal"/>
      <w:lvlText w:val="%1"/>
      <w:lvlJc w:val="left"/>
      <w:pPr>
        <w:ind w:left="1322" w:hanging="504"/>
        <w:jc w:val="right"/>
      </w:pPr>
      <w:rPr>
        <w:rFonts w:ascii="Arial Narrow" w:eastAsia="Arial Narrow" w:hAnsi="Arial Narrow" w:cs="Arial Narrow" w:hint="default"/>
        <w:w w:val="99"/>
        <w:position w:val="3"/>
        <w:sz w:val="20"/>
        <w:szCs w:val="20"/>
      </w:rPr>
    </w:lvl>
    <w:lvl w:ilvl="1" w:tplc="8A429460">
      <w:start w:val="84"/>
      <w:numFmt w:val="decimal"/>
      <w:lvlText w:val="%2"/>
      <w:lvlJc w:val="left"/>
      <w:pPr>
        <w:ind w:left="1473" w:hanging="468"/>
        <w:jc w:val="left"/>
      </w:pPr>
      <w:rPr>
        <w:rFonts w:ascii="Arial Narrow" w:eastAsia="Arial Narrow" w:hAnsi="Arial Narrow" w:cs="Arial Narrow" w:hint="default"/>
        <w:w w:val="99"/>
        <w:sz w:val="20"/>
        <w:szCs w:val="20"/>
      </w:rPr>
    </w:lvl>
    <w:lvl w:ilvl="2" w:tplc="C6FAF376">
      <w:numFmt w:val="bullet"/>
      <w:lvlText w:val="•"/>
      <w:lvlJc w:val="left"/>
      <w:pPr>
        <w:ind w:left="1964" w:hanging="468"/>
      </w:pPr>
      <w:rPr>
        <w:rFonts w:hint="default"/>
      </w:rPr>
    </w:lvl>
    <w:lvl w:ilvl="3" w:tplc="A426CEB4">
      <w:numFmt w:val="bullet"/>
      <w:lvlText w:val="•"/>
      <w:lvlJc w:val="left"/>
      <w:pPr>
        <w:ind w:left="2449" w:hanging="468"/>
      </w:pPr>
      <w:rPr>
        <w:rFonts w:hint="default"/>
      </w:rPr>
    </w:lvl>
    <w:lvl w:ilvl="4" w:tplc="8CDC5462">
      <w:numFmt w:val="bullet"/>
      <w:lvlText w:val="•"/>
      <w:lvlJc w:val="left"/>
      <w:pPr>
        <w:ind w:left="2934" w:hanging="468"/>
      </w:pPr>
      <w:rPr>
        <w:rFonts w:hint="default"/>
      </w:rPr>
    </w:lvl>
    <w:lvl w:ilvl="5" w:tplc="A2CACCCA">
      <w:numFmt w:val="bullet"/>
      <w:lvlText w:val="•"/>
      <w:lvlJc w:val="left"/>
      <w:pPr>
        <w:ind w:left="3419" w:hanging="468"/>
      </w:pPr>
      <w:rPr>
        <w:rFonts w:hint="default"/>
      </w:rPr>
    </w:lvl>
    <w:lvl w:ilvl="6" w:tplc="E0D60AAC">
      <w:numFmt w:val="bullet"/>
      <w:lvlText w:val="•"/>
      <w:lvlJc w:val="left"/>
      <w:pPr>
        <w:ind w:left="3904" w:hanging="468"/>
      </w:pPr>
      <w:rPr>
        <w:rFonts w:hint="default"/>
      </w:rPr>
    </w:lvl>
    <w:lvl w:ilvl="7" w:tplc="D008652E">
      <w:numFmt w:val="bullet"/>
      <w:lvlText w:val="•"/>
      <w:lvlJc w:val="left"/>
      <w:pPr>
        <w:ind w:left="4389" w:hanging="468"/>
      </w:pPr>
      <w:rPr>
        <w:rFonts w:hint="default"/>
      </w:rPr>
    </w:lvl>
    <w:lvl w:ilvl="8" w:tplc="FA3A1DDE">
      <w:numFmt w:val="bullet"/>
      <w:lvlText w:val="•"/>
      <w:lvlJc w:val="left"/>
      <w:pPr>
        <w:ind w:left="4874" w:hanging="468"/>
      </w:pPr>
      <w:rPr>
        <w:rFonts w:hint="default"/>
      </w:rPr>
    </w:lvl>
  </w:abstractNum>
  <w:abstractNum w:abstractNumId="19" w15:restartNumberingAfterBreak="0">
    <w:nsid w:val="44FA7AD2"/>
    <w:multiLevelType w:val="multilevel"/>
    <w:tmpl w:val="767CD756"/>
    <w:lvl w:ilvl="0">
      <w:start w:val="7"/>
      <w:numFmt w:val="decimal"/>
      <w:lvlText w:val="%1"/>
      <w:lvlJc w:val="left"/>
      <w:pPr>
        <w:ind w:left="1379" w:hanging="852"/>
        <w:jc w:val="left"/>
      </w:pPr>
      <w:rPr>
        <w:rFonts w:hint="default"/>
      </w:rPr>
    </w:lvl>
    <w:lvl w:ilvl="1">
      <w:start w:val="6"/>
      <w:numFmt w:val="decimal"/>
      <w:lvlText w:val="%1.%2"/>
      <w:lvlJc w:val="left"/>
      <w:pPr>
        <w:ind w:left="1379" w:hanging="852"/>
        <w:jc w:val="left"/>
      </w:pPr>
      <w:rPr>
        <w:rFonts w:hint="default"/>
      </w:rPr>
    </w:lvl>
    <w:lvl w:ilvl="2">
      <w:start w:val="1"/>
      <w:numFmt w:val="decimal"/>
      <w:lvlText w:val="%1.%2.%3"/>
      <w:lvlJc w:val="left"/>
      <w:pPr>
        <w:ind w:left="1379" w:hanging="852"/>
        <w:jc w:val="right"/>
      </w:pPr>
      <w:rPr>
        <w:rFonts w:ascii="Arial Narrow" w:eastAsia="Arial Narrow" w:hAnsi="Arial Narrow" w:cs="Arial Narrow" w:hint="default"/>
        <w:spacing w:val="-27"/>
        <w:w w:val="100"/>
        <w:sz w:val="24"/>
        <w:szCs w:val="24"/>
      </w:rPr>
    </w:lvl>
    <w:lvl w:ilvl="3">
      <w:start w:val="1"/>
      <w:numFmt w:val="lowerLetter"/>
      <w:lvlText w:val="%4)"/>
      <w:lvlJc w:val="left"/>
      <w:pPr>
        <w:ind w:left="1262" w:hanging="360"/>
        <w:jc w:val="left"/>
      </w:pPr>
      <w:rPr>
        <w:rFonts w:ascii="Arial Narrow" w:eastAsia="Arial Narrow" w:hAnsi="Arial Narrow" w:cs="Arial Narrow" w:hint="default"/>
        <w:spacing w:val="-21"/>
        <w:w w:val="100"/>
        <w:sz w:val="24"/>
        <w:szCs w:val="24"/>
      </w:rPr>
    </w:lvl>
    <w:lvl w:ilvl="4">
      <w:numFmt w:val="bullet"/>
      <w:lvlText w:val="•"/>
      <w:lvlJc w:val="left"/>
      <w:pPr>
        <w:ind w:left="4613" w:hanging="360"/>
      </w:pPr>
      <w:rPr>
        <w:rFonts w:hint="default"/>
      </w:rPr>
    </w:lvl>
    <w:lvl w:ilvl="5">
      <w:numFmt w:val="bullet"/>
      <w:lvlText w:val="•"/>
      <w:lvlJc w:val="left"/>
      <w:pPr>
        <w:ind w:left="5691" w:hanging="360"/>
      </w:pPr>
      <w:rPr>
        <w:rFonts w:hint="default"/>
      </w:rPr>
    </w:lvl>
    <w:lvl w:ilvl="6">
      <w:numFmt w:val="bullet"/>
      <w:lvlText w:val="•"/>
      <w:lvlJc w:val="left"/>
      <w:pPr>
        <w:ind w:left="6768" w:hanging="360"/>
      </w:pPr>
      <w:rPr>
        <w:rFonts w:hint="default"/>
      </w:rPr>
    </w:lvl>
    <w:lvl w:ilvl="7">
      <w:numFmt w:val="bullet"/>
      <w:lvlText w:val="•"/>
      <w:lvlJc w:val="left"/>
      <w:pPr>
        <w:ind w:left="7846" w:hanging="360"/>
      </w:pPr>
      <w:rPr>
        <w:rFonts w:hint="default"/>
      </w:rPr>
    </w:lvl>
    <w:lvl w:ilvl="8">
      <w:numFmt w:val="bullet"/>
      <w:lvlText w:val="•"/>
      <w:lvlJc w:val="left"/>
      <w:pPr>
        <w:ind w:left="8924" w:hanging="360"/>
      </w:pPr>
      <w:rPr>
        <w:rFonts w:hint="default"/>
      </w:rPr>
    </w:lvl>
  </w:abstractNum>
  <w:abstractNum w:abstractNumId="20" w15:restartNumberingAfterBreak="0">
    <w:nsid w:val="488E39F2"/>
    <w:multiLevelType w:val="hybridMultilevel"/>
    <w:tmpl w:val="8D5C6C72"/>
    <w:lvl w:ilvl="0" w:tplc="C88ACA62">
      <w:start w:val="195"/>
      <w:numFmt w:val="decimal"/>
      <w:lvlText w:val="%1"/>
      <w:lvlJc w:val="left"/>
      <w:pPr>
        <w:ind w:left="1322" w:hanging="596"/>
        <w:jc w:val="left"/>
      </w:pPr>
      <w:rPr>
        <w:rFonts w:ascii="Arial Narrow" w:eastAsia="Arial Narrow" w:hAnsi="Arial Narrow" w:cs="Arial Narrow" w:hint="default"/>
        <w:w w:val="99"/>
        <w:position w:val="3"/>
        <w:sz w:val="20"/>
        <w:szCs w:val="20"/>
      </w:rPr>
    </w:lvl>
    <w:lvl w:ilvl="1" w:tplc="BB3690D8">
      <w:numFmt w:val="bullet"/>
      <w:lvlText w:val="•"/>
      <w:lvlJc w:val="left"/>
      <w:pPr>
        <w:ind w:left="1919" w:hanging="596"/>
      </w:pPr>
      <w:rPr>
        <w:rFonts w:hint="default"/>
      </w:rPr>
    </w:lvl>
    <w:lvl w:ilvl="2" w:tplc="4E686246">
      <w:numFmt w:val="bullet"/>
      <w:lvlText w:val="•"/>
      <w:lvlJc w:val="left"/>
      <w:pPr>
        <w:ind w:left="2518" w:hanging="596"/>
      </w:pPr>
      <w:rPr>
        <w:rFonts w:hint="default"/>
      </w:rPr>
    </w:lvl>
    <w:lvl w:ilvl="3" w:tplc="B588CB2E">
      <w:numFmt w:val="bullet"/>
      <w:lvlText w:val="•"/>
      <w:lvlJc w:val="left"/>
      <w:pPr>
        <w:ind w:left="3117" w:hanging="596"/>
      </w:pPr>
      <w:rPr>
        <w:rFonts w:hint="default"/>
      </w:rPr>
    </w:lvl>
    <w:lvl w:ilvl="4" w:tplc="534CDB3A">
      <w:numFmt w:val="bullet"/>
      <w:lvlText w:val="•"/>
      <w:lvlJc w:val="left"/>
      <w:pPr>
        <w:ind w:left="3717" w:hanging="596"/>
      </w:pPr>
      <w:rPr>
        <w:rFonts w:hint="default"/>
      </w:rPr>
    </w:lvl>
    <w:lvl w:ilvl="5" w:tplc="EC3EA0A2">
      <w:numFmt w:val="bullet"/>
      <w:lvlText w:val="•"/>
      <w:lvlJc w:val="left"/>
      <w:pPr>
        <w:ind w:left="4316" w:hanging="596"/>
      </w:pPr>
      <w:rPr>
        <w:rFonts w:hint="default"/>
      </w:rPr>
    </w:lvl>
    <w:lvl w:ilvl="6" w:tplc="E1B21A90">
      <w:numFmt w:val="bullet"/>
      <w:lvlText w:val="•"/>
      <w:lvlJc w:val="left"/>
      <w:pPr>
        <w:ind w:left="4915" w:hanging="596"/>
      </w:pPr>
      <w:rPr>
        <w:rFonts w:hint="default"/>
      </w:rPr>
    </w:lvl>
    <w:lvl w:ilvl="7" w:tplc="54C8FF26">
      <w:numFmt w:val="bullet"/>
      <w:lvlText w:val="•"/>
      <w:lvlJc w:val="left"/>
      <w:pPr>
        <w:ind w:left="5515" w:hanging="596"/>
      </w:pPr>
      <w:rPr>
        <w:rFonts w:hint="default"/>
      </w:rPr>
    </w:lvl>
    <w:lvl w:ilvl="8" w:tplc="FF1EE542">
      <w:numFmt w:val="bullet"/>
      <w:lvlText w:val="•"/>
      <w:lvlJc w:val="left"/>
      <w:pPr>
        <w:ind w:left="6114" w:hanging="596"/>
      </w:pPr>
      <w:rPr>
        <w:rFonts w:hint="default"/>
      </w:rPr>
    </w:lvl>
  </w:abstractNum>
  <w:abstractNum w:abstractNumId="21" w15:restartNumberingAfterBreak="0">
    <w:nsid w:val="4AB95F71"/>
    <w:multiLevelType w:val="multilevel"/>
    <w:tmpl w:val="92AA0902"/>
    <w:lvl w:ilvl="0">
      <w:start w:val="8"/>
      <w:numFmt w:val="decimal"/>
      <w:lvlText w:val="%1"/>
      <w:lvlJc w:val="left"/>
      <w:pPr>
        <w:ind w:left="537" w:hanging="332"/>
        <w:jc w:val="left"/>
      </w:pPr>
      <w:rPr>
        <w:rFonts w:hint="default"/>
      </w:rPr>
    </w:lvl>
    <w:lvl w:ilvl="1">
      <w:start w:val="1"/>
      <w:numFmt w:val="decimal"/>
      <w:lvlText w:val="%1.%2"/>
      <w:lvlJc w:val="left"/>
      <w:pPr>
        <w:ind w:left="537" w:hanging="332"/>
        <w:jc w:val="right"/>
      </w:pPr>
      <w:rPr>
        <w:rFonts w:ascii="Arial Narrow" w:eastAsia="Arial Narrow" w:hAnsi="Arial Narrow" w:cs="Arial Narrow" w:hint="default"/>
        <w:spacing w:val="-1"/>
        <w:w w:val="100"/>
        <w:sz w:val="24"/>
        <w:szCs w:val="24"/>
      </w:rPr>
    </w:lvl>
    <w:lvl w:ilvl="2">
      <w:numFmt w:val="bullet"/>
      <w:lvlText w:val="•"/>
      <w:lvlJc w:val="left"/>
      <w:pPr>
        <w:ind w:left="2648" w:hanging="332"/>
      </w:pPr>
      <w:rPr>
        <w:rFonts w:hint="default"/>
      </w:rPr>
    </w:lvl>
    <w:lvl w:ilvl="3">
      <w:numFmt w:val="bullet"/>
      <w:lvlText w:val="•"/>
      <w:lvlJc w:val="left"/>
      <w:pPr>
        <w:ind w:left="3702" w:hanging="332"/>
      </w:pPr>
      <w:rPr>
        <w:rFonts w:hint="default"/>
      </w:rPr>
    </w:lvl>
    <w:lvl w:ilvl="4">
      <w:numFmt w:val="bullet"/>
      <w:lvlText w:val="•"/>
      <w:lvlJc w:val="left"/>
      <w:pPr>
        <w:ind w:left="4756" w:hanging="332"/>
      </w:pPr>
      <w:rPr>
        <w:rFonts w:hint="default"/>
      </w:rPr>
    </w:lvl>
    <w:lvl w:ilvl="5">
      <w:numFmt w:val="bullet"/>
      <w:lvlText w:val="•"/>
      <w:lvlJc w:val="left"/>
      <w:pPr>
        <w:ind w:left="5810" w:hanging="332"/>
      </w:pPr>
      <w:rPr>
        <w:rFonts w:hint="default"/>
      </w:rPr>
    </w:lvl>
    <w:lvl w:ilvl="6">
      <w:numFmt w:val="bullet"/>
      <w:lvlText w:val="•"/>
      <w:lvlJc w:val="left"/>
      <w:pPr>
        <w:ind w:left="6864" w:hanging="332"/>
      </w:pPr>
      <w:rPr>
        <w:rFonts w:hint="default"/>
      </w:rPr>
    </w:lvl>
    <w:lvl w:ilvl="7">
      <w:numFmt w:val="bullet"/>
      <w:lvlText w:val="•"/>
      <w:lvlJc w:val="left"/>
      <w:pPr>
        <w:ind w:left="7918" w:hanging="332"/>
      </w:pPr>
      <w:rPr>
        <w:rFonts w:hint="default"/>
      </w:rPr>
    </w:lvl>
    <w:lvl w:ilvl="8">
      <w:numFmt w:val="bullet"/>
      <w:lvlText w:val="•"/>
      <w:lvlJc w:val="left"/>
      <w:pPr>
        <w:ind w:left="8972" w:hanging="332"/>
      </w:pPr>
      <w:rPr>
        <w:rFonts w:hint="default"/>
      </w:rPr>
    </w:lvl>
  </w:abstractNum>
  <w:abstractNum w:abstractNumId="22" w15:restartNumberingAfterBreak="0">
    <w:nsid w:val="4C175052"/>
    <w:multiLevelType w:val="hybridMultilevel"/>
    <w:tmpl w:val="25C081A6"/>
    <w:lvl w:ilvl="0" w:tplc="63F29F8E">
      <w:start w:val="207"/>
      <w:numFmt w:val="decimal"/>
      <w:lvlText w:val="%1"/>
      <w:lvlJc w:val="left"/>
      <w:pPr>
        <w:ind w:left="1322" w:hanging="596"/>
        <w:jc w:val="left"/>
      </w:pPr>
      <w:rPr>
        <w:rFonts w:ascii="Arial Narrow" w:eastAsia="Arial Narrow" w:hAnsi="Arial Narrow" w:cs="Arial Narrow" w:hint="default"/>
        <w:w w:val="99"/>
        <w:position w:val="2"/>
        <w:sz w:val="20"/>
        <w:szCs w:val="20"/>
      </w:rPr>
    </w:lvl>
    <w:lvl w:ilvl="1" w:tplc="822682A6">
      <w:numFmt w:val="bullet"/>
      <w:lvlText w:val="•"/>
      <w:lvlJc w:val="left"/>
      <w:pPr>
        <w:ind w:left="1907" w:hanging="596"/>
      </w:pPr>
      <w:rPr>
        <w:rFonts w:hint="default"/>
      </w:rPr>
    </w:lvl>
    <w:lvl w:ilvl="2" w:tplc="B5CE1F56">
      <w:numFmt w:val="bullet"/>
      <w:lvlText w:val="•"/>
      <w:lvlJc w:val="left"/>
      <w:pPr>
        <w:ind w:left="2495" w:hanging="596"/>
      </w:pPr>
      <w:rPr>
        <w:rFonts w:hint="default"/>
      </w:rPr>
    </w:lvl>
    <w:lvl w:ilvl="3" w:tplc="AA78671A">
      <w:numFmt w:val="bullet"/>
      <w:lvlText w:val="•"/>
      <w:lvlJc w:val="left"/>
      <w:pPr>
        <w:ind w:left="3083" w:hanging="596"/>
      </w:pPr>
      <w:rPr>
        <w:rFonts w:hint="default"/>
      </w:rPr>
    </w:lvl>
    <w:lvl w:ilvl="4" w:tplc="B1C6978E">
      <w:numFmt w:val="bullet"/>
      <w:lvlText w:val="•"/>
      <w:lvlJc w:val="left"/>
      <w:pPr>
        <w:ind w:left="3670" w:hanging="596"/>
      </w:pPr>
      <w:rPr>
        <w:rFonts w:hint="default"/>
      </w:rPr>
    </w:lvl>
    <w:lvl w:ilvl="5" w:tplc="D1D801C2">
      <w:numFmt w:val="bullet"/>
      <w:lvlText w:val="•"/>
      <w:lvlJc w:val="left"/>
      <w:pPr>
        <w:ind w:left="4258" w:hanging="596"/>
      </w:pPr>
      <w:rPr>
        <w:rFonts w:hint="default"/>
      </w:rPr>
    </w:lvl>
    <w:lvl w:ilvl="6" w:tplc="F1D0596E">
      <w:numFmt w:val="bullet"/>
      <w:lvlText w:val="•"/>
      <w:lvlJc w:val="left"/>
      <w:pPr>
        <w:ind w:left="4846" w:hanging="596"/>
      </w:pPr>
      <w:rPr>
        <w:rFonts w:hint="default"/>
      </w:rPr>
    </w:lvl>
    <w:lvl w:ilvl="7" w:tplc="3CACE558">
      <w:numFmt w:val="bullet"/>
      <w:lvlText w:val="•"/>
      <w:lvlJc w:val="left"/>
      <w:pPr>
        <w:ind w:left="5433" w:hanging="596"/>
      </w:pPr>
      <w:rPr>
        <w:rFonts w:hint="default"/>
      </w:rPr>
    </w:lvl>
    <w:lvl w:ilvl="8" w:tplc="053C3488">
      <w:numFmt w:val="bullet"/>
      <w:lvlText w:val="•"/>
      <w:lvlJc w:val="left"/>
      <w:pPr>
        <w:ind w:left="6021" w:hanging="596"/>
      </w:pPr>
      <w:rPr>
        <w:rFonts w:hint="default"/>
      </w:rPr>
    </w:lvl>
  </w:abstractNum>
  <w:abstractNum w:abstractNumId="23" w15:restartNumberingAfterBreak="0">
    <w:nsid w:val="4C175F63"/>
    <w:multiLevelType w:val="hybridMultilevel"/>
    <w:tmpl w:val="3B66114E"/>
    <w:lvl w:ilvl="0" w:tplc="418E336C">
      <w:start w:val="185"/>
      <w:numFmt w:val="decimal"/>
      <w:lvlText w:val="%1"/>
      <w:lvlJc w:val="left"/>
      <w:pPr>
        <w:ind w:left="1322" w:hanging="596"/>
        <w:jc w:val="left"/>
      </w:pPr>
      <w:rPr>
        <w:rFonts w:ascii="Arial Narrow" w:eastAsia="Arial Narrow" w:hAnsi="Arial Narrow" w:cs="Arial Narrow" w:hint="default"/>
        <w:w w:val="99"/>
        <w:position w:val="2"/>
        <w:sz w:val="20"/>
        <w:szCs w:val="20"/>
      </w:rPr>
    </w:lvl>
    <w:lvl w:ilvl="1" w:tplc="431AB856">
      <w:numFmt w:val="bullet"/>
      <w:lvlText w:val="•"/>
      <w:lvlJc w:val="left"/>
      <w:pPr>
        <w:ind w:left="1895" w:hanging="596"/>
      </w:pPr>
      <w:rPr>
        <w:rFonts w:hint="default"/>
      </w:rPr>
    </w:lvl>
    <w:lvl w:ilvl="2" w:tplc="657A8A44">
      <w:numFmt w:val="bullet"/>
      <w:lvlText w:val="•"/>
      <w:lvlJc w:val="left"/>
      <w:pPr>
        <w:ind w:left="2471" w:hanging="596"/>
      </w:pPr>
      <w:rPr>
        <w:rFonts w:hint="default"/>
      </w:rPr>
    </w:lvl>
    <w:lvl w:ilvl="3" w:tplc="C42A343E">
      <w:numFmt w:val="bullet"/>
      <w:lvlText w:val="•"/>
      <w:lvlJc w:val="left"/>
      <w:pPr>
        <w:ind w:left="3047" w:hanging="596"/>
      </w:pPr>
      <w:rPr>
        <w:rFonts w:hint="default"/>
      </w:rPr>
    </w:lvl>
    <w:lvl w:ilvl="4" w:tplc="8C9A653A">
      <w:numFmt w:val="bullet"/>
      <w:lvlText w:val="•"/>
      <w:lvlJc w:val="left"/>
      <w:pPr>
        <w:ind w:left="3622" w:hanging="596"/>
      </w:pPr>
      <w:rPr>
        <w:rFonts w:hint="default"/>
      </w:rPr>
    </w:lvl>
    <w:lvl w:ilvl="5" w:tplc="DD189954">
      <w:numFmt w:val="bullet"/>
      <w:lvlText w:val="•"/>
      <w:lvlJc w:val="left"/>
      <w:pPr>
        <w:ind w:left="4198" w:hanging="596"/>
      </w:pPr>
      <w:rPr>
        <w:rFonts w:hint="default"/>
      </w:rPr>
    </w:lvl>
    <w:lvl w:ilvl="6" w:tplc="C8B421E4">
      <w:numFmt w:val="bullet"/>
      <w:lvlText w:val="•"/>
      <w:lvlJc w:val="left"/>
      <w:pPr>
        <w:ind w:left="4774" w:hanging="596"/>
      </w:pPr>
      <w:rPr>
        <w:rFonts w:hint="default"/>
      </w:rPr>
    </w:lvl>
    <w:lvl w:ilvl="7" w:tplc="7EFE4CDE">
      <w:numFmt w:val="bullet"/>
      <w:lvlText w:val="•"/>
      <w:lvlJc w:val="left"/>
      <w:pPr>
        <w:ind w:left="5349" w:hanging="596"/>
      </w:pPr>
      <w:rPr>
        <w:rFonts w:hint="default"/>
      </w:rPr>
    </w:lvl>
    <w:lvl w:ilvl="8" w:tplc="3D184722">
      <w:numFmt w:val="bullet"/>
      <w:lvlText w:val="•"/>
      <w:lvlJc w:val="left"/>
      <w:pPr>
        <w:ind w:left="5925" w:hanging="596"/>
      </w:pPr>
      <w:rPr>
        <w:rFonts w:hint="default"/>
      </w:rPr>
    </w:lvl>
  </w:abstractNum>
  <w:abstractNum w:abstractNumId="24" w15:restartNumberingAfterBreak="0">
    <w:nsid w:val="4CCA2F8C"/>
    <w:multiLevelType w:val="multilevel"/>
    <w:tmpl w:val="F9027A14"/>
    <w:lvl w:ilvl="0">
      <w:start w:val="8"/>
      <w:numFmt w:val="decimal"/>
      <w:lvlText w:val="%1"/>
      <w:lvlJc w:val="left"/>
      <w:pPr>
        <w:ind w:left="2114" w:hanging="852"/>
        <w:jc w:val="left"/>
      </w:pPr>
      <w:rPr>
        <w:rFonts w:hint="default"/>
      </w:rPr>
    </w:lvl>
    <w:lvl w:ilvl="1">
      <w:start w:val="1"/>
      <w:numFmt w:val="decimal"/>
      <w:lvlText w:val="%1.%2"/>
      <w:lvlJc w:val="left"/>
      <w:pPr>
        <w:ind w:left="2114" w:hanging="852"/>
        <w:jc w:val="left"/>
      </w:pPr>
      <w:rPr>
        <w:rFonts w:ascii="Bookman Old Style" w:eastAsia="Bookman Old Style" w:hAnsi="Bookman Old Style" w:cs="Bookman Old Style" w:hint="default"/>
        <w:spacing w:val="-2"/>
        <w:w w:val="100"/>
        <w:sz w:val="22"/>
        <w:szCs w:val="22"/>
      </w:rPr>
    </w:lvl>
    <w:lvl w:ilvl="2">
      <w:start w:val="1"/>
      <w:numFmt w:val="decimal"/>
      <w:lvlText w:val="%1.%2.%3"/>
      <w:lvlJc w:val="left"/>
      <w:pPr>
        <w:ind w:left="2834" w:hanging="853"/>
        <w:jc w:val="left"/>
      </w:pPr>
      <w:rPr>
        <w:rFonts w:ascii="Bookman Old Style" w:eastAsia="Bookman Old Style" w:hAnsi="Bookman Old Style" w:cs="Bookman Old Style" w:hint="default"/>
        <w:spacing w:val="-2"/>
        <w:w w:val="100"/>
        <w:sz w:val="22"/>
        <w:szCs w:val="22"/>
      </w:rPr>
    </w:lvl>
    <w:lvl w:ilvl="3">
      <w:start w:val="1"/>
      <w:numFmt w:val="decimal"/>
      <w:lvlText w:val="%1.%2.%3.%4"/>
      <w:lvlJc w:val="left"/>
      <w:pPr>
        <w:ind w:left="3693" w:hanging="992"/>
        <w:jc w:val="left"/>
      </w:pPr>
      <w:rPr>
        <w:rFonts w:hint="default"/>
        <w:spacing w:val="-2"/>
        <w:w w:val="100"/>
      </w:rPr>
    </w:lvl>
    <w:lvl w:ilvl="4">
      <w:start w:val="1"/>
      <w:numFmt w:val="lowerLetter"/>
      <w:lvlText w:val="%5)"/>
      <w:lvlJc w:val="left"/>
      <w:pPr>
        <w:ind w:left="3989" w:hanging="992"/>
        <w:jc w:val="left"/>
      </w:pPr>
      <w:rPr>
        <w:rFonts w:ascii="Bookman Old Style" w:eastAsia="Bookman Old Style" w:hAnsi="Bookman Old Style" w:cs="Bookman Old Style" w:hint="default"/>
        <w:spacing w:val="-1"/>
        <w:w w:val="100"/>
        <w:sz w:val="22"/>
        <w:szCs w:val="22"/>
      </w:rPr>
    </w:lvl>
    <w:lvl w:ilvl="5">
      <w:numFmt w:val="bullet"/>
      <w:lvlText w:val="•"/>
      <w:lvlJc w:val="left"/>
      <w:pPr>
        <w:ind w:left="6008" w:hanging="992"/>
      </w:pPr>
      <w:rPr>
        <w:rFonts w:hint="default"/>
      </w:rPr>
    </w:lvl>
    <w:lvl w:ilvl="6">
      <w:numFmt w:val="bullet"/>
      <w:lvlText w:val="•"/>
      <w:lvlJc w:val="left"/>
      <w:pPr>
        <w:ind w:left="7022" w:hanging="992"/>
      </w:pPr>
      <w:rPr>
        <w:rFonts w:hint="default"/>
      </w:rPr>
    </w:lvl>
    <w:lvl w:ilvl="7">
      <w:numFmt w:val="bullet"/>
      <w:lvlText w:val="•"/>
      <w:lvlJc w:val="left"/>
      <w:pPr>
        <w:ind w:left="8037" w:hanging="992"/>
      </w:pPr>
      <w:rPr>
        <w:rFonts w:hint="default"/>
      </w:rPr>
    </w:lvl>
    <w:lvl w:ilvl="8">
      <w:numFmt w:val="bullet"/>
      <w:lvlText w:val="•"/>
      <w:lvlJc w:val="left"/>
      <w:pPr>
        <w:ind w:left="9051" w:hanging="992"/>
      </w:pPr>
      <w:rPr>
        <w:rFonts w:hint="default"/>
      </w:rPr>
    </w:lvl>
  </w:abstractNum>
  <w:abstractNum w:abstractNumId="25" w15:restartNumberingAfterBreak="0">
    <w:nsid w:val="552B263B"/>
    <w:multiLevelType w:val="hybridMultilevel"/>
    <w:tmpl w:val="DC068EC8"/>
    <w:lvl w:ilvl="0" w:tplc="1A0CA14A">
      <w:start w:val="1"/>
      <w:numFmt w:val="decimal"/>
      <w:lvlText w:val="%1"/>
      <w:lvlJc w:val="left"/>
      <w:pPr>
        <w:ind w:left="551" w:hanging="708"/>
        <w:jc w:val="left"/>
      </w:pPr>
      <w:rPr>
        <w:rFonts w:ascii="Bookman Old Style" w:eastAsia="Bookman Old Style" w:hAnsi="Bookman Old Style" w:cs="Bookman Old Style" w:hint="default"/>
        <w:w w:val="100"/>
        <w:sz w:val="22"/>
        <w:szCs w:val="22"/>
      </w:rPr>
    </w:lvl>
    <w:lvl w:ilvl="1" w:tplc="366C2C8E">
      <w:start w:val="32"/>
      <w:numFmt w:val="decimal"/>
      <w:lvlText w:val="%2"/>
      <w:lvlJc w:val="left"/>
      <w:pPr>
        <w:ind w:left="1322" w:hanging="504"/>
        <w:jc w:val="left"/>
      </w:pPr>
      <w:rPr>
        <w:rFonts w:ascii="Arial Narrow" w:eastAsia="Arial Narrow" w:hAnsi="Arial Narrow" w:cs="Arial Narrow" w:hint="default"/>
        <w:w w:val="99"/>
        <w:sz w:val="20"/>
        <w:szCs w:val="20"/>
      </w:rPr>
    </w:lvl>
    <w:lvl w:ilvl="2" w:tplc="CFA6A5AC">
      <w:numFmt w:val="bullet"/>
      <w:lvlText w:val="•"/>
      <w:lvlJc w:val="left"/>
      <w:pPr>
        <w:ind w:left="1830" w:hanging="504"/>
      </w:pPr>
      <w:rPr>
        <w:rFonts w:hint="default"/>
      </w:rPr>
    </w:lvl>
    <w:lvl w:ilvl="3" w:tplc="59D0F3EA">
      <w:numFmt w:val="bullet"/>
      <w:lvlText w:val="•"/>
      <w:lvlJc w:val="left"/>
      <w:pPr>
        <w:ind w:left="2341" w:hanging="504"/>
      </w:pPr>
      <w:rPr>
        <w:rFonts w:hint="default"/>
      </w:rPr>
    </w:lvl>
    <w:lvl w:ilvl="4" w:tplc="160ABD74">
      <w:numFmt w:val="bullet"/>
      <w:lvlText w:val="•"/>
      <w:lvlJc w:val="left"/>
      <w:pPr>
        <w:ind w:left="2852" w:hanging="504"/>
      </w:pPr>
      <w:rPr>
        <w:rFonts w:hint="default"/>
      </w:rPr>
    </w:lvl>
    <w:lvl w:ilvl="5" w:tplc="A51E0432">
      <w:numFmt w:val="bullet"/>
      <w:lvlText w:val="•"/>
      <w:lvlJc w:val="left"/>
      <w:pPr>
        <w:ind w:left="3363" w:hanging="504"/>
      </w:pPr>
      <w:rPr>
        <w:rFonts w:hint="default"/>
      </w:rPr>
    </w:lvl>
    <w:lvl w:ilvl="6" w:tplc="7492A076">
      <w:numFmt w:val="bullet"/>
      <w:lvlText w:val="•"/>
      <w:lvlJc w:val="left"/>
      <w:pPr>
        <w:ind w:left="3874" w:hanging="504"/>
      </w:pPr>
      <w:rPr>
        <w:rFonts w:hint="default"/>
      </w:rPr>
    </w:lvl>
    <w:lvl w:ilvl="7" w:tplc="4AF4046C">
      <w:numFmt w:val="bullet"/>
      <w:lvlText w:val="•"/>
      <w:lvlJc w:val="left"/>
      <w:pPr>
        <w:ind w:left="4385" w:hanging="504"/>
      </w:pPr>
      <w:rPr>
        <w:rFonts w:hint="default"/>
      </w:rPr>
    </w:lvl>
    <w:lvl w:ilvl="8" w:tplc="1958C73C">
      <w:numFmt w:val="bullet"/>
      <w:lvlText w:val="•"/>
      <w:lvlJc w:val="left"/>
      <w:pPr>
        <w:ind w:left="4896" w:hanging="504"/>
      </w:pPr>
      <w:rPr>
        <w:rFonts w:hint="default"/>
      </w:rPr>
    </w:lvl>
  </w:abstractNum>
  <w:abstractNum w:abstractNumId="26" w15:restartNumberingAfterBreak="0">
    <w:nsid w:val="57FF0EA0"/>
    <w:multiLevelType w:val="hybridMultilevel"/>
    <w:tmpl w:val="67D6EE14"/>
    <w:lvl w:ilvl="0" w:tplc="01E2B7CA">
      <w:start w:val="89"/>
      <w:numFmt w:val="decimal"/>
      <w:lvlText w:val="%1"/>
      <w:lvlJc w:val="left"/>
      <w:pPr>
        <w:ind w:left="1427" w:hanging="468"/>
        <w:jc w:val="left"/>
      </w:pPr>
      <w:rPr>
        <w:rFonts w:ascii="Arial Narrow" w:eastAsia="Arial Narrow" w:hAnsi="Arial Narrow" w:cs="Arial Narrow" w:hint="default"/>
        <w:w w:val="99"/>
        <w:sz w:val="20"/>
        <w:szCs w:val="20"/>
      </w:rPr>
    </w:lvl>
    <w:lvl w:ilvl="1" w:tplc="2E525B68">
      <w:numFmt w:val="bullet"/>
      <w:lvlText w:val="•"/>
      <w:lvlJc w:val="left"/>
      <w:pPr>
        <w:ind w:left="1789" w:hanging="468"/>
      </w:pPr>
      <w:rPr>
        <w:rFonts w:hint="default"/>
      </w:rPr>
    </w:lvl>
    <w:lvl w:ilvl="2" w:tplc="3ACAA866">
      <w:numFmt w:val="bullet"/>
      <w:lvlText w:val="•"/>
      <w:lvlJc w:val="left"/>
      <w:pPr>
        <w:ind w:left="2159" w:hanging="468"/>
      </w:pPr>
      <w:rPr>
        <w:rFonts w:hint="default"/>
      </w:rPr>
    </w:lvl>
    <w:lvl w:ilvl="3" w:tplc="CF2E8C3C">
      <w:numFmt w:val="bullet"/>
      <w:lvlText w:val="•"/>
      <w:lvlJc w:val="left"/>
      <w:pPr>
        <w:ind w:left="2528" w:hanging="468"/>
      </w:pPr>
      <w:rPr>
        <w:rFonts w:hint="default"/>
      </w:rPr>
    </w:lvl>
    <w:lvl w:ilvl="4" w:tplc="7062FE64">
      <w:numFmt w:val="bullet"/>
      <w:lvlText w:val="•"/>
      <w:lvlJc w:val="left"/>
      <w:pPr>
        <w:ind w:left="2898" w:hanging="468"/>
      </w:pPr>
      <w:rPr>
        <w:rFonts w:hint="default"/>
      </w:rPr>
    </w:lvl>
    <w:lvl w:ilvl="5" w:tplc="0F3A6DFE">
      <w:numFmt w:val="bullet"/>
      <w:lvlText w:val="•"/>
      <w:lvlJc w:val="left"/>
      <w:pPr>
        <w:ind w:left="3267" w:hanging="468"/>
      </w:pPr>
      <w:rPr>
        <w:rFonts w:hint="default"/>
      </w:rPr>
    </w:lvl>
    <w:lvl w:ilvl="6" w:tplc="062AF3A4">
      <w:numFmt w:val="bullet"/>
      <w:lvlText w:val="•"/>
      <w:lvlJc w:val="left"/>
      <w:pPr>
        <w:ind w:left="3637" w:hanging="468"/>
      </w:pPr>
      <w:rPr>
        <w:rFonts w:hint="default"/>
      </w:rPr>
    </w:lvl>
    <w:lvl w:ilvl="7" w:tplc="67C0C34C">
      <w:numFmt w:val="bullet"/>
      <w:lvlText w:val="•"/>
      <w:lvlJc w:val="left"/>
      <w:pPr>
        <w:ind w:left="4006" w:hanging="468"/>
      </w:pPr>
      <w:rPr>
        <w:rFonts w:hint="default"/>
      </w:rPr>
    </w:lvl>
    <w:lvl w:ilvl="8" w:tplc="AC96A484">
      <w:numFmt w:val="bullet"/>
      <w:lvlText w:val="•"/>
      <w:lvlJc w:val="left"/>
      <w:pPr>
        <w:ind w:left="4376" w:hanging="468"/>
      </w:pPr>
      <w:rPr>
        <w:rFonts w:hint="default"/>
      </w:rPr>
    </w:lvl>
  </w:abstractNum>
  <w:abstractNum w:abstractNumId="27" w15:restartNumberingAfterBreak="0">
    <w:nsid w:val="5E360DE5"/>
    <w:multiLevelType w:val="multilevel"/>
    <w:tmpl w:val="F4168F76"/>
    <w:lvl w:ilvl="0">
      <w:start w:val="2"/>
      <w:numFmt w:val="decimal"/>
      <w:lvlText w:val="%1"/>
      <w:lvlJc w:val="left"/>
      <w:pPr>
        <w:ind w:left="537" w:hanging="329"/>
        <w:jc w:val="left"/>
      </w:pPr>
      <w:rPr>
        <w:rFonts w:hint="default"/>
      </w:rPr>
    </w:lvl>
    <w:lvl w:ilvl="1">
      <w:start w:val="1"/>
      <w:numFmt w:val="decimal"/>
      <w:lvlText w:val="%1.%2"/>
      <w:lvlJc w:val="left"/>
      <w:pPr>
        <w:ind w:left="537" w:hanging="329"/>
        <w:jc w:val="right"/>
      </w:pPr>
      <w:rPr>
        <w:rFonts w:ascii="Arial Narrow" w:eastAsia="Arial Narrow" w:hAnsi="Arial Narrow" w:cs="Arial Narrow" w:hint="default"/>
        <w:spacing w:val="-1"/>
        <w:w w:val="100"/>
        <w:sz w:val="24"/>
        <w:szCs w:val="24"/>
      </w:rPr>
    </w:lvl>
    <w:lvl w:ilvl="2">
      <w:numFmt w:val="bullet"/>
      <w:lvlText w:val="•"/>
      <w:lvlJc w:val="left"/>
      <w:pPr>
        <w:ind w:left="2648" w:hanging="329"/>
      </w:pPr>
      <w:rPr>
        <w:rFonts w:hint="default"/>
      </w:rPr>
    </w:lvl>
    <w:lvl w:ilvl="3">
      <w:numFmt w:val="bullet"/>
      <w:lvlText w:val="•"/>
      <w:lvlJc w:val="left"/>
      <w:pPr>
        <w:ind w:left="3702" w:hanging="329"/>
      </w:pPr>
      <w:rPr>
        <w:rFonts w:hint="default"/>
      </w:rPr>
    </w:lvl>
    <w:lvl w:ilvl="4">
      <w:numFmt w:val="bullet"/>
      <w:lvlText w:val="•"/>
      <w:lvlJc w:val="left"/>
      <w:pPr>
        <w:ind w:left="4756" w:hanging="329"/>
      </w:pPr>
      <w:rPr>
        <w:rFonts w:hint="default"/>
      </w:rPr>
    </w:lvl>
    <w:lvl w:ilvl="5">
      <w:numFmt w:val="bullet"/>
      <w:lvlText w:val="•"/>
      <w:lvlJc w:val="left"/>
      <w:pPr>
        <w:ind w:left="5810" w:hanging="329"/>
      </w:pPr>
      <w:rPr>
        <w:rFonts w:hint="default"/>
      </w:rPr>
    </w:lvl>
    <w:lvl w:ilvl="6">
      <w:numFmt w:val="bullet"/>
      <w:lvlText w:val="•"/>
      <w:lvlJc w:val="left"/>
      <w:pPr>
        <w:ind w:left="6864" w:hanging="329"/>
      </w:pPr>
      <w:rPr>
        <w:rFonts w:hint="default"/>
      </w:rPr>
    </w:lvl>
    <w:lvl w:ilvl="7">
      <w:numFmt w:val="bullet"/>
      <w:lvlText w:val="•"/>
      <w:lvlJc w:val="left"/>
      <w:pPr>
        <w:ind w:left="7918" w:hanging="329"/>
      </w:pPr>
      <w:rPr>
        <w:rFonts w:hint="default"/>
      </w:rPr>
    </w:lvl>
    <w:lvl w:ilvl="8">
      <w:numFmt w:val="bullet"/>
      <w:lvlText w:val="•"/>
      <w:lvlJc w:val="left"/>
      <w:pPr>
        <w:ind w:left="8972" w:hanging="329"/>
      </w:pPr>
      <w:rPr>
        <w:rFonts w:hint="default"/>
      </w:rPr>
    </w:lvl>
  </w:abstractNum>
  <w:abstractNum w:abstractNumId="28" w15:restartNumberingAfterBreak="0">
    <w:nsid w:val="64F42425"/>
    <w:multiLevelType w:val="hybridMultilevel"/>
    <w:tmpl w:val="CEF29148"/>
    <w:lvl w:ilvl="0" w:tplc="080E65A2">
      <w:start w:val="34"/>
      <w:numFmt w:val="decimal"/>
      <w:lvlText w:val="%1"/>
      <w:lvlJc w:val="left"/>
      <w:pPr>
        <w:ind w:left="1322" w:hanging="435"/>
        <w:jc w:val="left"/>
      </w:pPr>
      <w:rPr>
        <w:rFonts w:ascii="Arial Narrow" w:eastAsia="Arial Narrow" w:hAnsi="Arial Narrow" w:cs="Arial Narrow" w:hint="default"/>
        <w:w w:val="99"/>
        <w:sz w:val="20"/>
        <w:szCs w:val="20"/>
      </w:rPr>
    </w:lvl>
    <w:lvl w:ilvl="1" w:tplc="61C42AEC">
      <w:numFmt w:val="bullet"/>
      <w:lvlText w:val="•"/>
      <w:lvlJc w:val="left"/>
      <w:pPr>
        <w:ind w:left="2296" w:hanging="435"/>
      </w:pPr>
      <w:rPr>
        <w:rFonts w:hint="default"/>
      </w:rPr>
    </w:lvl>
    <w:lvl w:ilvl="2" w:tplc="E4AA0F0C">
      <w:numFmt w:val="bullet"/>
      <w:lvlText w:val="•"/>
      <w:lvlJc w:val="left"/>
      <w:pPr>
        <w:ind w:left="3272" w:hanging="435"/>
      </w:pPr>
      <w:rPr>
        <w:rFonts w:hint="default"/>
      </w:rPr>
    </w:lvl>
    <w:lvl w:ilvl="3" w:tplc="A8AC6E56">
      <w:numFmt w:val="bullet"/>
      <w:lvlText w:val="•"/>
      <w:lvlJc w:val="left"/>
      <w:pPr>
        <w:ind w:left="4248" w:hanging="435"/>
      </w:pPr>
      <w:rPr>
        <w:rFonts w:hint="default"/>
      </w:rPr>
    </w:lvl>
    <w:lvl w:ilvl="4" w:tplc="628C1B04">
      <w:numFmt w:val="bullet"/>
      <w:lvlText w:val="•"/>
      <w:lvlJc w:val="left"/>
      <w:pPr>
        <w:ind w:left="5224" w:hanging="435"/>
      </w:pPr>
      <w:rPr>
        <w:rFonts w:hint="default"/>
      </w:rPr>
    </w:lvl>
    <w:lvl w:ilvl="5" w:tplc="C1FA49CE">
      <w:numFmt w:val="bullet"/>
      <w:lvlText w:val="•"/>
      <w:lvlJc w:val="left"/>
      <w:pPr>
        <w:ind w:left="6200" w:hanging="435"/>
      </w:pPr>
      <w:rPr>
        <w:rFonts w:hint="default"/>
      </w:rPr>
    </w:lvl>
    <w:lvl w:ilvl="6" w:tplc="B2BC61C2">
      <w:numFmt w:val="bullet"/>
      <w:lvlText w:val="•"/>
      <w:lvlJc w:val="left"/>
      <w:pPr>
        <w:ind w:left="7176" w:hanging="435"/>
      </w:pPr>
      <w:rPr>
        <w:rFonts w:hint="default"/>
      </w:rPr>
    </w:lvl>
    <w:lvl w:ilvl="7" w:tplc="A2FE880A">
      <w:numFmt w:val="bullet"/>
      <w:lvlText w:val="•"/>
      <w:lvlJc w:val="left"/>
      <w:pPr>
        <w:ind w:left="8152" w:hanging="435"/>
      </w:pPr>
      <w:rPr>
        <w:rFonts w:hint="default"/>
      </w:rPr>
    </w:lvl>
    <w:lvl w:ilvl="8" w:tplc="50400CE2">
      <w:numFmt w:val="bullet"/>
      <w:lvlText w:val="•"/>
      <w:lvlJc w:val="left"/>
      <w:pPr>
        <w:ind w:left="9128" w:hanging="435"/>
      </w:pPr>
      <w:rPr>
        <w:rFonts w:hint="default"/>
      </w:rPr>
    </w:lvl>
  </w:abstractNum>
  <w:abstractNum w:abstractNumId="29" w15:restartNumberingAfterBreak="0">
    <w:nsid w:val="652F7D76"/>
    <w:multiLevelType w:val="hybridMultilevel"/>
    <w:tmpl w:val="B6B030C6"/>
    <w:lvl w:ilvl="0" w:tplc="93B89AE0">
      <w:start w:val="199"/>
      <w:numFmt w:val="decimal"/>
      <w:lvlText w:val="%1"/>
      <w:lvlJc w:val="left"/>
      <w:pPr>
        <w:ind w:left="1322" w:hanging="596"/>
        <w:jc w:val="left"/>
      </w:pPr>
      <w:rPr>
        <w:rFonts w:ascii="Arial Narrow" w:eastAsia="Arial Narrow" w:hAnsi="Arial Narrow" w:cs="Arial Narrow" w:hint="default"/>
        <w:w w:val="99"/>
        <w:position w:val="3"/>
        <w:sz w:val="20"/>
        <w:szCs w:val="20"/>
      </w:rPr>
    </w:lvl>
    <w:lvl w:ilvl="1" w:tplc="12C2DE94">
      <w:numFmt w:val="bullet"/>
      <w:lvlText w:val="•"/>
      <w:lvlJc w:val="left"/>
      <w:pPr>
        <w:ind w:left="1902" w:hanging="596"/>
      </w:pPr>
      <w:rPr>
        <w:rFonts w:hint="default"/>
      </w:rPr>
    </w:lvl>
    <w:lvl w:ilvl="2" w:tplc="804425C2">
      <w:numFmt w:val="bullet"/>
      <w:lvlText w:val="•"/>
      <w:lvlJc w:val="left"/>
      <w:pPr>
        <w:ind w:left="2484" w:hanging="596"/>
      </w:pPr>
      <w:rPr>
        <w:rFonts w:hint="default"/>
      </w:rPr>
    </w:lvl>
    <w:lvl w:ilvl="3" w:tplc="D570CC66">
      <w:numFmt w:val="bullet"/>
      <w:lvlText w:val="•"/>
      <w:lvlJc w:val="left"/>
      <w:pPr>
        <w:ind w:left="3067" w:hanging="596"/>
      </w:pPr>
      <w:rPr>
        <w:rFonts w:hint="default"/>
      </w:rPr>
    </w:lvl>
    <w:lvl w:ilvl="4" w:tplc="06321584">
      <w:numFmt w:val="bullet"/>
      <w:lvlText w:val="•"/>
      <w:lvlJc w:val="left"/>
      <w:pPr>
        <w:ind w:left="3649" w:hanging="596"/>
      </w:pPr>
      <w:rPr>
        <w:rFonts w:hint="default"/>
      </w:rPr>
    </w:lvl>
    <w:lvl w:ilvl="5" w:tplc="C3589E48">
      <w:numFmt w:val="bullet"/>
      <w:lvlText w:val="•"/>
      <w:lvlJc w:val="left"/>
      <w:pPr>
        <w:ind w:left="4232" w:hanging="596"/>
      </w:pPr>
      <w:rPr>
        <w:rFonts w:hint="default"/>
      </w:rPr>
    </w:lvl>
    <w:lvl w:ilvl="6" w:tplc="AABA4CEC">
      <w:numFmt w:val="bullet"/>
      <w:lvlText w:val="•"/>
      <w:lvlJc w:val="left"/>
      <w:pPr>
        <w:ind w:left="4814" w:hanging="596"/>
      </w:pPr>
      <w:rPr>
        <w:rFonts w:hint="default"/>
      </w:rPr>
    </w:lvl>
    <w:lvl w:ilvl="7" w:tplc="4ADC5478">
      <w:numFmt w:val="bullet"/>
      <w:lvlText w:val="•"/>
      <w:lvlJc w:val="left"/>
      <w:pPr>
        <w:ind w:left="5396" w:hanging="596"/>
      </w:pPr>
      <w:rPr>
        <w:rFonts w:hint="default"/>
      </w:rPr>
    </w:lvl>
    <w:lvl w:ilvl="8" w:tplc="E42048AC">
      <w:numFmt w:val="bullet"/>
      <w:lvlText w:val="•"/>
      <w:lvlJc w:val="left"/>
      <w:pPr>
        <w:ind w:left="5979" w:hanging="596"/>
      </w:pPr>
      <w:rPr>
        <w:rFonts w:hint="default"/>
      </w:rPr>
    </w:lvl>
  </w:abstractNum>
  <w:abstractNum w:abstractNumId="30" w15:restartNumberingAfterBreak="0">
    <w:nsid w:val="66064228"/>
    <w:multiLevelType w:val="multilevel"/>
    <w:tmpl w:val="14B4B67C"/>
    <w:lvl w:ilvl="0">
      <w:start w:val="3"/>
      <w:numFmt w:val="decimal"/>
      <w:lvlText w:val="%1"/>
      <w:lvlJc w:val="left"/>
      <w:pPr>
        <w:ind w:left="537" w:hanging="351"/>
        <w:jc w:val="left"/>
      </w:pPr>
      <w:rPr>
        <w:rFonts w:hint="default"/>
      </w:rPr>
    </w:lvl>
    <w:lvl w:ilvl="1">
      <w:start w:val="1"/>
      <w:numFmt w:val="decimal"/>
      <w:lvlText w:val="%1.%2"/>
      <w:lvlJc w:val="left"/>
      <w:pPr>
        <w:ind w:left="537" w:hanging="351"/>
        <w:jc w:val="right"/>
      </w:pPr>
      <w:rPr>
        <w:rFonts w:ascii="Arial Narrow" w:eastAsia="Arial Narrow" w:hAnsi="Arial Narrow" w:cs="Arial Narrow" w:hint="default"/>
        <w:spacing w:val="-1"/>
        <w:w w:val="100"/>
        <w:sz w:val="24"/>
        <w:szCs w:val="24"/>
      </w:rPr>
    </w:lvl>
    <w:lvl w:ilvl="2">
      <w:numFmt w:val="bullet"/>
      <w:lvlText w:val="•"/>
      <w:lvlJc w:val="left"/>
      <w:pPr>
        <w:ind w:left="2648" w:hanging="351"/>
      </w:pPr>
      <w:rPr>
        <w:rFonts w:hint="default"/>
      </w:rPr>
    </w:lvl>
    <w:lvl w:ilvl="3">
      <w:numFmt w:val="bullet"/>
      <w:lvlText w:val="•"/>
      <w:lvlJc w:val="left"/>
      <w:pPr>
        <w:ind w:left="3702" w:hanging="351"/>
      </w:pPr>
      <w:rPr>
        <w:rFonts w:hint="default"/>
      </w:rPr>
    </w:lvl>
    <w:lvl w:ilvl="4">
      <w:numFmt w:val="bullet"/>
      <w:lvlText w:val="•"/>
      <w:lvlJc w:val="left"/>
      <w:pPr>
        <w:ind w:left="4756" w:hanging="351"/>
      </w:pPr>
      <w:rPr>
        <w:rFonts w:hint="default"/>
      </w:rPr>
    </w:lvl>
    <w:lvl w:ilvl="5">
      <w:numFmt w:val="bullet"/>
      <w:lvlText w:val="•"/>
      <w:lvlJc w:val="left"/>
      <w:pPr>
        <w:ind w:left="5810" w:hanging="351"/>
      </w:pPr>
      <w:rPr>
        <w:rFonts w:hint="default"/>
      </w:rPr>
    </w:lvl>
    <w:lvl w:ilvl="6">
      <w:numFmt w:val="bullet"/>
      <w:lvlText w:val="•"/>
      <w:lvlJc w:val="left"/>
      <w:pPr>
        <w:ind w:left="6864" w:hanging="351"/>
      </w:pPr>
      <w:rPr>
        <w:rFonts w:hint="default"/>
      </w:rPr>
    </w:lvl>
    <w:lvl w:ilvl="7">
      <w:numFmt w:val="bullet"/>
      <w:lvlText w:val="•"/>
      <w:lvlJc w:val="left"/>
      <w:pPr>
        <w:ind w:left="7918" w:hanging="351"/>
      </w:pPr>
      <w:rPr>
        <w:rFonts w:hint="default"/>
      </w:rPr>
    </w:lvl>
    <w:lvl w:ilvl="8">
      <w:numFmt w:val="bullet"/>
      <w:lvlText w:val="•"/>
      <w:lvlJc w:val="left"/>
      <w:pPr>
        <w:ind w:left="8972" w:hanging="351"/>
      </w:pPr>
      <w:rPr>
        <w:rFonts w:hint="default"/>
      </w:rPr>
    </w:lvl>
  </w:abstractNum>
  <w:abstractNum w:abstractNumId="31" w15:restartNumberingAfterBreak="0">
    <w:nsid w:val="693C6069"/>
    <w:multiLevelType w:val="hybridMultilevel"/>
    <w:tmpl w:val="DEE8118C"/>
    <w:lvl w:ilvl="0" w:tplc="A396217E">
      <w:start w:val="1"/>
      <w:numFmt w:val="decimal"/>
      <w:lvlText w:val="%1."/>
      <w:lvlJc w:val="left"/>
      <w:pPr>
        <w:ind w:left="1221" w:hanging="694"/>
        <w:jc w:val="left"/>
      </w:pPr>
      <w:rPr>
        <w:rFonts w:ascii="Arial Narrow" w:eastAsia="Arial Narrow" w:hAnsi="Arial Narrow" w:cs="Arial Narrow" w:hint="default"/>
        <w:b/>
        <w:bCs/>
        <w:w w:val="100"/>
        <w:sz w:val="24"/>
        <w:szCs w:val="24"/>
      </w:rPr>
    </w:lvl>
    <w:lvl w:ilvl="1" w:tplc="3A7AA6B8">
      <w:numFmt w:val="bullet"/>
      <w:lvlText w:val="•"/>
      <w:lvlJc w:val="left"/>
      <w:pPr>
        <w:ind w:left="2206" w:hanging="694"/>
      </w:pPr>
      <w:rPr>
        <w:rFonts w:hint="default"/>
      </w:rPr>
    </w:lvl>
    <w:lvl w:ilvl="2" w:tplc="5BAAF4A8">
      <w:numFmt w:val="bullet"/>
      <w:lvlText w:val="•"/>
      <w:lvlJc w:val="left"/>
      <w:pPr>
        <w:ind w:left="3192" w:hanging="694"/>
      </w:pPr>
      <w:rPr>
        <w:rFonts w:hint="default"/>
      </w:rPr>
    </w:lvl>
    <w:lvl w:ilvl="3" w:tplc="6AB28E86">
      <w:numFmt w:val="bullet"/>
      <w:lvlText w:val="•"/>
      <w:lvlJc w:val="left"/>
      <w:pPr>
        <w:ind w:left="4178" w:hanging="694"/>
      </w:pPr>
      <w:rPr>
        <w:rFonts w:hint="default"/>
      </w:rPr>
    </w:lvl>
    <w:lvl w:ilvl="4" w:tplc="345CF998">
      <w:numFmt w:val="bullet"/>
      <w:lvlText w:val="•"/>
      <w:lvlJc w:val="left"/>
      <w:pPr>
        <w:ind w:left="5164" w:hanging="694"/>
      </w:pPr>
      <w:rPr>
        <w:rFonts w:hint="default"/>
      </w:rPr>
    </w:lvl>
    <w:lvl w:ilvl="5" w:tplc="C25CF638">
      <w:numFmt w:val="bullet"/>
      <w:lvlText w:val="•"/>
      <w:lvlJc w:val="left"/>
      <w:pPr>
        <w:ind w:left="6150" w:hanging="694"/>
      </w:pPr>
      <w:rPr>
        <w:rFonts w:hint="default"/>
      </w:rPr>
    </w:lvl>
    <w:lvl w:ilvl="6" w:tplc="60D4339A">
      <w:numFmt w:val="bullet"/>
      <w:lvlText w:val="•"/>
      <w:lvlJc w:val="left"/>
      <w:pPr>
        <w:ind w:left="7136" w:hanging="694"/>
      </w:pPr>
      <w:rPr>
        <w:rFonts w:hint="default"/>
      </w:rPr>
    </w:lvl>
    <w:lvl w:ilvl="7" w:tplc="08A050F6">
      <w:numFmt w:val="bullet"/>
      <w:lvlText w:val="•"/>
      <w:lvlJc w:val="left"/>
      <w:pPr>
        <w:ind w:left="8122" w:hanging="694"/>
      </w:pPr>
      <w:rPr>
        <w:rFonts w:hint="default"/>
      </w:rPr>
    </w:lvl>
    <w:lvl w:ilvl="8" w:tplc="81E48F4E">
      <w:numFmt w:val="bullet"/>
      <w:lvlText w:val="•"/>
      <w:lvlJc w:val="left"/>
      <w:pPr>
        <w:ind w:left="9108" w:hanging="694"/>
      </w:pPr>
      <w:rPr>
        <w:rFonts w:hint="default"/>
      </w:rPr>
    </w:lvl>
  </w:abstractNum>
  <w:abstractNum w:abstractNumId="32" w15:restartNumberingAfterBreak="0">
    <w:nsid w:val="6BDF0CF6"/>
    <w:multiLevelType w:val="multilevel"/>
    <w:tmpl w:val="469AEFB6"/>
    <w:lvl w:ilvl="0">
      <w:start w:val="7"/>
      <w:numFmt w:val="decimal"/>
      <w:lvlText w:val="%1"/>
      <w:lvlJc w:val="left"/>
      <w:pPr>
        <w:ind w:left="537" w:hanging="365"/>
        <w:jc w:val="left"/>
      </w:pPr>
      <w:rPr>
        <w:rFonts w:hint="default"/>
      </w:rPr>
    </w:lvl>
    <w:lvl w:ilvl="1">
      <w:start w:val="1"/>
      <w:numFmt w:val="decimal"/>
      <w:lvlText w:val="%1.%2"/>
      <w:lvlJc w:val="left"/>
      <w:pPr>
        <w:ind w:left="537" w:hanging="365"/>
        <w:jc w:val="left"/>
      </w:pPr>
      <w:rPr>
        <w:rFonts w:ascii="Arial Narrow" w:eastAsia="Arial Narrow" w:hAnsi="Arial Narrow" w:cs="Arial Narrow" w:hint="default"/>
        <w:spacing w:val="-21"/>
        <w:w w:val="100"/>
        <w:sz w:val="24"/>
        <w:szCs w:val="24"/>
      </w:rPr>
    </w:lvl>
    <w:lvl w:ilvl="2">
      <w:numFmt w:val="bullet"/>
      <w:lvlText w:val="•"/>
      <w:lvlJc w:val="left"/>
      <w:pPr>
        <w:ind w:left="2648" w:hanging="365"/>
      </w:pPr>
      <w:rPr>
        <w:rFonts w:hint="default"/>
      </w:rPr>
    </w:lvl>
    <w:lvl w:ilvl="3">
      <w:numFmt w:val="bullet"/>
      <w:lvlText w:val="•"/>
      <w:lvlJc w:val="left"/>
      <w:pPr>
        <w:ind w:left="3702" w:hanging="365"/>
      </w:pPr>
      <w:rPr>
        <w:rFonts w:hint="default"/>
      </w:rPr>
    </w:lvl>
    <w:lvl w:ilvl="4">
      <w:numFmt w:val="bullet"/>
      <w:lvlText w:val="•"/>
      <w:lvlJc w:val="left"/>
      <w:pPr>
        <w:ind w:left="4756" w:hanging="365"/>
      </w:pPr>
      <w:rPr>
        <w:rFonts w:hint="default"/>
      </w:rPr>
    </w:lvl>
    <w:lvl w:ilvl="5">
      <w:numFmt w:val="bullet"/>
      <w:lvlText w:val="•"/>
      <w:lvlJc w:val="left"/>
      <w:pPr>
        <w:ind w:left="5810" w:hanging="365"/>
      </w:pPr>
      <w:rPr>
        <w:rFonts w:hint="default"/>
      </w:rPr>
    </w:lvl>
    <w:lvl w:ilvl="6">
      <w:numFmt w:val="bullet"/>
      <w:lvlText w:val="•"/>
      <w:lvlJc w:val="left"/>
      <w:pPr>
        <w:ind w:left="6864" w:hanging="365"/>
      </w:pPr>
      <w:rPr>
        <w:rFonts w:hint="default"/>
      </w:rPr>
    </w:lvl>
    <w:lvl w:ilvl="7">
      <w:numFmt w:val="bullet"/>
      <w:lvlText w:val="•"/>
      <w:lvlJc w:val="left"/>
      <w:pPr>
        <w:ind w:left="7918" w:hanging="365"/>
      </w:pPr>
      <w:rPr>
        <w:rFonts w:hint="default"/>
      </w:rPr>
    </w:lvl>
    <w:lvl w:ilvl="8">
      <w:numFmt w:val="bullet"/>
      <w:lvlText w:val="•"/>
      <w:lvlJc w:val="left"/>
      <w:pPr>
        <w:ind w:left="8972" w:hanging="365"/>
      </w:pPr>
      <w:rPr>
        <w:rFonts w:hint="default"/>
      </w:rPr>
    </w:lvl>
  </w:abstractNum>
  <w:abstractNum w:abstractNumId="33" w15:restartNumberingAfterBreak="0">
    <w:nsid w:val="72127D77"/>
    <w:multiLevelType w:val="multilevel"/>
    <w:tmpl w:val="D5D26EC4"/>
    <w:lvl w:ilvl="0">
      <w:start w:val="9"/>
      <w:numFmt w:val="decimal"/>
      <w:lvlText w:val="%1"/>
      <w:lvlJc w:val="left"/>
      <w:pPr>
        <w:ind w:left="537" w:hanging="375"/>
        <w:jc w:val="left"/>
      </w:pPr>
      <w:rPr>
        <w:rFonts w:hint="default"/>
      </w:rPr>
    </w:lvl>
    <w:lvl w:ilvl="1">
      <w:start w:val="1"/>
      <w:numFmt w:val="decimal"/>
      <w:lvlText w:val="%1.%2"/>
      <w:lvlJc w:val="left"/>
      <w:pPr>
        <w:ind w:left="537" w:hanging="375"/>
        <w:jc w:val="right"/>
      </w:pPr>
      <w:rPr>
        <w:rFonts w:ascii="Arial Narrow" w:eastAsia="Arial Narrow" w:hAnsi="Arial Narrow" w:cs="Arial Narrow" w:hint="default"/>
        <w:spacing w:val="-13"/>
        <w:w w:val="100"/>
        <w:sz w:val="24"/>
        <w:szCs w:val="24"/>
      </w:rPr>
    </w:lvl>
    <w:lvl w:ilvl="2">
      <w:start w:val="1"/>
      <w:numFmt w:val="decimal"/>
      <w:lvlText w:val="%1.%2.%3"/>
      <w:lvlJc w:val="left"/>
      <w:pPr>
        <w:ind w:left="537" w:hanging="502"/>
        <w:jc w:val="right"/>
      </w:pPr>
      <w:rPr>
        <w:rFonts w:ascii="Arial Narrow" w:eastAsia="Arial Narrow" w:hAnsi="Arial Narrow" w:cs="Arial Narrow" w:hint="default"/>
        <w:spacing w:val="-2"/>
        <w:w w:val="100"/>
        <w:sz w:val="24"/>
        <w:szCs w:val="24"/>
      </w:rPr>
    </w:lvl>
    <w:lvl w:ilvl="3">
      <w:numFmt w:val="bullet"/>
      <w:lvlText w:val="•"/>
      <w:lvlJc w:val="left"/>
      <w:pPr>
        <w:ind w:left="3702" w:hanging="502"/>
      </w:pPr>
      <w:rPr>
        <w:rFonts w:hint="default"/>
      </w:rPr>
    </w:lvl>
    <w:lvl w:ilvl="4">
      <w:numFmt w:val="bullet"/>
      <w:lvlText w:val="•"/>
      <w:lvlJc w:val="left"/>
      <w:pPr>
        <w:ind w:left="4756" w:hanging="502"/>
      </w:pPr>
      <w:rPr>
        <w:rFonts w:hint="default"/>
      </w:rPr>
    </w:lvl>
    <w:lvl w:ilvl="5">
      <w:numFmt w:val="bullet"/>
      <w:lvlText w:val="•"/>
      <w:lvlJc w:val="left"/>
      <w:pPr>
        <w:ind w:left="5810" w:hanging="502"/>
      </w:pPr>
      <w:rPr>
        <w:rFonts w:hint="default"/>
      </w:rPr>
    </w:lvl>
    <w:lvl w:ilvl="6">
      <w:numFmt w:val="bullet"/>
      <w:lvlText w:val="•"/>
      <w:lvlJc w:val="left"/>
      <w:pPr>
        <w:ind w:left="6864" w:hanging="502"/>
      </w:pPr>
      <w:rPr>
        <w:rFonts w:hint="default"/>
      </w:rPr>
    </w:lvl>
    <w:lvl w:ilvl="7">
      <w:numFmt w:val="bullet"/>
      <w:lvlText w:val="•"/>
      <w:lvlJc w:val="left"/>
      <w:pPr>
        <w:ind w:left="7918" w:hanging="502"/>
      </w:pPr>
      <w:rPr>
        <w:rFonts w:hint="default"/>
      </w:rPr>
    </w:lvl>
    <w:lvl w:ilvl="8">
      <w:numFmt w:val="bullet"/>
      <w:lvlText w:val="•"/>
      <w:lvlJc w:val="left"/>
      <w:pPr>
        <w:ind w:left="8972" w:hanging="502"/>
      </w:pPr>
      <w:rPr>
        <w:rFonts w:hint="default"/>
      </w:rPr>
    </w:lvl>
  </w:abstractNum>
  <w:abstractNum w:abstractNumId="34" w15:restartNumberingAfterBreak="0">
    <w:nsid w:val="7B1D605D"/>
    <w:multiLevelType w:val="multilevel"/>
    <w:tmpl w:val="C83C3EFC"/>
    <w:lvl w:ilvl="0">
      <w:start w:val="4"/>
      <w:numFmt w:val="decimal"/>
      <w:lvlText w:val="%1."/>
      <w:lvlJc w:val="left"/>
      <w:pPr>
        <w:ind w:left="2008" w:hanging="1157"/>
        <w:jc w:val="right"/>
      </w:pPr>
      <w:rPr>
        <w:rFonts w:hint="default"/>
        <w:b/>
        <w:bCs/>
        <w:spacing w:val="-2"/>
        <w:w w:val="100"/>
      </w:rPr>
    </w:lvl>
    <w:lvl w:ilvl="1">
      <w:start w:val="1"/>
      <w:numFmt w:val="decimal"/>
      <w:lvlText w:val="%1.%2."/>
      <w:lvlJc w:val="left"/>
      <w:pPr>
        <w:ind w:left="1379" w:hanging="852"/>
        <w:jc w:val="left"/>
      </w:pPr>
      <w:rPr>
        <w:rFonts w:hint="default"/>
        <w:spacing w:val="-25"/>
        <w:w w:val="100"/>
      </w:rPr>
    </w:lvl>
    <w:lvl w:ilvl="2">
      <w:start w:val="1"/>
      <w:numFmt w:val="decimal"/>
      <w:lvlText w:val="%1.%2.%3."/>
      <w:lvlJc w:val="left"/>
      <w:pPr>
        <w:ind w:left="2243" w:hanging="852"/>
        <w:jc w:val="left"/>
      </w:pPr>
      <w:rPr>
        <w:rFonts w:hint="default"/>
        <w:spacing w:val="-1"/>
        <w:w w:val="100"/>
      </w:rPr>
    </w:lvl>
    <w:lvl w:ilvl="3">
      <w:start w:val="1"/>
      <w:numFmt w:val="decimal"/>
      <w:lvlText w:val="%1.%2.%3.%4"/>
      <w:lvlJc w:val="left"/>
      <w:pPr>
        <w:ind w:left="3552" w:hanging="852"/>
        <w:jc w:val="left"/>
      </w:pPr>
      <w:rPr>
        <w:rFonts w:ascii="Bookman Old Style" w:eastAsia="Bookman Old Style" w:hAnsi="Bookman Old Style" w:cs="Bookman Old Style" w:hint="default"/>
        <w:spacing w:val="-2"/>
        <w:w w:val="100"/>
        <w:sz w:val="22"/>
        <w:szCs w:val="22"/>
      </w:rPr>
    </w:lvl>
    <w:lvl w:ilvl="4">
      <w:numFmt w:val="bullet"/>
      <w:lvlText w:val="•"/>
      <w:lvlJc w:val="left"/>
      <w:pPr>
        <w:ind w:left="1680" w:hanging="852"/>
      </w:pPr>
      <w:rPr>
        <w:rFonts w:hint="default"/>
      </w:rPr>
    </w:lvl>
    <w:lvl w:ilvl="5">
      <w:numFmt w:val="bullet"/>
      <w:lvlText w:val="•"/>
      <w:lvlJc w:val="left"/>
      <w:pPr>
        <w:ind w:left="2120" w:hanging="852"/>
      </w:pPr>
      <w:rPr>
        <w:rFonts w:hint="default"/>
      </w:rPr>
    </w:lvl>
    <w:lvl w:ilvl="6">
      <w:numFmt w:val="bullet"/>
      <w:lvlText w:val="•"/>
      <w:lvlJc w:val="left"/>
      <w:pPr>
        <w:ind w:left="2240" w:hanging="852"/>
      </w:pPr>
      <w:rPr>
        <w:rFonts w:hint="default"/>
      </w:rPr>
    </w:lvl>
    <w:lvl w:ilvl="7">
      <w:numFmt w:val="bullet"/>
      <w:lvlText w:val="•"/>
      <w:lvlJc w:val="left"/>
      <w:pPr>
        <w:ind w:left="2840" w:hanging="852"/>
      </w:pPr>
      <w:rPr>
        <w:rFonts w:hint="default"/>
      </w:rPr>
    </w:lvl>
    <w:lvl w:ilvl="8">
      <w:numFmt w:val="bullet"/>
      <w:lvlText w:val="•"/>
      <w:lvlJc w:val="left"/>
      <w:pPr>
        <w:ind w:left="3560" w:hanging="852"/>
      </w:pPr>
      <w:rPr>
        <w:rFonts w:hint="default"/>
      </w:rPr>
    </w:lvl>
  </w:abstractNum>
  <w:abstractNum w:abstractNumId="35" w15:restartNumberingAfterBreak="0">
    <w:nsid w:val="7C5E6598"/>
    <w:multiLevelType w:val="multilevel"/>
    <w:tmpl w:val="C0924896"/>
    <w:lvl w:ilvl="0">
      <w:start w:val="18"/>
      <w:numFmt w:val="decimal"/>
      <w:lvlText w:val="%1"/>
      <w:lvlJc w:val="left"/>
      <w:pPr>
        <w:ind w:left="1379" w:hanging="852"/>
        <w:jc w:val="left"/>
      </w:pPr>
      <w:rPr>
        <w:rFonts w:hint="default"/>
      </w:rPr>
    </w:lvl>
    <w:lvl w:ilvl="1">
      <w:start w:val="2"/>
      <w:numFmt w:val="decimal"/>
      <w:lvlText w:val="%1.%2"/>
      <w:lvlJc w:val="left"/>
      <w:pPr>
        <w:ind w:left="1379" w:hanging="852"/>
        <w:jc w:val="left"/>
      </w:pPr>
      <w:rPr>
        <w:rFonts w:ascii="Arial Narrow" w:eastAsia="Arial Narrow" w:hAnsi="Arial Narrow" w:cs="Arial Narrow" w:hint="default"/>
        <w:spacing w:val="-27"/>
        <w:w w:val="100"/>
        <w:sz w:val="24"/>
        <w:szCs w:val="24"/>
      </w:rPr>
    </w:lvl>
    <w:lvl w:ilvl="2">
      <w:numFmt w:val="bullet"/>
      <w:lvlText w:val="•"/>
      <w:lvlJc w:val="left"/>
      <w:pPr>
        <w:ind w:left="3320" w:hanging="852"/>
      </w:pPr>
      <w:rPr>
        <w:rFonts w:hint="default"/>
      </w:rPr>
    </w:lvl>
    <w:lvl w:ilvl="3">
      <w:numFmt w:val="bullet"/>
      <w:lvlText w:val="•"/>
      <w:lvlJc w:val="left"/>
      <w:pPr>
        <w:ind w:left="4290" w:hanging="852"/>
      </w:pPr>
      <w:rPr>
        <w:rFonts w:hint="default"/>
      </w:rPr>
    </w:lvl>
    <w:lvl w:ilvl="4">
      <w:numFmt w:val="bullet"/>
      <w:lvlText w:val="•"/>
      <w:lvlJc w:val="left"/>
      <w:pPr>
        <w:ind w:left="5260" w:hanging="852"/>
      </w:pPr>
      <w:rPr>
        <w:rFonts w:hint="default"/>
      </w:rPr>
    </w:lvl>
    <w:lvl w:ilvl="5">
      <w:numFmt w:val="bullet"/>
      <w:lvlText w:val="•"/>
      <w:lvlJc w:val="left"/>
      <w:pPr>
        <w:ind w:left="6230" w:hanging="852"/>
      </w:pPr>
      <w:rPr>
        <w:rFonts w:hint="default"/>
      </w:rPr>
    </w:lvl>
    <w:lvl w:ilvl="6">
      <w:numFmt w:val="bullet"/>
      <w:lvlText w:val="•"/>
      <w:lvlJc w:val="left"/>
      <w:pPr>
        <w:ind w:left="7200" w:hanging="852"/>
      </w:pPr>
      <w:rPr>
        <w:rFonts w:hint="default"/>
      </w:rPr>
    </w:lvl>
    <w:lvl w:ilvl="7">
      <w:numFmt w:val="bullet"/>
      <w:lvlText w:val="•"/>
      <w:lvlJc w:val="left"/>
      <w:pPr>
        <w:ind w:left="8170" w:hanging="852"/>
      </w:pPr>
      <w:rPr>
        <w:rFonts w:hint="default"/>
      </w:rPr>
    </w:lvl>
    <w:lvl w:ilvl="8">
      <w:numFmt w:val="bullet"/>
      <w:lvlText w:val="•"/>
      <w:lvlJc w:val="left"/>
      <w:pPr>
        <w:ind w:left="9140" w:hanging="852"/>
      </w:pPr>
      <w:rPr>
        <w:rFonts w:hint="default"/>
      </w:rPr>
    </w:lvl>
  </w:abstractNum>
  <w:num w:numId="1">
    <w:abstractNumId w:val="29"/>
  </w:num>
  <w:num w:numId="2">
    <w:abstractNumId w:val="15"/>
  </w:num>
  <w:num w:numId="3">
    <w:abstractNumId w:val="7"/>
  </w:num>
  <w:num w:numId="4">
    <w:abstractNumId w:val="18"/>
  </w:num>
  <w:num w:numId="5">
    <w:abstractNumId w:val="3"/>
  </w:num>
  <w:num w:numId="6">
    <w:abstractNumId w:val="17"/>
  </w:num>
  <w:num w:numId="7">
    <w:abstractNumId w:val="22"/>
  </w:num>
  <w:num w:numId="8">
    <w:abstractNumId w:val="20"/>
  </w:num>
  <w:num w:numId="9">
    <w:abstractNumId w:val="23"/>
  </w:num>
  <w:num w:numId="10">
    <w:abstractNumId w:val="16"/>
  </w:num>
  <w:num w:numId="11">
    <w:abstractNumId w:val="26"/>
  </w:num>
  <w:num w:numId="12">
    <w:abstractNumId w:val="0"/>
  </w:num>
  <w:num w:numId="13">
    <w:abstractNumId w:val="8"/>
  </w:num>
  <w:num w:numId="14">
    <w:abstractNumId w:val="28"/>
  </w:num>
  <w:num w:numId="15">
    <w:abstractNumId w:val="25"/>
  </w:num>
  <w:num w:numId="16">
    <w:abstractNumId w:val="33"/>
  </w:num>
  <w:num w:numId="17">
    <w:abstractNumId w:val="21"/>
  </w:num>
  <w:num w:numId="18">
    <w:abstractNumId w:val="32"/>
  </w:num>
  <w:num w:numId="19">
    <w:abstractNumId w:val="30"/>
  </w:num>
  <w:num w:numId="20">
    <w:abstractNumId w:val="27"/>
  </w:num>
  <w:num w:numId="21">
    <w:abstractNumId w:val="10"/>
  </w:num>
  <w:num w:numId="22">
    <w:abstractNumId w:val="35"/>
  </w:num>
  <w:num w:numId="23">
    <w:abstractNumId w:val="24"/>
  </w:num>
  <w:num w:numId="24">
    <w:abstractNumId w:val="5"/>
  </w:num>
  <w:num w:numId="25">
    <w:abstractNumId w:val="1"/>
  </w:num>
  <w:num w:numId="26">
    <w:abstractNumId w:val="9"/>
  </w:num>
  <w:num w:numId="27">
    <w:abstractNumId w:val="11"/>
  </w:num>
  <w:num w:numId="28">
    <w:abstractNumId w:val="19"/>
  </w:num>
  <w:num w:numId="29">
    <w:abstractNumId w:val="14"/>
  </w:num>
  <w:num w:numId="30">
    <w:abstractNumId w:val="2"/>
  </w:num>
  <w:num w:numId="31">
    <w:abstractNumId w:val="34"/>
  </w:num>
  <w:num w:numId="32">
    <w:abstractNumId w:val="12"/>
  </w:num>
  <w:num w:numId="33">
    <w:abstractNumId w:val="31"/>
  </w:num>
  <w:num w:numId="34">
    <w:abstractNumId w:val="4"/>
  </w:num>
  <w:num w:numId="35">
    <w:abstractNumId w:val="6"/>
  </w:num>
  <w:num w:numId="3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6CFE"/>
    <w:rsid w:val="000323B0"/>
    <w:rsid w:val="001F6CFE"/>
    <w:rsid w:val="00253AB1"/>
    <w:rsid w:val="0035184F"/>
    <w:rsid w:val="003B4070"/>
    <w:rsid w:val="004D7FA8"/>
    <w:rsid w:val="0060206F"/>
    <w:rsid w:val="0068226F"/>
    <w:rsid w:val="00683142"/>
    <w:rsid w:val="0074398E"/>
    <w:rsid w:val="00774340"/>
    <w:rsid w:val="00810540"/>
    <w:rsid w:val="00C02B5E"/>
    <w:rsid w:val="00C0466D"/>
    <w:rsid w:val="00C40A12"/>
    <w:rsid w:val="00C8067D"/>
    <w:rsid w:val="00CD468F"/>
    <w:rsid w:val="00D67579"/>
    <w:rsid w:val="00D832FB"/>
    <w:rsid w:val="00EB31E2"/>
    <w:rsid w:val="00F42B5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992BD9"/>
  <w15:docId w15:val="{04E97640-045E-4CA3-B5B6-F98836400F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Narrow" w:eastAsia="Arial Narrow" w:hAnsi="Arial Narrow" w:cs="Arial Narrow"/>
    </w:rPr>
  </w:style>
  <w:style w:type="paragraph" w:styleId="Ttulo1">
    <w:name w:val="heading 1"/>
    <w:basedOn w:val="Normal"/>
    <w:uiPriority w:val="1"/>
    <w:qFormat/>
    <w:pPr>
      <w:ind w:left="2349"/>
      <w:outlineLvl w:val="0"/>
    </w:pPr>
    <w:rPr>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basedOn w:val="Normal"/>
    <w:uiPriority w:val="1"/>
    <w:qFormat/>
    <w:pPr>
      <w:ind w:left="1379" w:hanging="852"/>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F42B52"/>
    <w:pPr>
      <w:tabs>
        <w:tab w:val="center" w:pos="4252"/>
        <w:tab w:val="right" w:pos="8504"/>
      </w:tabs>
    </w:pPr>
  </w:style>
  <w:style w:type="character" w:customStyle="1" w:styleId="CabealhoChar">
    <w:name w:val="Cabeçalho Char"/>
    <w:basedOn w:val="Fontepargpadro"/>
    <w:link w:val="Cabealho"/>
    <w:uiPriority w:val="99"/>
    <w:rsid w:val="00F42B52"/>
    <w:rPr>
      <w:rFonts w:ascii="Arial Narrow" w:eastAsia="Arial Narrow" w:hAnsi="Arial Narrow" w:cs="Arial Narrow"/>
    </w:rPr>
  </w:style>
  <w:style w:type="paragraph" w:styleId="Rodap">
    <w:name w:val="footer"/>
    <w:basedOn w:val="Normal"/>
    <w:link w:val="RodapChar"/>
    <w:uiPriority w:val="99"/>
    <w:unhideWhenUsed/>
    <w:rsid w:val="00F42B52"/>
    <w:pPr>
      <w:tabs>
        <w:tab w:val="center" w:pos="4252"/>
        <w:tab w:val="right" w:pos="8504"/>
      </w:tabs>
    </w:pPr>
  </w:style>
  <w:style w:type="character" w:customStyle="1" w:styleId="RodapChar">
    <w:name w:val="Rodapé Char"/>
    <w:basedOn w:val="Fontepargpadro"/>
    <w:link w:val="Rodap"/>
    <w:uiPriority w:val="99"/>
    <w:rsid w:val="00F42B52"/>
    <w:rPr>
      <w:rFonts w:ascii="Arial Narrow" w:eastAsia="Arial Narrow" w:hAnsi="Arial Narrow" w:cs="Arial Narrow"/>
    </w:rPr>
  </w:style>
  <w:style w:type="character" w:customStyle="1" w:styleId="Fontepargpadro2">
    <w:name w:val="Fonte parág. padrão2"/>
    <w:rsid w:val="00810540"/>
  </w:style>
  <w:style w:type="paragraph" w:customStyle="1" w:styleId="Corpodetexto31">
    <w:name w:val="Corpo de texto 31"/>
    <w:basedOn w:val="Normal"/>
    <w:rsid w:val="00810540"/>
    <w:pPr>
      <w:suppressAutoHyphens/>
      <w:autoSpaceDE/>
      <w:autoSpaceDN/>
      <w:jc w:val="both"/>
    </w:pPr>
    <w:rPr>
      <w:rFonts w:ascii="Times New Roman" w:eastAsia="Lucida Sans Unicode" w:hAnsi="Times New Roman" w:cs="Mangal"/>
      <w:kern w:val="1"/>
      <w:sz w:val="26"/>
      <w:szCs w:val="24"/>
      <w:lang w:val="pt-BR" w:eastAsia="zh-CN" w:bidi="hi-IN"/>
    </w:rPr>
  </w:style>
  <w:style w:type="paragraph" w:customStyle="1" w:styleId="Normal1">
    <w:name w:val="Normal1"/>
    <w:basedOn w:val="Normal"/>
    <w:qFormat/>
    <w:rsid w:val="00C8067D"/>
    <w:pPr>
      <w:suppressAutoHyphens/>
      <w:autoSpaceDE/>
      <w:autoSpaceDN/>
    </w:pPr>
    <w:rPr>
      <w:rFonts w:ascii="Times New Roman" w:eastAsia="Lucida Sans Unicode" w:hAnsi="Times New Roman" w:cs="Times New Roman"/>
      <w:kern w:val="1"/>
      <w:sz w:val="20"/>
      <w:szCs w:val="24"/>
      <w:lang w:val="pt-BR"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72340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27</Pages>
  <Words>6947</Words>
  <Characters>37520</Characters>
  <Application>Microsoft Office Word</Application>
  <DocSecurity>0</DocSecurity>
  <Lines>312</Lines>
  <Paragraphs>88</Paragraphs>
  <ScaleCrop>false</ScaleCrop>
  <HeadingPairs>
    <vt:vector size="2" baseType="variant">
      <vt:variant>
        <vt:lpstr>Título</vt:lpstr>
      </vt:variant>
      <vt:variant>
        <vt:i4>1</vt:i4>
      </vt:variant>
    </vt:vector>
  </HeadingPairs>
  <TitlesOfParts>
    <vt:vector size="1" baseType="lpstr">
      <vt:lpstr>COMPROVANTE DE RETIRADA DO EDITAL DE PREGÃO</vt:lpstr>
    </vt:vector>
  </TitlesOfParts>
  <Company/>
  <LinksUpToDate>false</LinksUpToDate>
  <CharactersWithSpaces>44379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COMPROVANTE DE RETIRADA DO EDITAL DE PREGÃO</dc:title>
  <dc:creator>Compras</dc:creator>
  <cp:lastModifiedBy>Usuário do Windows</cp:lastModifiedBy>
  <cp:revision>2</cp:revision>
  <cp:lastPrinted>2018-04-10T17:25:00Z</cp:lastPrinted>
  <dcterms:created xsi:type="dcterms:W3CDTF">2018-04-10T17:25:00Z</dcterms:created>
  <dcterms:modified xsi:type="dcterms:W3CDTF">2018-04-10T17:25:00Z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2017-07-07T00:00:00Z</vt:filetime>
  </property>
  <property fmtid="{D5CDD505-2E9C-101B-9397-08002B2CF9AE}" pid="3" name="Creator">
    <vt:lpwstr>Microsoft® Word 2013</vt:lpwstr>
  </property>
  <property fmtid="{D5CDD505-2E9C-101B-9397-08002B2CF9AE}" pid="4" name="LastSaved">
    <vt:filetime>2018-03-02T00:00:00Z</vt:filetime>
  </property>
</Properties>
</file>