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spacing w:before="56"/>
        <w:ind w:left="121"/>
        <w:jc w:val="center"/>
      </w:pPr>
      <w:r>
        <w:rPr>
          <w:rStyle w:val="7"/>
          <w:rFonts w:ascii="Times New Roman" w:hAnsi="Times New Roman" w:cs="Times New Roman"/>
          <w:b/>
          <w:color w:val="FF3333"/>
        </w:rPr>
        <w:t>ANEXO XXI</w:t>
      </w:r>
    </w:p>
    <w:p>
      <w:pPr>
        <w:spacing w:before="56"/>
        <w:ind w:left="121"/>
        <w:jc w:val="center"/>
      </w:pPr>
      <w:r>
        <w:rPr>
          <w:rFonts w:ascii="Times New Roman" w:hAnsi="Times New Roman" w:cs="Times New Roman"/>
          <w:b/>
          <w:bCs/>
        </w:rPr>
        <w:t>FICHA CADASTRO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9" w:after="0"/>
        <w:rPr>
          <w:rFonts w:ascii="Times New Roman" w:hAnsi="Times New Roman" w:cs="Times New Roman"/>
        </w:rPr>
      </w:pPr>
    </w:p>
    <w:tbl>
      <w:tblPr>
        <w:tblStyle w:val="6"/>
        <w:tblW w:w="8858" w:type="dxa"/>
        <w:tblInd w:w="113" w:type="dxa"/>
        <w:tblLayout w:type="fixed"/>
        <w:tblCellMar>
          <w:top w:w="0" w:type="dxa"/>
          <w:left w:w="1" w:type="dxa"/>
          <w:bottom w:w="0" w:type="dxa"/>
          <w:right w:w="0" w:type="dxa"/>
        </w:tblCellMar>
      </w:tblPr>
      <w:tblGrid>
        <w:gridCol w:w="2209"/>
        <w:gridCol w:w="738"/>
        <w:gridCol w:w="1472"/>
        <w:gridCol w:w="1109"/>
        <w:gridCol w:w="365"/>
        <w:gridCol w:w="737"/>
        <w:gridCol w:w="2228"/>
      </w:tblGrid>
      <w:tr>
        <w:tblPrEx>
          <w:tblLayout w:type="fixed"/>
          <w:tblCellMar>
            <w:top w:w="0" w:type="dxa"/>
            <w:left w:w="1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5528" w:type="dxa"/>
            <w:gridSpan w:val="4"/>
            <w:tcBorders>
              <w:top w:val="single" w:color="000001" w:sz="2" w:space="0"/>
              <w:left w:val="single" w:color="000001" w:sz="2" w:space="0"/>
              <w:bottom w:val="single" w:color="000001" w:sz="2" w:space="0"/>
            </w:tcBorders>
            <w:shd w:val="clear" w:color="auto" w:fill="CCCCCC"/>
            <w:noWrap w:val="0"/>
            <w:vAlign w:val="top"/>
          </w:tcPr>
          <w:p>
            <w:pPr>
              <w:pStyle w:val="8"/>
              <w:spacing w:before="58"/>
              <w:ind w:left="55"/>
            </w:pPr>
            <w:r>
              <w:rPr>
                <w:rFonts w:cs="Century Gothic"/>
              </w:rPr>
              <w:t>I – IDENTIFICAÇÃO</w:t>
            </w:r>
          </w:p>
        </w:tc>
        <w:tc>
          <w:tcPr>
            <w:tcW w:w="3330" w:type="dxa"/>
            <w:gridSpan w:val="3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shd w:val="clear" w:color="auto" w:fill="CCCCCC"/>
            <w:noWrap w:val="0"/>
            <w:vAlign w:val="top"/>
          </w:tcPr>
          <w:p>
            <w:pPr>
              <w:pStyle w:val="8"/>
              <w:spacing w:before="58"/>
              <w:ind w:left="55"/>
            </w:pPr>
            <w:r>
              <w:rPr>
                <w:rFonts w:cs="Century Gothic"/>
              </w:rPr>
              <w:t>EXERCÍCIO 2017</w:t>
            </w:r>
          </w:p>
        </w:tc>
      </w:tr>
      <w:tr>
        <w:tblPrEx>
          <w:tblLayout w:type="fixed"/>
          <w:tblCellMar>
            <w:top w:w="0" w:type="dxa"/>
            <w:left w:w="1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5528" w:type="dxa"/>
            <w:gridSpan w:val="4"/>
            <w:tcBorders>
              <w:top w:val="single" w:color="000001" w:sz="2" w:space="0"/>
              <w:left w:val="single" w:color="000001" w:sz="2" w:space="0"/>
              <w:bottom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5"/>
              <w:ind w:left="55"/>
            </w:pPr>
            <w:r>
              <w:rPr>
                <w:rFonts w:cs="Century Gothic"/>
              </w:rPr>
              <w:t>01 – ENTIDADE:</w:t>
            </w:r>
          </w:p>
        </w:tc>
        <w:tc>
          <w:tcPr>
            <w:tcW w:w="3330" w:type="dxa"/>
            <w:gridSpan w:val="3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5"/>
              <w:ind w:left="55"/>
            </w:pPr>
            <w:r>
              <w:rPr>
                <w:rFonts w:cs="Century Gothic"/>
              </w:rPr>
              <w:t>02 – CNPJ:</w:t>
            </w:r>
          </w:p>
        </w:tc>
      </w:tr>
      <w:tr>
        <w:tblPrEx>
          <w:tblLayout w:type="fixed"/>
          <w:tblCellMar>
            <w:top w:w="0" w:type="dxa"/>
            <w:left w:w="1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8858" w:type="dxa"/>
            <w:gridSpan w:val="7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8"/>
              <w:ind w:left="55"/>
            </w:pPr>
            <w:r>
              <w:rPr>
                <w:rFonts w:cs="Century Gothic"/>
              </w:rPr>
              <w:t>03 – ENDEREÇO:</w:t>
            </w:r>
          </w:p>
        </w:tc>
      </w:tr>
      <w:tr>
        <w:tblPrEx>
          <w:tblLayout w:type="fixed"/>
          <w:tblCellMar>
            <w:top w:w="0" w:type="dxa"/>
            <w:left w:w="1" w:type="dxa"/>
            <w:bottom w:w="0" w:type="dxa"/>
            <w:right w:w="0" w:type="dxa"/>
          </w:tblCellMar>
        </w:tblPrEx>
        <w:trPr>
          <w:trHeight w:val="602" w:hRule="exact"/>
        </w:trPr>
        <w:tc>
          <w:tcPr>
            <w:tcW w:w="2209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5"/>
              <w:ind w:left="55"/>
            </w:pPr>
            <w:r>
              <w:rPr>
                <w:rFonts w:cs="Century Gothic"/>
              </w:rPr>
              <w:t>04 – CEP:</w:t>
            </w:r>
          </w:p>
        </w:tc>
        <w:tc>
          <w:tcPr>
            <w:tcW w:w="2210" w:type="dxa"/>
            <w:gridSpan w:val="2"/>
            <w:tcBorders>
              <w:top w:val="single" w:color="000001" w:sz="2" w:space="0"/>
              <w:left w:val="single" w:color="000001" w:sz="2" w:space="0"/>
              <w:bottom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5"/>
              <w:ind w:left="55"/>
            </w:pPr>
            <w:r>
              <w:rPr>
                <w:rFonts w:cs="Century Gothic"/>
              </w:rPr>
              <w:t>05 – BAIRRO:</w:t>
            </w:r>
          </w:p>
        </w:tc>
        <w:tc>
          <w:tcPr>
            <w:tcW w:w="2211" w:type="dxa"/>
            <w:gridSpan w:val="3"/>
            <w:tcBorders>
              <w:top w:val="single" w:color="000001" w:sz="2" w:space="0"/>
              <w:left w:val="single" w:color="000001" w:sz="2" w:space="0"/>
              <w:bottom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5"/>
              <w:ind w:left="55"/>
            </w:pPr>
            <w:r>
              <w:rPr>
                <w:rFonts w:cs="Century Gothic"/>
              </w:rPr>
              <w:t>06 – FONE</w:t>
            </w:r>
          </w:p>
        </w:tc>
        <w:tc>
          <w:tcPr>
            <w:tcW w:w="2228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5"/>
              <w:ind w:left="55"/>
            </w:pPr>
            <w:r>
              <w:rPr>
                <w:rFonts w:cs="Century Gothic"/>
              </w:rPr>
              <w:t>07 – FAX</w:t>
            </w:r>
          </w:p>
        </w:tc>
      </w:tr>
      <w:tr>
        <w:tblPrEx>
          <w:tblLayout w:type="fixed"/>
        </w:tblPrEx>
        <w:trPr>
          <w:trHeight w:val="602" w:hRule="exact"/>
        </w:trPr>
        <w:tc>
          <w:tcPr>
            <w:tcW w:w="4419" w:type="dxa"/>
            <w:gridSpan w:val="3"/>
            <w:tcBorders>
              <w:top w:val="single" w:color="000001" w:sz="2" w:space="0"/>
              <w:left w:val="single" w:color="000001" w:sz="2" w:space="0"/>
              <w:bottom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5"/>
              <w:ind w:left="55"/>
            </w:pPr>
            <w:r>
              <w:rPr>
                <w:rFonts w:cs="Century Gothic"/>
              </w:rPr>
              <w:t>08 – SITE:</w:t>
            </w:r>
          </w:p>
        </w:tc>
        <w:tc>
          <w:tcPr>
            <w:tcW w:w="4439" w:type="dxa"/>
            <w:gridSpan w:val="4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5"/>
              <w:ind w:left="55"/>
            </w:pPr>
            <w:r>
              <w:rPr>
                <w:rFonts w:cs="Century Gothic"/>
              </w:rPr>
              <w:t>09 – EMAIL:</w:t>
            </w:r>
          </w:p>
        </w:tc>
      </w:tr>
      <w:tr>
        <w:tblPrEx>
          <w:tblLayout w:type="fixed"/>
          <w:tblCellMar>
            <w:top w:w="0" w:type="dxa"/>
            <w:left w:w="1" w:type="dxa"/>
            <w:bottom w:w="0" w:type="dxa"/>
            <w:right w:w="0" w:type="dxa"/>
          </w:tblCellMar>
        </w:tblPrEx>
        <w:trPr>
          <w:trHeight w:val="926" w:hRule="exact"/>
        </w:trPr>
        <w:tc>
          <w:tcPr>
            <w:tcW w:w="8858" w:type="dxa"/>
            <w:gridSpan w:val="7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6"/>
              <w:ind w:left="1"/>
              <w:jc w:val="center"/>
            </w:pPr>
            <w:r>
              <w:rPr>
                <w:rFonts w:cs="Century Gothic"/>
              </w:rPr>
              <w:t>II – IDENTIFICAÇÃO</w:t>
            </w:r>
          </w:p>
          <w:p>
            <w:pPr>
              <w:pStyle w:val="8"/>
              <w:spacing w:before="6"/>
              <w:ind w:left="0"/>
              <w:rPr>
                <w:rFonts w:cs="Century Gothic"/>
              </w:rPr>
            </w:pPr>
          </w:p>
          <w:p>
            <w:pPr>
              <w:pStyle w:val="8"/>
              <w:tabs>
                <w:tab w:val="left" w:pos="8799"/>
              </w:tabs>
              <w:spacing w:after="160"/>
              <w:ind w:left="2"/>
              <w:jc w:val="center"/>
            </w:pPr>
            <w:r>
              <w:rPr>
                <w:rStyle w:val="7"/>
                <w:rFonts w:eastAsia="Times New Roman"/>
                <w:spacing w:val="-27"/>
                <w:w w:val="99"/>
                <w:highlight w:val="lightGray"/>
              </w:rPr>
              <w:t xml:space="preserve"> </w:t>
            </w:r>
            <w:r>
              <w:rPr>
                <w:rStyle w:val="7"/>
                <w:rFonts w:cs="Century Gothic"/>
                <w:highlight w:val="lightGray"/>
              </w:rPr>
              <w:t>O DO RESPONSÁVEL PELA</w:t>
            </w:r>
            <w:r>
              <w:rPr>
                <w:rStyle w:val="7"/>
                <w:rFonts w:cs="Century Gothic"/>
                <w:spacing w:val="-19"/>
                <w:highlight w:val="lightGray"/>
              </w:rPr>
              <w:t xml:space="preserve"> </w:t>
            </w:r>
            <w:r>
              <w:rPr>
                <w:rStyle w:val="7"/>
                <w:rFonts w:cs="Century Gothic"/>
                <w:highlight w:val="lightGray"/>
              </w:rPr>
              <w:t>ENTIDADE</w:t>
            </w:r>
            <w:r>
              <w:rPr>
                <w:rStyle w:val="7"/>
                <w:rFonts w:cs="Century Gothic"/>
                <w:highlight w:val="lightGray"/>
              </w:rPr>
              <w:tab/>
            </w:r>
          </w:p>
        </w:tc>
      </w:tr>
      <w:tr>
        <w:tblPrEx>
          <w:tblLayout w:type="fixed"/>
          <w:tblCellMar>
            <w:top w:w="0" w:type="dxa"/>
            <w:left w:w="1" w:type="dxa"/>
            <w:bottom w:w="0" w:type="dxa"/>
            <w:right w:w="0" w:type="dxa"/>
          </w:tblCellMar>
        </w:tblPrEx>
        <w:trPr>
          <w:trHeight w:val="602" w:hRule="exact"/>
        </w:trPr>
        <w:tc>
          <w:tcPr>
            <w:tcW w:w="4419" w:type="dxa"/>
            <w:gridSpan w:val="3"/>
            <w:tcBorders>
              <w:top w:val="single" w:color="000001" w:sz="2" w:space="0"/>
              <w:left w:val="single" w:color="000001" w:sz="2" w:space="0"/>
              <w:bottom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8"/>
              <w:ind w:left="55"/>
            </w:pPr>
            <w:r>
              <w:rPr>
                <w:rFonts w:cs="Century Gothic"/>
              </w:rPr>
              <w:t>10 – NOME:</w:t>
            </w:r>
          </w:p>
        </w:tc>
        <w:tc>
          <w:tcPr>
            <w:tcW w:w="4439" w:type="dxa"/>
            <w:gridSpan w:val="4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8"/>
              <w:ind w:left="55"/>
            </w:pPr>
            <w:r>
              <w:rPr>
                <w:rFonts w:cs="Century Gothic"/>
              </w:rPr>
              <w:t>11 – CPF:</w:t>
            </w:r>
          </w:p>
        </w:tc>
      </w:tr>
      <w:tr>
        <w:tblPrEx>
          <w:tblLayout w:type="fixed"/>
          <w:tblCellMar>
            <w:top w:w="0" w:type="dxa"/>
            <w:left w:w="1" w:type="dxa"/>
            <w:bottom w:w="0" w:type="dxa"/>
            <w:right w:w="0" w:type="dxa"/>
          </w:tblCellMar>
        </w:tblPrEx>
        <w:trPr>
          <w:trHeight w:val="356" w:hRule="exact"/>
        </w:trPr>
        <w:tc>
          <w:tcPr>
            <w:tcW w:w="4419" w:type="dxa"/>
            <w:gridSpan w:val="3"/>
            <w:tcBorders>
              <w:top w:val="single" w:color="000001" w:sz="2" w:space="0"/>
              <w:left w:val="single" w:color="000001" w:sz="2" w:space="0"/>
              <w:bottom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5"/>
              <w:ind w:left="55"/>
            </w:pPr>
            <w:r>
              <w:rPr>
                <w:rFonts w:cs="Century Gothic"/>
              </w:rPr>
              <w:t>12 – RG</w:t>
            </w:r>
          </w:p>
        </w:tc>
        <w:tc>
          <w:tcPr>
            <w:tcW w:w="4439" w:type="dxa"/>
            <w:gridSpan w:val="4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5"/>
              <w:ind w:left="55"/>
            </w:pPr>
            <w:r>
              <w:rPr>
                <w:rFonts w:cs="Century Gothic"/>
              </w:rPr>
              <w:t>13 – DATA DA POSSE:</w:t>
            </w:r>
          </w:p>
        </w:tc>
      </w:tr>
      <w:tr>
        <w:tblPrEx>
          <w:tblLayout w:type="fixed"/>
          <w:tblCellMar>
            <w:top w:w="0" w:type="dxa"/>
            <w:left w:w="1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8858" w:type="dxa"/>
            <w:gridSpan w:val="7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8"/>
              <w:ind w:left="55"/>
            </w:pPr>
            <w:r>
              <w:rPr>
                <w:rFonts w:cs="Century Gothic"/>
              </w:rPr>
              <w:t>14 – ENDEREÇO RESIDENCIAL:</w:t>
            </w:r>
          </w:p>
        </w:tc>
      </w:tr>
      <w:tr>
        <w:tblPrEx>
          <w:tblLayout w:type="fixed"/>
        </w:tblPrEx>
        <w:trPr>
          <w:trHeight w:val="602" w:hRule="exact"/>
        </w:trPr>
        <w:tc>
          <w:tcPr>
            <w:tcW w:w="2947" w:type="dxa"/>
            <w:gridSpan w:val="2"/>
            <w:tcBorders>
              <w:top w:val="single" w:color="000001" w:sz="2" w:space="0"/>
              <w:left w:val="single" w:color="000001" w:sz="2" w:space="0"/>
              <w:bottom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8"/>
              <w:ind w:left="55"/>
            </w:pPr>
            <w:r>
              <w:rPr>
                <w:rFonts w:cs="Century Gothic"/>
              </w:rPr>
              <w:t>15 – BAIRRO</w:t>
            </w:r>
          </w:p>
        </w:tc>
        <w:tc>
          <w:tcPr>
            <w:tcW w:w="2946" w:type="dxa"/>
            <w:gridSpan w:val="3"/>
            <w:tcBorders>
              <w:top w:val="single" w:color="000001" w:sz="2" w:space="0"/>
              <w:left w:val="single" w:color="000001" w:sz="2" w:space="0"/>
              <w:bottom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8"/>
              <w:ind w:left="55"/>
            </w:pPr>
            <w:r>
              <w:rPr>
                <w:rFonts w:cs="Century Gothic"/>
              </w:rPr>
              <w:t>16 – FONE RESIDENCIAL:</w:t>
            </w:r>
          </w:p>
        </w:tc>
        <w:tc>
          <w:tcPr>
            <w:tcW w:w="2965" w:type="dxa"/>
            <w:gridSpan w:val="2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noWrap w:val="0"/>
            <w:vAlign w:val="top"/>
          </w:tcPr>
          <w:p>
            <w:pPr>
              <w:pStyle w:val="8"/>
              <w:spacing w:before="58"/>
              <w:ind w:left="55"/>
            </w:pPr>
            <w:r>
              <w:rPr>
                <w:rFonts w:cs="Century Gothic"/>
              </w:rPr>
              <w:t>17 – CELULAR:</w:t>
            </w:r>
          </w:p>
        </w:tc>
      </w:tr>
    </w:tbl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8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2296"/>
          <w:tab w:val="left" w:pos="4551"/>
        </w:tabs>
        <w:spacing w:before="56" w:after="0"/>
        <w:ind w:left="121"/>
      </w:pPr>
      <w:r>
        <w:rPr>
          <w:rStyle w:val="7"/>
          <w:rFonts w:ascii="Times New Roman" w:hAnsi="Times New Roman" w:cs="Times New Roman"/>
        </w:rPr>
        <w:t>Ferraz de Vasconcelos,       de                                   de 2019.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1" w:after="0"/>
        <w:rPr>
          <w:rFonts w:ascii="Times New Roman" w:hAnsi="Times New Roman" w:cs="Times New Roman"/>
        </w:rPr>
      </w:pPr>
    </w:p>
    <w:p>
      <w:pPr>
        <w:pStyle w:val="2"/>
        <w:ind w:left="1441"/>
      </w:pPr>
      <w:r>
        <w:rPr>
          <w:rFonts w:ascii="Times New Roman" w:hAnsi="Times New Roman" w:cs="Times New Roman"/>
        </w:rPr>
        <w:t>Assinatura e carimbo com identificação da Autoridade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Century Gothic">
    <w:altName w:val="FreeSans"/>
    <w:panose1 w:val="020B0502020202020204"/>
    <w:charset w:val="00"/>
    <w:family w:val="swiss"/>
    <w:pitch w:val="default"/>
    <w:sig w:usb0="00000000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7FBE5CA"/>
    <w:rsid w:val="E7FBE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paragraph" w:styleId="3">
    <w:name w:val="header"/>
    <w:basedOn w:val="1"/>
    <w:qFormat/>
    <w:uiPriority w:val="0"/>
    <w:pPr>
      <w:suppressAutoHyphens/>
      <w:spacing w:before="0" w:after="0"/>
    </w:pPr>
  </w:style>
  <w:style w:type="paragraph" w:styleId="4">
    <w:name w:val="footer"/>
    <w:basedOn w:val="1"/>
    <w:qFormat/>
    <w:uiPriority w:val="0"/>
    <w:pPr>
      <w:suppressAutoHyphens/>
      <w:spacing w:before="0" w:after="0"/>
    </w:pPr>
  </w:style>
  <w:style w:type="character" w:customStyle="1" w:styleId="7">
    <w:name w:val="Fonte parág. padrão1"/>
    <w:qFormat/>
    <w:uiPriority w:val="0"/>
  </w:style>
  <w:style w:type="paragraph" w:customStyle="1" w:styleId="8">
    <w:name w:val="Table Paragraph"/>
    <w:basedOn w:val="1"/>
    <w:qFormat/>
    <w:uiPriority w:val="0"/>
    <w:pPr>
      <w:suppressAutoHyphens/>
      <w:ind w:left="103" w:right="0" w:firstLine="0"/>
    </w:pPr>
    <w:rPr>
      <w:rFonts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2019-12-13T15:36:00Z</dcterms:created>
  <dc:creator>funcionario</dc:creator>
  <cp:lastModifiedBy>funcionario</cp:lastModifiedBy>
  <dcterms:modified xsi:type="dcterms:W3CDTF">2019-12-13T15:37:00Z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